
<file path=[Content_Types].xml><?xml version="1.0" encoding="utf-8"?>
<Types xmlns="http://schemas.openxmlformats.org/package/2006/content-types">
  <Default Extension="emf" ContentType="image/x-emf"/>
  <Default Extension="gif" ContentType="image/gi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453B5B9" w14:textId="4AC6B9DA" w:rsidR="007F07F4" w:rsidRPr="00F30B09" w:rsidRDefault="00BB556B" w:rsidP="007D64CA">
      <w:pPr>
        <w:jc w:val="center"/>
        <w:rPr>
          <w:b/>
          <w:sz w:val="24"/>
          <w:szCs w:val="24"/>
        </w:rPr>
      </w:pPr>
      <w:r>
        <w:rPr>
          <w:noProof/>
          <w:sz w:val="24"/>
          <w:szCs w:val="24"/>
        </w:rPr>
        <w:pict w14:anchorId="777AC3C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6" type="#_x0000_t75" style="position:absolute;left:0;text-align:left;margin-left:479.1pt;margin-top:10.1pt;width:56.7pt;height:51.75pt;z-index:-6" wrapcoords="-171 0 -171 21412 21600 21412 21600 0 -171 0">
            <v:imagedata r:id="rId7" o:title="Visitation chenal détouré PF"/>
            <w10:wrap type="tight"/>
          </v:shape>
        </w:pict>
      </w:r>
    </w:p>
    <w:p w14:paraId="3A6F389F" w14:textId="44D4C247" w:rsidR="007D64CA" w:rsidRPr="00F30B09" w:rsidRDefault="00BB556B" w:rsidP="007D64CA">
      <w:pPr>
        <w:pStyle w:val="Titre1"/>
        <w:numPr>
          <w:ilvl w:val="0"/>
          <w:numId w:val="0"/>
        </w:numPr>
        <w:pBdr>
          <w:top w:val="single" w:sz="4" w:space="1" w:color="auto"/>
          <w:left w:val="single" w:sz="4" w:space="4" w:color="auto"/>
          <w:bottom w:val="single" w:sz="4" w:space="1" w:color="auto"/>
          <w:right w:val="single" w:sz="4" w:space="4" w:color="auto"/>
        </w:pBdr>
        <w:ind w:left="720"/>
        <w:jc w:val="center"/>
        <w:rPr>
          <w:sz w:val="28"/>
          <w:szCs w:val="28"/>
        </w:rPr>
      </w:pPr>
      <w:r>
        <w:rPr>
          <w:b w:val="0"/>
          <w:noProof/>
        </w:rPr>
        <w:pict w14:anchorId="3BB6C759">
          <v:shape id="_x0000_s1030" type="#_x0000_t75" style="position:absolute;left:0;text-align:left;margin-left:-6.75pt;margin-top:5.15pt;width:56.7pt;height:42.9pt;z-index:-14" wrapcoords="-158 0 -158 21390 21600 21390 21600 0 -158 0">
            <v:imagedata r:id="rId8" o:title="adulte"/>
            <w10:wrap type="tight"/>
          </v:shape>
        </w:pict>
      </w:r>
      <w:r w:rsidR="007D64CA" w:rsidRPr="00F30B09">
        <w:rPr>
          <w:sz w:val="28"/>
          <w:szCs w:val="28"/>
        </w:rPr>
        <w:t>Rencontrer</w:t>
      </w:r>
    </w:p>
    <w:p w14:paraId="57DC115D" w14:textId="77777777" w:rsidR="007D64CA" w:rsidRPr="00F30B09" w:rsidRDefault="007D64CA" w:rsidP="007D64CA">
      <w:pPr>
        <w:pStyle w:val="Titre1"/>
        <w:numPr>
          <w:ilvl w:val="0"/>
          <w:numId w:val="0"/>
        </w:numPr>
        <w:pBdr>
          <w:top w:val="single" w:sz="4" w:space="1" w:color="auto"/>
          <w:left w:val="single" w:sz="4" w:space="4" w:color="auto"/>
          <w:bottom w:val="single" w:sz="4" w:space="1" w:color="auto"/>
          <w:right w:val="single" w:sz="4" w:space="4" w:color="auto"/>
        </w:pBdr>
        <w:ind w:left="720"/>
        <w:jc w:val="center"/>
        <w:rPr>
          <w:sz w:val="28"/>
          <w:szCs w:val="28"/>
        </w:rPr>
      </w:pPr>
      <w:r w:rsidRPr="00F30B09">
        <w:rPr>
          <w:sz w:val="28"/>
          <w:szCs w:val="28"/>
        </w:rPr>
        <w:t>Catéchèse pour adultes</w:t>
      </w:r>
    </w:p>
    <w:p w14:paraId="30930250" w14:textId="26E1FC8C" w:rsidR="007D64CA" w:rsidRPr="00F30B09" w:rsidRDefault="000B76C1" w:rsidP="007D64CA">
      <w:pPr>
        <w:pStyle w:val="Titre1"/>
        <w:numPr>
          <w:ilvl w:val="0"/>
          <w:numId w:val="0"/>
        </w:numPr>
        <w:pBdr>
          <w:top w:val="single" w:sz="4" w:space="1" w:color="auto"/>
          <w:left w:val="single" w:sz="4" w:space="4" w:color="auto"/>
          <w:bottom w:val="single" w:sz="4" w:space="1" w:color="auto"/>
          <w:right w:val="single" w:sz="4" w:space="4" w:color="auto"/>
        </w:pBdr>
        <w:ind w:left="720"/>
        <w:jc w:val="center"/>
        <w:rPr>
          <w:sz w:val="28"/>
          <w:szCs w:val="28"/>
        </w:rPr>
      </w:pPr>
      <w:r w:rsidRPr="00F30B09">
        <w:rPr>
          <w:sz w:val="28"/>
          <w:szCs w:val="28"/>
        </w:rPr>
        <w:t>Luc 1</w:t>
      </w:r>
      <w:r w:rsidRPr="00F30B09">
        <w:rPr>
          <w:bCs w:val="0"/>
          <w:sz w:val="28"/>
          <w:szCs w:val="28"/>
        </w:rPr>
        <w:t>,</w:t>
      </w:r>
      <w:r w:rsidR="00BB556B">
        <w:rPr>
          <w:bCs w:val="0"/>
          <w:sz w:val="28"/>
          <w:szCs w:val="28"/>
        </w:rPr>
        <w:t xml:space="preserve"> </w:t>
      </w:r>
      <w:r w:rsidRPr="00F30B09">
        <w:rPr>
          <w:bCs w:val="0"/>
          <w:sz w:val="28"/>
          <w:szCs w:val="28"/>
        </w:rPr>
        <w:t xml:space="preserve">26-38 </w:t>
      </w:r>
      <w:r w:rsidRPr="00F30B09">
        <w:rPr>
          <w:sz w:val="28"/>
          <w:szCs w:val="28"/>
        </w:rPr>
        <w:t>La V</w:t>
      </w:r>
      <w:r w:rsidR="00F30B09">
        <w:rPr>
          <w:sz w:val="28"/>
          <w:szCs w:val="28"/>
        </w:rPr>
        <w:t>isitation</w:t>
      </w:r>
    </w:p>
    <w:p w14:paraId="12CC95A0" w14:textId="77777777" w:rsidR="000B76C1" w:rsidRPr="00F30B09" w:rsidRDefault="000B76C1" w:rsidP="000B76C1">
      <w:pPr>
        <w:rPr>
          <w:sz w:val="24"/>
          <w:szCs w:val="24"/>
        </w:rPr>
      </w:pPr>
    </w:p>
    <w:p w14:paraId="07F82D47" w14:textId="1507F35C" w:rsidR="00BB556B" w:rsidRDefault="00BB556B" w:rsidP="0007711D">
      <w:pPr>
        <w:jc w:val="both"/>
        <w:rPr>
          <w:b/>
          <w:sz w:val="24"/>
          <w:szCs w:val="24"/>
        </w:rPr>
      </w:pPr>
      <w:r>
        <w:rPr>
          <w:b/>
          <w:sz w:val="24"/>
          <w:szCs w:val="24"/>
        </w:rPr>
        <w:t xml:space="preserve">Documents sur </w:t>
      </w:r>
      <w:hyperlink r:id="rId9" w:anchor="fiche-pedagogique" w:history="1">
        <w:r w:rsidRPr="00BB556B">
          <w:rPr>
            <w:rStyle w:val="Lienhypertexte"/>
            <w:bCs/>
            <w:sz w:val="24"/>
            <w:szCs w:val="24"/>
          </w:rPr>
          <w:t>page Rencontrer</w:t>
        </w:r>
      </w:hyperlink>
      <w:r>
        <w:rPr>
          <w:b/>
          <w:sz w:val="24"/>
          <w:szCs w:val="24"/>
        </w:rPr>
        <w:t xml:space="preserve"> </w:t>
      </w:r>
    </w:p>
    <w:p w14:paraId="784AF054" w14:textId="77777777" w:rsidR="00BB556B" w:rsidRDefault="00BB556B" w:rsidP="0007711D">
      <w:pPr>
        <w:jc w:val="both"/>
        <w:rPr>
          <w:b/>
          <w:sz w:val="24"/>
          <w:szCs w:val="24"/>
        </w:rPr>
      </w:pPr>
    </w:p>
    <w:p w14:paraId="336B65C2" w14:textId="56EDB523" w:rsidR="00BB556B" w:rsidRDefault="007F07F4" w:rsidP="0007711D">
      <w:pPr>
        <w:jc w:val="both"/>
        <w:rPr>
          <w:b/>
          <w:sz w:val="24"/>
          <w:szCs w:val="24"/>
        </w:rPr>
      </w:pPr>
      <w:r w:rsidRPr="00F30B09">
        <w:rPr>
          <w:b/>
          <w:sz w:val="24"/>
          <w:szCs w:val="24"/>
        </w:rPr>
        <w:t>Visée théologique</w:t>
      </w:r>
    </w:p>
    <w:p w14:paraId="178D44E4" w14:textId="36AC392F" w:rsidR="007F07F4" w:rsidRPr="00F30B09" w:rsidRDefault="00BB556B" w:rsidP="0007711D">
      <w:pPr>
        <w:jc w:val="both"/>
        <w:rPr>
          <w:bCs/>
          <w:sz w:val="24"/>
          <w:szCs w:val="24"/>
        </w:rPr>
      </w:pPr>
      <w:r>
        <w:rPr>
          <w:bCs/>
          <w:sz w:val="24"/>
          <w:szCs w:val="24"/>
        </w:rPr>
        <w:t>D</w:t>
      </w:r>
      <w:r w:rsidR="007F07F4" w:rsidRPr="00F30B09">
        <w:rPr>
          <w:bCs/>
          <w:sz w:val="24"/>
          <w:szCs w:val="24"/>
        </w:rPr>
        <w:t>écouvrir la Bonne Nouvelle annonc</w:t>
      </w:r>
      <w:r w:rsidR="003A4A23" w:rsidRPr="00F30B09">
        <w:rPr>
          <w:bCs/>
          <w:sz w:val="24"/>
          <w:szCs w:val="24"/>
        </w:rPr>
        <w:t xml:space="preserve">ée par Luc </w:t>
      </w:r>
      <w:r w:rsidR="0007711D" w:rsidRPr="00F30B09">
        <w:rPr>
          <w:bCs/>
          <w:sz w:val="24"/>
          <w:szCs w:val="24"/>
        </w:rPr>
        <w:t>dans le récit de la Visitation ;</w:t>
      </w:r>
      <w:r w:rsidR="007F07F4" w:rsidRPr="00F30B09">
        <w:rPr>
          <w:bCs/>
          <w:sz w:val="24"/>
          <w:szCs w:val="24"/>
        </w:rPr>
        <w:t xml:space="preserve"> la rencontre de Marie et d’Elisabeth </w:t>
      </w:r>
      <w:r w:rsidR="0007711D" w:rsidRPr="00F30B09">
        <w:rPr>
          <w:bCs/>
          <w:sz w:val="24"/>
          <w:szCs w:val="24"/>
        </w:rPr>
        <w:t xml:space="preserve">représente la rencontre de deux alliances, celle du premier et du Nouveau Testament. Chacune des femmes porte </w:t>
      </w:r>
      <w:r w:rsidR="007F07F4" w:rsidRPr="00F30B09">
        <w:rPr>
          <w:bCs/>
          <w:sz w:val="24"/>
          <w:szCs w:val="24"/>
        </w:rPr>
        <w:t xml:space="preserve">l’accomplissement d’une promesse. </w:t>
      </w:r>
      <w:r w:rsidR="0007711D" w:rsidRPr="00F30B09">
        <w:rPr>
          <w:bCs/>
          <w:sz w:val="24"/>
          <w:szCs w:val="24"/>
        </w:rPr>
        <w:t>« </w:t>
      </w:r>
      <w:r w:rsidR="007F07F4" w:rsidRPr="00F30B09">
        <w:rPr>
          <w:bCs/>
          <w:sz w:val="24"/>
          <w:szCs w:val="24"/>
        </w:rPr>
        <w:t>Bienheureux celui qui croit car il engendre la Parole de Dieu</w:t>
      </w:r>
      <w:r w:rsidR="0007711D" w:rsidRPr="00F30B09">
        <w:rPr>
          <w:bCs/>
          <w:sz w:val="24"/>
          <w:szCs w:val="24"/>
        </w:rPr>
        <w:t xml:space="preserve"> », peut-on dire avec la Tradition de l’Eglise et Saint Ambroise. </w:t>
      </w:r>
      <w:r w:rsidR="00C052DF" w:rsidRPr="00F30B09">
        <w:rPr>
          <w:bCs/>
          <w:sz w:val="24"/>
          <w:szCs w:val="24"/>
        </w:rPr>
        <w:t xml:space="preserve"> </w:t>
      </w:r>
    </w:p>
    <w:p w14:paraId="7C800382" w14:textId="77777777" w:rsidR="00BB556B" w:rsidRDefault="00BB556B">
      <w:pPr>
        <w:jc w:val="both"/>
        <w:rPr>
          <w:b/>
          <w:sz w:val="24"/>
          <w:szCs w:val="24"/>
        </w:rPr>
      </w:pPr>
    </w:p>
    <w:p w14:paraId="21988C89" w14:textId="10BB4CDA" w:rsidR="007F07F4" w:rsidRPr="00F30B09" w:rsidRDefault="007F07F4">
      <w:pPr>
        <w:jc w:val="both"/>
        <w:rPr>
          <w:bCs/>
          <w:sz w:val="24"/>
          <w:szCs w:val="24"/>
        </w:rPr>
      </w:pPr>
      <w:r w:rsidRPr="00F30B09">
        <w:rPr>
          <w:b/>
          <w:sz w:val="24"/>
          <w:szCs w:val="24"/>
        </w:rPr>
        <w:t>Objectifs </w:t>
      </w:r>
    </w:p>
    <w:p w14:paraId="745435F7" w14:textId="77777777" w:rsidR="007F07F4" w:rsidRPr="00F30B09" w:rsidRDefault="00DD0DEB">
      <w:pPr>
        <w:jc w:val="both"/>
        <w:rPr>
          <w:bCs/>
          <w:sz w:val="24"/>
          <w:szCs w:val="24"/>
        </w:rPr>
      </w:pPr>
      <w:r w:rsidRPr="00F30B09">
        <w:rPr>
          <w:bCs/>
          <w:sz w:val="24"/>
          <w:szCs w:val="24"/>
        </w:rPr>
        <w:t>Découvrir une i</w:t>
      </w:r>
      <w:r w:rsidR="006F4A43" w:rsidRPr="00F30B09">
        <w:rPr>
          <w:bCs/>
          <w:sz w:val="24"/>
          <w:szCs w:val="24"/>
        </w:rPr>
        <w:t xml:space="preserve">cône </w:t>
      </w:r>
      <w:r w:rsidR="007F07F4" w:rsidRPr="00F30B09">
        <w:rPr>
          <w:bCs/>
          <w:sz w:val="24"/>
          <w:szCs w:val="24"/>
        </w:rPr>
        <w:t>de la visitation.</w:t>
      </w:r>
    </w:p>
    <w:p w14:paraId="5DA72889" w14:textId="56139AE5" w:rsidR="007F07F4" w:rsidRPr="00F30B09" w:rsidRDefault="007F07F4">
      <w:pPr>
        <w:jc w:val="both"/>
        <w:rPr>
          <w:bCs/>
          <w:sz w:val="24"/>
          <w:szCs w:val="24"/>
        </w:rPr>
      </w:pPr>
      <w:r w:rsidRPr="00F30B09">
        <w:rPr>
          <w:bCs/>
          <w:sz w:val="24"/>
          <w:szCs w:val="24"/>
        </w:rPr>
        <w:t>Découvrir le récit de Luc 1</w:t>
      </w:r>
      <w:r w:rsidR="00DD0DEB" w:rsidRPr="00F30B09">
        <w:rPr>
          <w:bCs/>
          <w:sz w:val="24"/>
          <w:szCs w:val="24"/>
        </w:rPr>
        <w:t>,</w:t>
      </w:r>
      <w:r w:rsidR="00BB556B">
        <w:rPr>
          <w:bCs/>
          <w:sz w:val="24"/>
          <w:szCs w:val="24"/>
        </w:rPr>
        <w:t xml:space="preserve"> </w:t>
      </w:r>
      <w:r w:rsidR="00DD0DEB" w:rsidRPr="00F30B09">
        <w:rPr>
          <w:bCs/>
          <w:sz w:val="24"/>
          <w:szCs w:val="24"/>
        </w:rPr>
        <w:t xml:space="preserve">26-38 </w:t>
      </w:r>
      <w:r w:rsidR="00C052DF" w:rsidRPr="00F30B09">
        <w:rPr>
          <w:bCs/>
          <w:sz w:val="24"/>
          <w:szCs w:val="24"/>
        </w:rPr>
        <w:t>la V</w:t>
      </w:r>
      <w:r w:rsidRPr="00F30B09">
        <w:rPr>
          <w:bCs/>
          <w:sz w:val="24"/>
          <w:szCs w:val="24"/>
        </w:rPr>
        <w:t xml:space="preserve">isitation. </w:t>
      </w:r>
    </w:p>
    <w:p w14:paraId="70CAE782" w14:textId="77777777" w:rsidR="007F07F4" w:rsidRPr="00F30B09" w:rsidRDefault="00C052DF">
      <w:pPr>
        <w:jc w:val="both"/>
        <w:rPr>
          <w:bCs/>
          <w:sz w:val="24"/>
          <w:szCs w:val="24"/>
        </w:rPr>
      </w:pPr>
      <w:r w:rsidRPr="00F30B09">
        <w:rPr>
          <w:bCs/>
          <w:sz w:val="24"/>
          <w:szCs w:val="24"/>
        </w:rPr>
        <w:t>Confront</w:t>
      </w:r>
      <w:r w:rsidR="00DD0DEB" w:rsidRPr="00F30B09">
        <w:rPr>
          <w:bCs/>
          <w:sz w:val="24"/>
          <w:szCs w:val="24"/>
        </w:rPr>
        <w:t>er le texte et l’image</w:t>
      </w:r>
      <w:r w:rsidR="007F07F4" w:rsidRPr="00F30B09">
        <w:rPr>
          <w:bCs/>
          <w:sz w:val="24"/>
          <w:szCs w:val="24"/>
        </w:rPr>
        <w:t xml:space="preserve">. </w:t>
      </w:r>
    </w:p>
    <w:p w14:paraId="33205AF7" w14:textId="77777777" w:rsidR="007F07F4" w:rsidRPr="00F30B09" w:rsidRDefault="00C052DF" w:rsidP="00C052DF">
      <w:pPr>
        <w:jc w:val="both"/>
        <w:rPr>
          <w:bCs/>
          <w:sz w:val="24"/>
          <w:szCs w:val="24"/>
        </w:rPr>
      </w:pPr>
      <w:r w:rsidRPr="00F30B09">
        <w:rPr>
          <w:bCs/>
          <w:sz w:val="24"/>
          <w:szCs w:val="24"/>
        </w:rPr>
        <w:t>S’interroger sur les diffé</w:t>
      </w:r>
      <w:r w:rsidR="00E3021A" w:rsidRPr="00F30B09">
        <w:rPr>
          <w:bCs/>
          <w:sz w:val="24"/>
          <w:szCs w:val="24"/>
        </w:rPr>
        <w:t>rences</w:t>
      </w:r>
      <w:r w:rsidRPr="00F30B09">
        <w:rPr>
          <w:bCs/>
          <w:sz w:val="24"/>
          <w:szCs w:val="24"/>
        </w:rPr>
        <w:t xml:space="preserve">, en chercher des raisons. </w:t>
      </w:r>
    </w:p>
    <w:p w14:paraId="7B4E8F91" w14:textId="29BA0D1D" w:rsidR="007F07F4" w:rsidRPr="00F30B09" w:rsidRDefault="00C052DF">
      <w:pPr>
        <w:jc w:val="both"/>
        <w:rPr>
          <w:bCs/>
          <w:sz w:val="24"/>
          <w:szCs w:val="24"/>
        </w:rPr>
      </w:pPr>
      <w:r w:rsidRPr="00F30B09">
        <w:rPr>
          <w:bCs/>
          <w:sz w:val="24"/>
          <w:szCs w:val="24"/>
        </w:rPr>
        <w:t xml:space="preserve">Faire </w:t>
      </w:r>
      <w:r w:rsidR="007F07F4" w:rsidRPr="00F30B09">
        <w:rPr>
          <w:bCs/>
          <w:sz w:val="24"/>
          <w:szCs w:val="24"/>
        </w:rPr>
        <w:t xml:space="preserve">des </w:t>
      </w:r>
      <w:r w:rsidR="00FA5B7A" w:rsidRPr="00F30B09">
        <w:rPr>
          <w:bCs/>
          <w:sz w:val="24"/>
          <w:szCs w:val="24"/>
        </w:rPr>
        <w:t>rapprochements avec</w:t>
      </w:r>
      <w:r w:rsidR="007F07F4" w:rsidRPr="00F30B09">
        <w:rPr>
          <w:bCs/>
          <w:sz w:val="24"/>
          <w:szCs w:val="24"/>
        </w:rPr>
        <w:t xml:space="preserve"> des récits du premier testament. </w:t>
      </w:r>
    </w:p>
    <w:p w14:paraId="0FE6A5B7" w14:textId="77777777" w:rsidR="007F07F4" w:rsidRPr="00F30B09" w:rsidRDefault="007F07F4" w:rsidP="00C052DF">
      <w:pPr>
        <w:jc w:val="both"/>
        <w:rPr>
          <w:bCs/>
          <w:sz w:val="24"/>
          <w:szCs w:val="24"/>
        </w:rPr>
      </w:pPr>
      <w:r w:rsidRPr="00F30B09">
        <w:rPr>
          <w:bCs/>
          <w:sz w:val="24"/>
          <w:szCs w:val="24"/>
        </w:rPr>
        <w:t>R</w:t>
      </w:r>
      <w:r w:rsidR="00DD0DEB" w:rsidRPr="00F30B09">
        <w:rPr>
          <w:bCs/>
          <w:sz w:val="24"/>
          <w:szCs w:val="24"/>
        </w:rPr>
        <w:t xml:space="preserve">echercher des </w:t>
      </w:r>
      <w:r w:rsidR="00C052DF" w:rsidRPr="00F30B09">
        <w:rPr>
          <w:bCs/>
          <w:sz w:val="24"/>
          <w:szCs w:val="24"/>
        </w:rPr>
        <w:t xml:space="preserve">sens spirituels, christologiques capables de nous donner à vivre aujourd’hui, de nous faire progresser dans la foi. </w:t>
      </w:r>
    </w:p>
    <w:p w14:paraId="717478E2" w14:textId="77777777" w:rsidR="00BB556B" w:rsidRDefault="00BB556B">
      <w:pPr>
        <w:jc w:val="both"/>
        <w:rPr>
          <w:b/>
          <w:sz w:val="24"/>
          <w:szCs w:val="24"/>
        </w:rPr>
      </w:pPr>
    </w:p>
    <w:p w14:paraId="1E7010A9" w14:textId="492A2905" w:rsidR="007F07F4" w:rsidRPr="00F30B09" w:rsidRDefault="007F07F4">
      <w:pPr>
        <w:jc w:val="both"/>
        <w:rPr>
          <w:bCs/>
          <w:sz w:val="24"/>
          <w:szCs w:val="24"/>
        </w:rPr>
      </w:pPr>
      <w:r w:rsidRPr="00F30B09">
        <w:rPr>
          <w:b/>
          <w:sz w:val="24"/>
          <w:szCs w:val="24"/>
        </w:rPr>
        <w:t xml:space="preserve">Participants : </w:t>
      </w:r>
      <w:r w:rsidRPr="00F30B09">
        <w:rPr>
          <w:bCs/>
          <w:sz w:val="24"/>
          <w:szCs w:val="24"/>
        </w:rPr>
        <w:t>cette fiche s’adresse à des déb</w:t>
      </w:r>
      <w:r w:rsidR="006B40A9" w:rsidRPr="00F30B09">
        <w:rPr>
          <w:bCs/>
          <w:sz w:val="24"/>
          <w:szCs w:val="24"/>
        </w:rPr>
        <w:t>utants, qui connaissent peu la B</w:t>
      </w:r>
      <w:r w:rsidRPr="00F30B09">
        <w:rPr>
          <w:bCs/>
          <w:sz w:val="24"/>
          <w:szCs w:val="24"/>
        </w:rPr>
        <w:t xml:space="preserve">ible. </w:t>
      </w:r>
    </w:p>
    <w:p w14:paraId="4C3BD931" w14:textId="77777777" w:rsidR="007F07F4" w:rsidRPr="00F30B09" w:rsidRDefault="007F07F4">
      <w:pPr>
        <w:jc w:val="both"/>
        <w:rPr>
          <w:b/>
          <w:sz w:val="24"/>
          <w:szCs w:val="24"/>
        </w:rPr>
      </w:pPr>
      <w:r w:rsidRPr="00F30B09">
        <w:rPr>
          <w:b/>
          <w:sz w:val="24"/>
          <w:szCs w:val="24"/>
        </w:rPr>
        <w:t xml:space="preserve">Animateur : </w:t>
      </w:r>
      <w:r w:rsidRPr="00F30B09">
        <w:rPr>
          <w:bCs/>
          <w:sz w:val="24"/>
          <w:szCs w:val="24"/>
        </w:rPr>
        <w:t>il possédera bien le contenu de cette fiche</w:t>
      </w:r>
      <w:r w:rsidR="006F4A43" w:rsidRPr="00F30B09">
        <w:rPr>
          <w:bCs/>
          <w:sz w:val="24"/>
          <w:szCs w:val="24"/>
        </w:rPr>
        <w:t xml:space="preserve">. </w:t>
      </w:r>
      <w:r w:rsidR="005D463B" w:rsidRPr="00F30B09">
        <w:rPr>
          <w:bCs/>
          <w:sz w:val="24"/>
          <w:szCs w:val="24"/>
        </w:rPr>
        <w:t>Il n’a pas à tout dire</w:t>
      </w:r>
      <w:r w:rsidRPr="00F30B09">
        <w:rPr>
          <w:bCs/>
          <w:sz w:val="24"/>
          <w:szCs w:val="24"/>
        </w:rPr>
        <w:t xml:space="preserve">, mais essentiellement à donner la parole et faire exprimer les </w:t>
      </w:r>
      <w:r w:rsidR="003A4A23" w:rsidRPr="00F30B09">
        <w:rPr>
          <w:bCs/>
          <w:sz w:val="24"/>
          <w:szCs w:val="24"/>
        </w:rPr>
        <w:t xml:space="preserve">participants. </w:t>
      </w:r>
    </w:p>
    <w:p w14:paraId="2F0816AD" w14:textId="77777777" w:rsidR="007F07F4" w:rsidRPr="00F30B09" w:rsidRDefault="006B40A9">
      <w:pPr>
        <w:jc w:val="both"/>
        <w:rPr>
          <w:b/>
          <w:sz w:val="24"/>
          <w:szCs w:val="24"/>
        </w:rPr>
      </w:pPr>
      <w:r w:rsidRPr="00F30B09">
        <w:rPr>
          <w:b/>
          <w:sz w:val="24"/>
          <w:szCs w:val="24"/>
        </w:rPr>
        <w:t>D</w:t>
      </w:r>
      <w:r w:rsidR="007F07F4" w:rsidRPr="00F30B09">
        <w:rPr>
          <w:b/>
          <w:sz w:val="24"/>
          <w:szCs w:val="24"/>
        </w:rPr>
        <w:t xml:space="preserve">ocuments : </w:t>
      </w:r>
      <w:r w:rsidR="007F07F4" w:rsidRPr="00F30B09">
        <w:rPr>
          <w:bCs/>
          <w:sz w:val="24"/>
          <w:szCs w:val="24"/>
        </w:rPr>
        <w:t>Bible</w:t>
      </w:r>
      <w:r w:rsidR="007F07F4" w:rsidRPr="00F30B09">
        <w:rPr>
          <w:b/>
          <w:sz w:val="24"/>
          <w:szCs w:val="24"/>
        </w:rPr>
        <w:t xml:space="preserve"> </w:t>
      </w:r>
    </w:p>
    <w:p w14:paraId="07415C3F" w14:textId="782D85CE" w:rsidR="00300438" w:rsidRPr="00F30B09" w:rsidRDefault="00DD0DEB" w:rsidP="00616907">
      <w:pPr>
        <w:pStyle w:val="NormalWeb"/>
        <w:spacing w:before="0" w:beforeAutospacing="0" w:after="0" w:afterAutospacing="0"/>
      </w:pPr>
      <w:r w:rsidRPr="00F30B09">
        <w:rPr>
          <w:b/>
        </w:rPr>
        <w:t>Image</w:t>
      </w:r>
      <w:r w:rsidR="006F4A43" w:rsidRPr="00F30B09">
        <w:rPr>
          <w:b/>
        </w:rPr>
        <w:t xml:space="preserve"> : </w:t>
      </w:r>
      <w:r w:rsidRPr="00F30B09">
        <w:t>Icône Visitation Alain Chenal</w:t>
      </w:r>
      <w:r w:rsidRPr="00F30B09">
        <w:rPr>
          <w:b/>
        </w:rPr>
        <w:t xml:space="preserve"> </w:t>
      </w:r>
      <w:r w:rsidR="00616907" w:rsidRPr="00616907">
        <w:rPr>
          <w:bCs/>
        </w:rPr>
        <w:t xml:space="preserve">– voir sur </w:t>
      </w:r>
      <w:r w:rsidR="00B65CBE">
        <w:rPr>
          <w:color w:val="1F497D"/>
        </w:rPr>
        <w:t xml:space="preserve">page </w:t>
      </w:r>
      <w:r w:rsidR="00BB556B">
        <w:rPr>
          <w:color w:val="1F497D"/>
        </w:rPr>
        <w:t>Rencontrer\Image\I</w:t>
      </w:r>
      <w:r w:rsidR="00B65CBE">
        <w:rPr>
          <w:color w:val="1F497D"/>
        </w:rPr>
        <w:t>cône Visitation</w:t>
      </w:r>
    </w:p>
    <w:p w14:paraId="717C8831" w14:textId="1A458FAE" w:rsidR="007F07F4" w:rsidRPr="00A64764" w:rsidRDefault="000B76C1">
      <w:pPr>
        <w:jc w:val="both"/>
        <w:rPr>
          <w:bCs/>
          <w:sz w:val="24"/>
          <w:szCs w:val="24"/>
        </w:rPr>
      </w:pPr>
      <w:r w:rsidRPr="00F30B09">
        <w:rPr>
          <w:b/>
          <w:bCs/>
          <w:sz w:val="24"/>
          <w:szCs w:val="24"/>
        </w:rPr>
        <w:t>Autres i</w:t>
      </w:r>
      <w:r w:rsidR="007F07F4" w:rsidRPr="00F30B09">
        <w:rPr>
          <w:b/>
          <w:bCs/>
          <w:sz w:val="24"/>
          <w:szCs w:val="24"/>
        </w:rPr>
        <w:t>mages</w:t>
      </w:r>
      <w:r w:rsidRPr="00F30B09">
        <w:rPr>
          <w:b/>
          <w:sz w:val="24"/>
          <w:szCs w:val="24"/>
        </w:rPr>
        <w:t> </w:t>
      </w:r>
      <w:r w:rsidR="006F4A43" w:rsidRPr="00F30B09">
        <w:rPr>
          <w:b/>
          <w:sz w:val="24"/>
          <w:szCs w:val="24"/>
        </w:rPr>
        <w:t xml:space="preserve">: </w:t>
      </w:r>
      <w:r w:rsidR="00A64764" w:rsidRPr="00A64764">
        <w:rPr>
          <w:bCs/>
          <w:sz w:val="24"/>
          <w:szCs w:val="24"/>
        </w:rPr>
        <w:t xml:space="preserve">tirés de </w:t>
      </w:r>
      <w:r w:rsidR="006F4A43" w:rsidRPr="00A64764">
        <w:rPr>
          <w:bCs/>
          <w:sz w:val="24"/>
          <w:szCs w:val="24"/>
        </w:rPr>
        <w:t>l’</w:t>
      </w:r>
      <w:r w:rsidR="007F07F4" w:rsidRPr="00A64764">
        <w:rPr>
          <w:bCs/>
          <w:sz w:val="24"/>
          <w:szCs w:val="24"/>
        </w:rPr>
        <w:t xml:space="preserve">album </w:t>
      </w:r>
      <w:r w:rsidRPr="00A64764">
        <w:rPr>
          <w:bCs/>
          <w:sz w:val="24"/>
          <w:szCs w:val="24"/>
        </w:rPr>
        <w:t xml:space="preserve">Rencontrer Collection </w:t>
      </w:r>
      <w:proofErr w:type="spellStart"/>
      <w:r w:rsidRPr="00A64764">
        <w:rPr>
          <w:bCs/>
          <w:sz w:val="24"/>
          <w:szCs w:val="24"/>
        </w:rPr>
        <w:t>Porte Parole</w:t>
      </w:r>
      <w:proofErr w:type="spellEnd"/>
      <w:r w:rsidRPr="00A64764">
        <w:rPr>
          <w:bCs/>
          <w:sz w:val="24"/>
          <w:szCs w:val="24"/>
        </w:rPr>
        <w:t xml:space="preserve"> </w:t>
      </w:r>
    </w:p>
    <w:p w14:paraId="5181BF8E" w14:textId="5DF97D2F" w:rsidR="007F07F4" w:rsidRPr="00F30B09" w:rsidRDefault="007F07F4">
      <w:pPr>
        <w:jc w:val="both"/>
        <w:rPr>
          <w:sz w:val="24"/>
          <w:szCs w:val="24"/>
        </w:rPr>
      </w:pPr>
      <w:r w:rsidRPr="00F30B09">
        <w:rPr>
          <w:sz w:val="24"/>
          <w:szCs w:val="24"/>
        </w:rPr>
        <w:t xml:space="preserve">- la Visitation, </w:t>
      </w:r>
      <w:r w:rsidR="0035021A" w:rsidRPr="00F30B09">
        <w:rPr>
          <w:sz w:val="24"/>
          <w:szCs w:val="24"/>
        </w:rPr>
        <w:t xml:space="preserve">enluminure du Xème </w:t>
      </w:r>
      <w:r w:rsidR="006B40A9" w:rsidRPr="00F30B09">
        <w:rPr>
          <w:sz w:val="24"/>
          <w:szCs w:val="24"/>
        </w:rPr>
        <w:t xml:space="preserve">siècle tirée </w:t>
      </w:r>
      <w:r w:rsidR="00A02B9E" w:rsidRPr="00F30B09">
        <w:rPr>
          <w:sz w:val="24"/>
          <w:szCs w:val="24"/>
        </w:rPr>
        <w:t>de l’Evangéliaire</w:t>
      </w:r>
      <w:r w:rsidRPr="00F30B09">
        <w:rPr>
          <w:sz w:val="24"/>
          <w:szCs w:val="24"/>
        </w:rPr>
        <w:t xml:space="preserve"> d’E</w:t>
      </w:r>
      <w:r w:rsidR="006B40A9" w:rsidRPr="00F30B09">
        <w:rPr>
          <w:sz w:val="24"/>
          <w:szCs w:val="24"/>
        </w:rPr>
        <w:t xml:space="preserve">gbert, reproduite </w:t>
      </w:r>
      <w:r w:rsidR="006F4A43" w:rsidRPr="00F30B09">
        <w:rPr>
          <w:sz w:val="24"/>
          <w:szCs w:val="24"/>
        </w:rPr>
        <w:t xml:space="preserve">également </w:t>
      </w:r>
      <w:r w:rsidR="006B40A9" w:rsidRPr="00F30B09">
        <w:rPr>
          <w:sz w:val="24"/>
          <w:szCs w:val="24"/>
        </w:rPr>
        <w:t>dans le livre</w:t>
      </w:r>
      <w:r w:rsidR="006036B5" w:rsidRPr="00F30B09">
        <w:rPr>
          <w:sz w:val="24"/>
          <w:szCs w:val="24"/>
        </w:rPr>
        <w:t xml:space="preserve"> « A</w:t>
      </w:r>
      <w:r w:rsidR="006B40A9" w:rsidRPr="00F30B09">
        <w:rPr>
          <w:sz w:val="24"/>
          <w:szCs w:val="24"/>
        </w:rPr>
        <w:t xml:space="preserve"> Ciel O</w:t>
      </w:r>
      <w:r w:rsidRPr="00F30B09">
        <w:rPr>
          <w:sz w:val="24"/>
          <w:szCs w:val="24"/>
        </w:rPr>
        <w:t>uvert » (Ed Salvator</w:t>
      </w:r>
      <w:r w:rsidR="006B40A9" w:rsidRPr="00F30B09">
        <w:rPr>
          <w:sz w:val="24"/>
          <w:szCs w:val="24"/>
        </w:rPr>
        <w:t>) par Sylvie Bethmont-Gallerand et Catherine de Sal</w:t>
      </w:r>
      <w:r w:rsidR="005D463B" w:rsidRPr="00F30B09">
        <w:rPr>
          <w:sz w:val="24"/>
          <w:szCs w:val="24"/>
        </w:rPr>
        <w:t xml:space="preserve">aberry </w:t>
      </w:r>
      <w:r w:rsidRPr="00F30B09">
        <w:rPr>
          <w:sz w:val="24"/>
          <w:szCs w:val="24"/>
        </w:rPr>
        <w:t>couleur</w:t>
      </w:r>
      <w:r w:rsidR="005D463B" w:rsidRPr="00F30B09">
        <w:rPr>
          <w:sz w:val="24"/>
          <w:szCs w:val="24"/>
        </w:rPr>
        <w:t xml:space="preserve"> </w:t>
      </w:r>
      <w:r w:rsidRPr="00F30B09">
        <w:rPr>
          <w:sz w:val="24"/>
          <w:szCs w:val="24"/>
        </w:rPr>
        <w:t>et en noir et blanc</w:t>
      </w:r>
    </w:p>
    <w:p w14:paraId="799E78E2" w14:textId="77777777" w:rsidR="007F07F4" w:rsidRPr="00F30B09" w:rsidRDefault="006B40A9" w:rsidP="006B40A9">
      <w:pPr>
        <w:pStyle w:val="Corpsdetexte2"/>
        <w:rPr>
          <w:bCs/>
        </w:rPr>
      </w:pPr>
      <w:r w:rsidRPr="00F30B09">
        <w:t>- la Visitation, tableau récent (1995-97) d’</w:t>
      </w:r>
      <w:proofErr w:type="spellStart"/>
      <w:r w:rsidRPr="00F30B09">
        <w:t>Arcabas</w:t>
      </w:r>
      <w:proofErr w:type="spellEnd"/>
      <w:r w:rsidRPr="00F30B09">
        <w:t xml:space="preserve">. </w:t>
      </w:r>
      <w:r w:rsidR="007F07F4" w:rsidRPr="00F30B09">
        <w:t xml:space="preserve">Elisabeth et Marie dansent </w:t>
      </w:r>
      <w:r w:rsidRPr="00F30B09">
        <w:t xml:space="preserve">leur rencontre tirée du livre </w:t>
      </w:r>
      <w:r w:rsidR="007F07F4" w:rsidRPr="00F30B09">
        <w:t>L</w:t>
      </w:r>
      <w:r w:rsidR="005D463B" w:rsidRPr="00F30B09">
        <w:t>’enfance du Christ Cerf</w:t>
      </w:r>
    </w:p>
    <w:p w14:paraId="4F906F2F" w14:textId="77777777" w:rsidR="007F07F4" w:rsidRPr="00F30B09" w:rsidRDefault="007F07F4">
      <w:pPr>
        <w:jc w:val="both"/>
        <w:rPr>
          <w:bCs/>
          <w:sz w:val="24"/>
          <w:szCs w:val="24"/>
        </w:rPr>
      </w:pPr>
      <w:r w:rsidRPr="00F30B09">
        <w:rPr>
          <w:b/>
          <w:sz w:val="24"/>
          <w:szCs w:val="24"/>
        </w:rPr>
        <w:t xml:space="preserve">Temps : </w:t>
      </w:r>
      <w:r w:rsidRPr="00F30B09">
        <w:rPr>
          <w:bCs/>
          <w:sz w:val="24"/>
          <w:szCs w:val="24"/>
        </w:rPr>
        <w:t>1h30 environ</w:t>
      </w:r>
    </w:p>
    <w:p w14:paraId="73064C4A" w14:textId="262DF07D" w:rsidR="007F07F4" w:rsidRPr="00F30B09" w:rsidRDefault="006F4A43" w:rsidP="006B40A9">
      <w:pPr>
        <w:jc w:val="both"/>
        <w:rPr>
          <w:sz w:val="24"/>
          <w:szCs w:val="24"/>
        </w:rPr>
      </w:pPr>
      <w:r w:rsidRPr="00F30B09">
        <w:rPr>
          <w:b/>
          <w:sz w:val="24"/>
          <w:szCs w:val="24"/>
        </w:rPr>
        <w:t xml:space="preserve">Liturgie </w:t>
      </w:r>
      <w:r w:rsidR="006036B5" w:rsidRPr="00F30B09">
        <w:rPr>
          <w:sz w:val="24"/>
          <w:szCs w:val="24"/>
        </w:rPr>
        <w:t>Le récit</w:t>
      </w:r>
      <w:r w:rsidR="007F07F4" w:rsidRPr="00F30B09">
        <w:rPr>
          <w:sz w:val="24"/>
          <w:szCs w:val="24"/>
        </w:rPr>
        <w:t xml:space="preserve"> de la Visitation es</w:t>
      </w:r>
      <w:r w:rsidR="00D26E64" w:rsidRPr="00F30B09">
        <w:rPr>
          <w:sz w:val="24"/>
          <w:szCs w:val="24"/>
        </w:rPr>
        <w:t xml:space="preserve">t proposé dans la liturgie, le </w:t>
      </w:r>
      <w:r w:rsidR="007F07F4" w:rsidRPr="00F30B09">
        <w:rPr>
          <w:sz w:val="24"/>
          <w:szCs w:val="24"/>
        </w:rPr>
        <w:t>4</w:t>
      </w:r>
      <w:r w:rsidR="007F07F4" w:rsidRPr="00F30B09">
        <w:rPr>
          <w:sz w:val="24"/>
          <w:szCs w:val="24"/>
          <w:vertAlign w:val="superscript"/>
        </w:rPr>
        <w:t>ème</w:t>
      </w:r>
      <w:r w:rsidR="007F07F4" w:rsidRPr="00F30B09">
        <w:rPr>
          <w:sz w:val="24"/>
          <w:szCs w:val="24"/>
        </w:rPr>
        <w:t xml:space="preserve"> dimanche de l’Avent</w:t>
      </w:r>
      <w:r w:rsidR="006B40A9" w:rsidRPr="00F30B09">
        <w:rPr>
          <w:sz w:val="24"/>
          <w:szCs w:val="24"/>
        </w:rPr>
        <w:t xml:space="preserve"> de l’Année C.</w:t>
      </w:r>
    </w:p>
    <w:p w14:paraId="53A9BA81" w14:textId="77777777" w:rsidR="007F07F4" w:rsidRPr="00F30B09" w:rsidRDefault="007F07F4">
      <w:pPr>
        <w:jc w:val="both"/>
        <w:rPr>
          <w:bCs/>
          <w:sz w:val="24"/>
          <w:szCs w:val="24"/>
        </w:rPr>
      </w:pPr>
    </w:p>
    <w:p w14:paraId="3164B803" w14:textId="128A0DFC" w:rsidR="007F07F4" w:rsidRPr="00F30B09" w:rsidRDefault="006036B5">
      <w:pPr>
        <w:pStyle w:val="Corpsdetexte"/>
        <w:rPr>
          <w:b/>
          <w:bCs/>
        </w:rPr>
      </w:pPr>
      <w:r w:rsidRPr="00F30B09">
        <w:rPr>
          <w:b/>
        </w:rPr>
        <w:t>Déroulement :</w:t>
      </w:r>
      <w:r w:rsidR="007F07F4" w:rsidRPr="00F30B09">
        <w:rPr>
          <w:b/>
          <w:bCs/>
        </w:rPr>
        <w:t xml:space="preserve"> </w:t>
      </w:r>
    </w:p>
    <w:p w14:paraId="497947AB" w14:textId="089EFD21" w:rsidR="00300438" w:rsidRPr="00B703DE" w:rsidRDefault="00300438">
      <w:pPr>
        <w:pStyle w:val="Corpsdetexte"/>
        <w:rPr>
          <w:b/>
          <w:bCs/>
        </w:rPr>
      </w:pPr>
      <w:r w:rsidRPr="00F30B09">
        <w:rPr>
          <w:b/>
          <w:bCs/>
        </w:rPr>
        <w:t>Introduction </w:t>
      </w:r>
      <w:r w:rsidRPr="00F30B09">
        <w:rPr>
          <w:bCs/>
        </w:rPr>
        <w:t xml:space="preserve">Présenter les visées et objectifs de cette rencontre </w:t>
      </w:r>
    </w:p>
    <w:p w14:paraId="4CBF56B8" w14:textId="77777777" w:rsidR="00300438" w:rsidRPr="00F30B09" w:rsidRDefault="00300438">
      <w:pPr>
        <w:pStyle w:val="Corpsdetexte"/>
        <w:rPr>
          <w:b/>
          <w:bCs/>
        </w:rPr>
      </w:pPr>
    </w:p>
    <w:p w14:paraId="636EA463" w14:textId="77777777" w:rsidR="00300438" w:rsidRPr="00F30B09" w:rsidRDefault="006F4A43" w:rsidP="00300438">
      <w:pPr>
        <w:pBdr>
          <w:top w:val="single" w:sz="4" w:space="1" w:color="auto"/>
          <w:left w:val="single" w:sz="4" w:space="4" w:color="auto"/>
          <w:bottom w:val="single" w:sz="4" w:space="1" w:color="auto"/>
          <w:right w:val="single" w:sz="4" w:space="4" w:color="auto"/>
        </w:pBdr>
        <w:jc w:val="center"/>
        <w:rPr>
          <w:b/>
          <w:sz w:val="24"/>
          <w:szCs w:val="24"/>
        </w:rPr>
      </w:pPr>
      <w:r w:rsidRPr="00F30B09">
        <w:rPr>
          <w:b/>
          <w:sz w:val="24"/>
          <w:szCs w:val="24"/>
        </w:rPr>
        <w:t xml:space="preserve">Le </w:t>
      </w:r>
      <w:r w:rsidR="00300438" w:rsidRPr="00F30B09">
        <w:rPr>
          <w:b/>
          <w:sz w:val="24"/>
          <w:szCs w:val="24"/>
        </w:rPr>
        <w:t>temps </w:t>
      </w:r>
      <w:r w:rsidRPr="00F30B09">
        <w:rPr>
          <w:b/>
          <w:sz w:val="24"/>
          <w:szCs w:val="24"/>
        </w:rPr>
        <w:t>d’</w:t>
      </w:r>
      <w:r w:rsidR="00300438" w:rsidRPr="00F30B09">
        <w:rPr>
          <w:b/>
          <w:sz w:val="24"/>
          <w:szCs w:val="24"/>
        </w:rPr>
        <w:t>une image à découvrir</w:t>
      </w:r>
    </w:p>
    <w:p w14:paraId="26A5581C" w14:textId="77777777" w:rsidR="00300438" w:rsidRPr="00F30B09" w:rsidRDefault="00000000" w:rsidP="00300438">
      <w:pPr>
        <w:pStyle w:val="Corpsdetexte"/>
        <w:jc w:val="both"/>
      </w:pPr>
      <w:r>
        <w:rPr>
          <w:noProof/>
        </w:rPr>
        <w:pict w14:anchorId="6E0A7194">
          <v:shape id="_x0000_s1055" type="#_x0000_t75" style="position:absolute;left:0;text-align:left;margin-left:-4.4pt;margin-top:7.2pt;width:94.65pt;height:86.35pt;z-index:-7" wrapcoords="-171 0 -171 21412 21600 21412 21600 0 -171 0">
            <v:imagedata r:id="rId7" o:title="Visitation chenal détouré PF"/>
            <w10:wrap type="tight"/>
          </v:shape>
        </w:pict>
      </w:r>
    </w:p>
    <w:p w14:paraId="30320476" w14:textId="35338B67" w:rsidR="00300438" w:rsidRPr="00F30B09" w:rsidRDefault="00300438" w:rsidP="00300438">
      <w:pPr>
        <w:pStyle w:val="Corpsdetexte"/>
        <w:jc w:val="both"/>
      </w:pPr>
      <w:r w:rsidRPr="00F30B09">
        <w:t>Présenter l’image</w:t>
      </w:r>
      <w:r w:rsidR="00360CB5">
        <w:t xml:space="preserve">. </w:t>
      </w:r>
      <w:r w:rsidR="00BB556B">
        <w:t xml:space="preserve"> </w:t>
      </w:r>
      <w:r w:rsidR="00BB556B">
        <w:rPr>
          <w:color w:val="1F497D"/>
        </w:rPr>
        <w:t>P</w:t>
      </w:r>
      <w:r w:rsidR="00BB556B" w:rsidRPr="00BB556B">
        <w:rPr>
          <w:color w:val="1F497D"/>
        </w:rPr>
        <w:t>age Rencontrer\Image\Icône Visitation</w:t>
      </w:r>
    </w:p>
    <w:p w14:paraId="09E1F7FD" w14:textId="58FB175C" w:rsidR="00300438" w:rsidRPr="00F30B09" w:rsidRDefault="00300438" w:rsidP="00300438">
      <w:pPr>
        <w:jc w:val="both"/>
        <w:rPr>
          <w:sz w:val="24"/>
          <w:szCs w:val="24"/>
        </w:rPr>
      </w:pPr>
      <w:r w:rsidRPr="00F30B09">
        <w:rPr>
          <w:b/>
          <w:sz w:val="24"/>
          <w:szCs w:val="24"/>
        </w:rPr>
        <w:t xml:space="preserve">Projeter et inviter à </w:t>
      </w:r>
      <w:r w:rsidRPr="00F30B09">
        <w:rPr>
          <w:bCs/>
          <w:sz w:val="24"/>
          <w:szCs w:val="24"/>
        </w:rPr>
        <w:t>contempler :</w:t>
      </w:r>
      <w:r w:rsidRPr="00F30B09">
        <w:rPr>
          <w:sz w:val="24"/>
          <w:szCs w:val="24"/>
        </w:rPr>
        <w:t xml:space="preserve"> l’animateur donne un temps de silence pour regarder l’image</w:t>
      </w:r>
      <w:r w:rsidR="00F30B09">
        <w:rPr>
          <w:sz w:val="24"/>
          <w:szCs w:val="24"/>
        </w:rPr>
        <w:t xml:space="preserve"> : </w:t>
      </w:r>
      <w:r w:rsidRPr="00F30B09">
        <w:rPr>
          <w:sz w:val="24"/>
          <w:szCs w:val="24"/>
        </w:rPr>
        <w:t xml:space="preserve">diapos 1 du </w:t>
      </w:r>
      <w:r w:rsidR="00616907">
        <w:rPr>
          <w:sz w:val="24"/>
          <w:szCs w:val="24"/>
        </w:rPr>
        <w:t xml:space="preserve">diaporama </w:t>
      </w:r>
      <w:r w:rsidR="00616907" w:rsidRPr="00360CB5">
        <w:rPr>
          <w:bCs/>
        </w:rPr>
        <w:t>page icônes Alain Chenal</w:t>
      </w:r>
    </w:p>
    <w:p w14:paraId="3CF36593" w14:textId="615FBAF3" w:rsidR="007F07F4" w:rsidRPr="00F30B09" w:rsidRDefault="00300438">
      <w:pPr>
        <w:jc w:val="both"/>
        <w:rPr>
          <w:sz w:val="24"/>
          <w:szCs w:val="24"/>
        </w:rPr>
      </w:pPr>
      <w:r w:rsidRPr="00F30B09">
        <w:rPr>
          <w:sz w:val="24"/>
          <w:szCs w:val="24"/>
        </w:rPr>
        <w:t xml:space="preserve">Faire décrire l'image </w:t>
      </w:r>
      <w:r w:rsidRPr="00F30B09">
        <w:rPr>
          <w:b/>
          <w:sz w:val="24"/>
          <w:szCs w:val="24"/>
        </w:rPr>
        <w:t>P</w:t>
      </w:r>
      <w:r w:rsidRPr="00F30B09">
        <w:rPr>
          <w:sz w:val="24"/>
          <w:szCs w:val="24"/>
        </w:rPr>
        <w:t xml:space="preserve">ersonnages </w:t>
      </w:r>
      <w:r w:rsidRPr="00F30B09">
        <w:rPr>
          <w:b/>
          <w:sz w:val="24"/>
          <w:szCs w:val="24"/>
        </w:rPr>
        <w:t>L</w:t>
      </w:r>
      <w:r w:rsidRPr="00F30B09">
        <w:rPr>
          <w:sz w:val="24"/>
          <w:szCs w:val="24"/>
        </w:rPr>
        <w:t xml:space="preserve">ieux </w:t>
      </w:r>
      <w:r w:rsidRPr="00F30B09">
        <w:rPr>
          <w:b/>
          <w:sz w:val="24"/>
          <w:szCs w:val="24"/>
        </w:rPr>
        <w:t>O</w:t>
      </w:r>
      <w:r w:rsidRPr="00F30B09">
        <w:rPr>
          <w:sz w:val="24"/>
          <w:szCs w:val="24"/>
        </w:rPr>
        <w:t xml:space="preserve">bjets </w:t>
      </w:r>
      <w:r w:rsidRPr="00F30B09">
        <w:rPr>
          <w:b/>
          <w:sz w:val="24"/>
          <w:szCs w:val="24"/>
        </w:rPr>
        <w:t>S</w:t>
      </w:r>
      <w:r w:rsidRPr="00F30B09">
        <w:rPr>
          <w:sz w:val="24"/>
          <w:szCs w:val="24"/>
        </w:rPr>
        <w:t xml:space="preserve">ens (5 </w:t>
      </w:r>
      <w:r w:rsidR="006036B5" w:rsidRPr="00F30B09">
        <w:rPr>
          <w:sz w:val="24"/>
          <w:szCs w:val="24"/>
        </w:rPr>
        <w:t>sens) -</w:t>
      </w:r>
      <w:r w:rsidRPr="00F30B09">
        <w:rPr>
          <w:sz w:val="24"/>
          <w:szCs w:val="24"/>
        </w:rPr>
        <w:t xml:space="preserve"> Couleurs - Lignes directrices </w:t>
      </w:r>
    </w:p>
    <w:p w14:paraId="608C88E0" w14:textId="77777777" w:rsidR="007F07F4" w:rsidRPr="00F30B09" w:rsidRDefault="006F4A43">
      <w:pPr>
        <w:jc w:val="both"/>
        <w:rPr>
          <w:sz w:val="24"/>
          <w:szCs w:val="24"/>
        </w:rPr>
      </w:pPr>
      <w:r w:rsidRPr="00F30B09">
        <w:rPr>
          <w:sz w:val="24"/>
          <w:szCs w:val="24"/>
        </w:rPr>
        <w:t>Inviter à s</w:t>
      </w:r>
      <w:r w:rsidR="00300438" w:rsidRPr="00F30B09">
        <w:rPr>
          <w:sz w:val="24"/>
          <w:szCs w:val="24"/>
        </w:rPr>
        <w:t xml:space="preserve">e questionner </w:t>
      </w:r>
    </w:p>
    <w:p w14:paraId="0A6BD65D" w14:textId="7AB55C54" w:rsidR="007F07F4" w:rsidRPr="00F30B09" w:rsidRDefault="007F07F4">
      <w:pPr>
        <w:jc w:val="both"/>
        <w:rPr>
          <w:sz w:val="24"/>
          <w:szCs w:val="24"/>
        </w:rPr>
      </w:pPr>
    </w:p>
    <w:p w14:paraId="660B7138" w14:textId="1AA3EA98" w:rsidR="00D26E64" w:rsidRPr="00F30B09" w:rsidRDefault="00D00E7D" w:rsidP="00D26E64">
      <w:pPr>
        <w:rPr>
          <w:b/>
          <w:sz w:val="24"/>
          <w:szCs w:val="24"/>
        </w:rPr>
      </w:pPr>
      <w:r>
        <w:rPr>
          <w:b/>
          <w:noProof/>
          <w:sz w:val="24"/>
          <w:szCs w:val="24"/>
        </w:rPr>
        <w:pict w14:anchorId="21B42936">
          <v:shape id="Image 6" o:spid="_x0000_s1034" type="#_x0000_t75" alt="recit 2" style="position:absolute;margin-left:-4.4pt;margin-top:5.35pt;width:56.7pt;height:35.1pt;z-index:-12;visibility:visible" wrapcoords="-485 0 -485 21208 21374 21208 21374 0 -485 0">
            <v:imagedata r:id="rId10" o:title="recit 2"/>
            <w10:wrap type="tight"/>
          </v:shape>
        </w:pict>
      </w:r>
    </w:p>
    <w:p w14:paraId="60035D77" w14:textId="77777777" w:rsidR="00D26E64" w:rsidRPr="00F30B09" w:rsidRDefault="00D26E64" w:rsidP="00D26E64">
      <w:pPr>
        <w:pBdr>
          <w:top w:val="single" w:sz="4" w:space="1" w:color="auto"/>
          <w:left w:val="single" w:sz="4" w:space="4" w:color="auto"/>
          <w:bottom w:val="single" w:sz="4" w:space="1" w:color="auto"/>
          <w:right w:val="single" w:sz="4" w:space="4" w:color="auto"/>
        </w:pBdr>
        <w:jc w:val="center"/>
        <w:rPr>
          <w:b/>
          <w:sz w:val="24"/>
          <w:szCs w:val="24"/>
        </w:rPr>
      </w:pPr>
      <w:r w:rsidRPr="00F30B09">
        <w:rPr>
          <w:b/>
          <w:sz w:val="24"/>
          <w:szCs w:val="24"/>
        </w:rPr>
        <w:t>Le temps du récit</w:t>
      </w:r>
    </w:p>
    <w:p w14:paraId="7C257C30" w14:textId="77777777" w:rsidR="00D26E64" w:rsidRPr="00F30B09" w:rsidRDefault="00D26E64">
      <w:pPr>
        <w:jc w:val="both"/>
        <w:rPr>
          <w:sz w:val="24"/>
          <w:szCs w:val="24"/>
        </w:rPr>
      </w:pPr>
    </w:p>
    <w:p w14:paraId="451A3519" w14:textId="77777777" w:rsidR="007F07F4" w:rsidRPr="00F30B09" w:rsidRDefault="007F07F4">
      <w:pPr>
        <w:jc w:val="both"/>
        <w:rPr>
          <w:sz w:val="24"/>
          <w:szCs w:val="24"/>
        </w:rPr>
      </w:pPr>
    </w:p>
    <w:p w14:paraId="1973DD12" w14:textId="77777777" w:rsidR="007F07F4" w:rsidRPr="00F30B09" w:rsidRDefault="007F07F4" w:rsidP="00D26E64">
      <w:pPr>
        <w:jc w:val="both"/>
        <w:rPr>
          <w:sz w:val="24"/>
          <w:szCs w:val="24"/>
        </w:rPr>
      </w:pPr>
      <w:r w:rsidRPr="00F30B09">
        <w:rPr>
          <w:sz w:val="24"/>
          <w:szCs w:val="24"/>
        </w:rPr>
        <w:t xml:space="preserve">L’animateur propose </w:t>
      </w:r>
      <w:r w:rsidR="00DC5558" w:rsidRPr="00F30B09">
        <w:rPr>
          <w:sz w:val="24"/>
          <w:szCs w:val="24"/>
        </w:rPr>
        <w:t xml:space="preserve">de </w:t>
      </w:r>
      <w:r w:rsidRPr="00F30B09">
        <w:rPr>
          <w:sz w:val="24"/>
          <w:szCs w:val="24"/>
        </w:rPr>
        <w:t>lire le texte de l’Evangile correspondant : Luc 1, 39-56.</w:t>
      </w:r>
    </w:p>
    <w:p w14:paraId="244F4295" w14:textId="4156366C" w:rsidR="00636188" w:rsidRPr="00F30B09" w:rsidRDefault="00636188" w:rsidP="00D26E64">
      <w:pPr>
        <w:jc w:val="both"/>
        <w:rPr>
          <w:sz w:val="24"/>
          <w:szCs w:val="24"/>
        </w:rPr>
      </w:pPr>
      <w:r w:rsidRPr="00F30B09">
        <w:rPr>
          <w:sz w:val="24"/>
          <w:szCs w:val="24"/>
        </w:rPr>
        <w:t>Il situe auparavant le texte dans son contexte</w:t>
      </w:r>
      <w:r w:rsidR="00D00E7D">
        <w:rPr>
          <w:sz w:val="24"/>
          <w:szCs w:val="24"/>
        </w:rPr>
        <w:t>.</w:t>
      </w:r>
      <w:r w:rsidRPr="00F30B09">
        <w:rPr>
          <w:sz w:val="24"/>
          <w:szCs w:val="24"/>
        </w:rPr>
        <w:t> </w:t>
      </w:r>
    </w:p>
    <w:p w14:paraId="0FBA05BB" w14:textId="77777777" w:rsidR="00636188" w:rsidRPr="00F30B09" w:rsidRDefault="00636188" w:rsidP="00300438">
      <w:pPr>
        <w:pBdr>
          <w:top w:val="single" w:sz="4" w:space="1" w:color="auto"/>
          <w:left w:val="single" w:sz="4" w:space="4" w:color="auto"/>
          <w:bottom w:val="single" w:sz="4" w:space="1" w:color="auto"/>
          <w:right w:val="single" w:sz="4" w:space="4" w:color="auto"/>
        </w:pBdr>
        <w:jc w:val="both"/>
        <w:rPr>
          <w:b/>
          <w:sz w:val="24"/>
          <w:szCs w:val="24"/>
        </w:rPr>
      </w:pPr>
      <w:r w:rsidRPr="00F30B09">
        <w:rPr>
          <w:b/>
          <w:sz w:val="24"/>
          <w:szCs w:val="24"/>
        </w:rPr>
        <w:lastRenderedPageBreak/>
        <w:t xml:space="preserve">Repères – Contexte du récit de la visitation </w:t>
      </w:r>
    </w:p>
    <w:p w14:paraId="6E7A81DD" w14:textId="77777777" w:rsidR="00DC5558" w:rsidRPr="00F30B09" w:rsidRDefault="007F07F4" w:rsidP="00300438">
      <w:pPr>
        <w:pBdr>
          <w:top w:val="single" w:sz="4" w:space="1" w:color="auto"/>
          <w:left w:val="single" w:sz="4" w:space="4" w:color="auto"/>
          <w:bottom w:val="single" w:sz="4" w:space="1" w:color="auto"/>
          <w:right w:val="single" w:sz="4" w:space="4" w:color="auto"/>
        </w:pBdr>
        <w:jc w:val="both"/>
        <w:rPr>
          <w:sz w:val="24"/>
          <w:szCs w:val="24"/>
        </w:rPr>
      </w:pPr>
      <w:r w:rsidRPr="00F30B09">
        <w:rPr>
          <w:sz w:val="24"/>
          <w:szCs w:val="24"/>
        </w:rPr>
        <w:t xml:space="preserve">Le premier chapitre de Luc raconte </w:t>
      </w:r>
      <w:r w:rsidR="00DC5558" w:rsidRPr="00F30B09">
        <w:rPr>
          <w:sz w:val="24"/>
          <w:szCs w:val="24"/>
        </w:rPr>
        <w:t>deux annonces de naissance « hors normes » ! </w:t>
      </w:r>
    </w:p>
    <w:p w14:paraId="6CD4FE8F" w14:textId="0B679806" w:rsidR="007F07F4" w:rsidRPr="00F30B09" w:rsidRDefault="00DC5558" w:rsidP="00300438">
      <w:pPr>
        <w:pBdr>
          <w:top w:val="single" w:sz="4" w:space="1" w:color="auto"/>
          <w:left w:val="single" w:sz="4" w:space="4" w:color="auto"/>
          <w:bottom w:val="single" w:sz="4" w:space="1" w:color="auto"/>
          <w:right w:val="single" w:sz="4" w:space="4" w:color="auto"/>
        </w:pBdr>
        <w:jc w:val="both"/>
        <w:rPr>
          <w:sz w:val="24"/>
          <w:szCs w:val="24"/>
        </w:rPr>
      </w:pPr>
      <w:r w:rsidRPr="00F30B09">
        <w:rPr>
          <w:sz w:val="24"/>
          <w:szCs w:val="24"/>
        </w:rPr>
        <w:t xml:space="preserve">Tout d’abord, celle de Jean-Baptiste : </w:t>
      </w:r>
      <w:r w:rsidR="00D37C71" w:rsidRPr="00F30B09">
        <w:rPr>
          <w:sz w:val="24"/>
          <w:szCs w:val="24"/>
        </w:rPr>
        <w:t>Zacharie est</w:t>
      </w:r>
      <w:r w:rsidR="00D26E64" w:rsidRPr="00F30B09">
        <w:rPr>
          <w:sz w:val="24"/>
          <w:szCs w:val="24"/>
        </w:rPr>
        <w:t xml:space="preserve"> prêtre et a </w:t>
      </w:r>
      <w:r w:rsidR="007F07F4" w:rsidRPr="00F30B09">
        <w:rPr>
          <w:sz w:val="24"/>
          <w:szCs w:val="24"/>
        </w:rPr>
        <w:t xml:space="preserve">pour femme Elisabeth, </w:t>
      </w:r>
      <w:r w:rsidRPr="00F30B09">
        <w:rPr>
          <w:sz w:val="24"/>
          <w:szCs w:val="24"/>
        </w:rPr>
        <w:t xml:space="preserve">très </w:t>
      </w:r>
      <w:r w:rsidR="007F07F4" w:rsidRPr="00F30B09">
        <w:rPr>
          <w:sz w:val="24"/>
          <w:szCs w:val="24"/>
        </w:rPr>
        <w:t xml:space="preserve">avancée en âge. Tous deux sont justes devant Dieu. Cependant, </w:t>
      </w:r>
      <w:r w:rsidRPr="00F30B09">
        <w:rPr>
          <w:sz w:val="24"/>
          <w:szCs w:val="24"/>
        </w:rPr>
        <w:t xml:space="preserve">Elisabeth est </w:t>
      </w:r>
      <w:r w:rsidR="007F07F4" w:rsidRPr="00F30B09">
        <w:rPr>
          <w:sz w:val="24"/>
          <w:szCs w:val="24"/>
        </w:rPr>
        <w:t xml:space="preserve">stérile. Or, </w:t>
      </w:r>
      <w:r w:rsidRPr="00F30B09">
        <w:rPr>
          <w:sz w:val="24"/>
          <w:szCs w:val="24"/>
        </w:rPr>
        <w:t xml:space="preserve">pendant que </w:t>
      </w:r>
      <w:r w:rsidR="00D37C71" w:rsidRPr="00F30B09">
        <w:rPr>
          <w:sz w:val="24"/>
          <w:szCs w:val="24"/>
        </w:rPr>
        <w:t>Zacharie accomplit</w:t>
      </w:r>
      <w:r w:rsidRPr="00F30B09">
        <w:rPr>
          <w:sz w:val="24"/>
          <w:szCs w:val="24"/>
        </w:rPr>
        <w:t xml:space="preserve"> son service au temple, </w:t>
      </w:r>
      <w:r w:rsidR="007F07F4" w:rsidRPr="00F30B09">
        <w:rPr>
          <w:sz w:val="24"/>
          <w:szCs w:val="24"/>
        </w:rPr>
        <w:t>voilà que l’ange du Seigneur lui apparaît et lui annonce la naissance prochaine de son fils</w:t>
      </w:r>
      <w:r w:rsidRPr="00F30B09">
        <w:rPr>
          <w:sz w:val="24"/>
          <w:szCs w:val="24"/>
        </w:rPr>
        <w:t xml:space="preserve">, qu’il </w:t>
      </w:r>
      <w:r w:rsidR="00D37C71" w:rsidRPr="00F30B09">
        <w:rPr>
          <w:sz w:val="24"/>
          <w:szCs w:val="24"/>
        </w:rPr>
        <w:t>appellera Jean</w:t>
      </w:r>
      <w:r w:rsidR="007F07F4" w:rsidRPr="00F30B09">
        <w:rPr>
          <w:sz w:val="24"/>
          <w:szCs w:val="24"/>
        </w:rPr>
        <w:t>. Il sera rempli d</w:t>
      </w:r>
      <w:r w:rsidRPr="00F30B09">
        <w:rPr>
          <w:sz w:val="24"/>
          <w:szCs w:val="24"/>
        </w:rPr>
        <w:t>e l</w:t>
      </w:r>
      <w:r w:rsidR="007F07F4" w:rsidRPr="00F30B09">
        <w:rPr>
          <w:sz w:val="24"/>
          <w:szCs w:val="24"/>
        </w:rPr>
        <w:t xml:space="preserve">’Esprit saint, </w:t>
      </w:r>
      <w:r w:rsidRPr="00F30B09">
        <w:rPr>
          <w:sz w:val="24"/>
          <w:szCs w:val="24"/>
        </w:rPr>
        <w:t xml:space="preserve">il sera </w:t>
      </w:r>
      <w:r w:rsidR="007F07F4" w:rsidRPr="00F30B09">
        <w:rPr>
          <w:sz w:val="24"/>
          <w:szCs w:val="24"/>
        </w:rPr>
        <w:t xml:space="preserve">grand devant le Seigneur ; il aura la puissance d’Elie le prophète. Zacharie </w:t>
      </w:r>
      <w:r w:rsidRPr="00F30B09">
        <w:rPr>
          <w:sz w:val="24"/>
          <w:szCs w:val="24"/>
        </w:rPr>
        <w:t xml:space="preserve">a du mal à croire l’annonce de l’ange et </w:t>
      </w:r>
      <w:r w:rsidR="007F07F4" w:rsidRPr="00F30B09">
        <w:rPr>
          <w:sz w:val="24"/>
          <w:szCs w:val="24"/>
        </w:rPr>
        <w:t>doute</w:t>
      </w:r>
      <w:r w:rsidRPr="00F30B09">
        <w:rPr>
          <w:sz w:val="24"/>
          <w:szCs w:val="24"/>
        </w:rPr>
        <w:t xml:space="preserve">. Il </w:t>
      </w:r>
      <w:r w:rsidR="007F07F4" w:rsidRPr="00F30B09">
        <w:rPr>
          <w:sz w:val="24"/>
          <w:szCs w:val="24"/>
        </w:rPr>
        <w:t xml:space="preserve">devient muet, étant ainsi réduit au silence jusqu’à l’accomplissement des paroles de l’ange.  </w:t>
      </w:r>
    </w:p>
    <w:p w14:paraId="423696C8" w14:textId="34CA9619" w:rsidR="007F07F4" w:rsidRPr="00F30B09" w:rsidRDefault="007F07F4" w:rsidP="00300438">
      <w:pPr>
        <w:pBdr>
          <w:top w:val="single" w:sz="4" w:space="1" w:color="auto"/>
          <w:left w:val="single" w:sz="4" w:space="4" w:color="auto"/>
          <w:bottom w:val="single" w:sz="4" w:space="1" w:color="auto"/>
          <w:right w:val="single" w:sz="4" w:space="4" w:color="auto"/>
        </w:pBdr>
        <w:jc w:val="both"/>
        <w:rPr>
          <w:sz w:val="24"/>
          <w:szCs w:val="24"/>
        </w:rPr>
      </w:pPr>
      <w:r w:rsidRPr="00F30B09">
        <w:rPr>
          <w:sz w:val="24"/>
          <w:szCs w:val="24"/>
        </w:rPr>
        <w:t xml:space="preserve">Après ce premier récit, Luc </w:t>
      </w:r>
      <w:r w:rsidR="00DC5558" w:rsidRPr="00F30B09">
        <w:rPr>
          <w:sz w:val="24"/>
          <w:szCs w:val="24"/>
        </w:rPr>
        <w:t xml:space="preserve">(1,26-38) </w:t>
      </w:r>
      <w:r w:rsidRPr="00F30B09">
        <w:rPr>
          <w:sz w:val="24"/>
          <w:szCs w:val="24"/>
        </w:rPr>
        <w:t>raconte alors l’an</w:t>
      </w:r>
      <w:r w:rsidR="00DC5558" w:rsidRPr="00F30B09">
        <w:rPr>
          <w:sz w:val="24"/>
          <w:szCs w:val="24"/>
        </w:rPr>
        <w:t xml:space="preserve">nonce de la naissance </w:t>
      </w:r>
      <w:r w:rsidR="00D37C71" w:rsidRPr="00F30B09">
        <w:rPr>
          <w:sz w:val="24"/>
          <w:szCs w:val="24"/>
        </w:rPr>
        <w:t>de Jésus</w:t>
      </w:r>
      <w:r w:rsidR="00DC5558" w:rsidRPr="00F30B09">
        <w:rPr>
          <w:sz w:val="24"/>
          <w:szCs w:val="24"/>
        </w:rPr>
        <w:t xml:space="preserve">, récit appelé « l’Annonciation ». </w:t>
      </w:r>
      <w:r w:rsidRPr="00F30B09">
        <w:rPr>
          <w:sz w:val="24"/>
          <w:szCs w:val="24"/>
        </w:rPr>
        <w:t xml:space="preserve"> Marie est une jeune fille, vierge, fiancée</w:t>
      </w:r>
      <w:r w:rsidR="00DC5558" w:rsidRPr="00F30B09">
        <w:rPr>
          <w:sz w:val="24"/>
          <w:szCs w:val="24"/>
        </w:rPr>
        <w:t xml:space="preserve">, pas encore </w:t>
      </w:r>
      <w:r w:rsidR="00D37C71" w:rsidRPr="00F30B09">
        <w:rPr>
          <w:sz w:val="24"/>
          <w:szCs w:val="24"/>
        </w:rPr>
        <w:t>mariée, à</w:t>
      </w:r>
      <w:r w:rsidRPr="00F30B09">
        <w:rPr>
          <w:sz w:val="24"/>
          <w:szCs w:val="24"/>
        </w:rPr>
        <w:t xml:space="preserve"> </w:t>
      </w:r>
      <w:r w:rsidR="00DC5558" w:rsidRPr="00F30B09">
        <w:rPr>
          <w:sz w:val="24"/>
          <w:szCs w:val="24"/>
        </w:rPr>
        <w:t xml:space="preserve">un </w:t>
      </w:r>
      <w:r w:rsidRPr="00F30B09">
        <w:rPr>
          <w:sz w:val="24"/>
          <w:szCs w:val="24"/>
        </w:rPr>
        <w:t>homme de la</w:t>
      </w:r>
      <w:r w:rsidR="00DC5558" w:rsidRPr="00F30B09">
        <w:rPr>
          <w:sz w:val="24"/>
          <w:szCs w:val="24"/>
        </w:rPr>
        <w:t xml:space="preserve"> </w:t>
      </w:r>
      <w:r w:rsidRPr="00F30B09">
        <w:rPr>
          <w:sz w:val="24"/>
          <w:szCs w:val="24"/>
        </w:rPr>
        <w:t>maison de David, Joseph</w:t>
      </w:r>
      <w:r w:rsidR="00636188" w:rsidRPr="00F30B09">
        <w:rPr>
          <w:sz w:val="24"/>
          <w:szCs w:val="24"/>
        </w:rPr>
        <w:t>. L’</w:t>
      </w:r>
      <w:r w:rsidR="00DC5558" w:rsidRPr="00F30B09">
        <w:rPr>
          <w:sz w:val="24"/>
          <w:szCs w:val="24"/>
        </w:rPr>
        <w:t>ange</w:t>
      </w:r>
      <w:r w:rsidRPr="00F30B09">
        <w:rPr>
          <w:sz w:val="24"/>
          <w:szCs w:val="24"/>
        </w:rPr>
        <w:t xml:space="preserve"> Gabriel vient annoncer à Marie la </w:t>
      </w:r>
      <w:r w:rsidR="00D37C71" w:rsidRPr="00F30B09">
        <w:rPr>
          <w:sz w:val="24"/>
          <w:szCs w:val="24"/>
        </w:rPr>
        <w:t>naissance d’un</w:t>
      </w:r>
      <w:r w:rsidRPr="00F30B09">
        <w:rPr>
          <w:sz w:val="24"/>
          <w:szCs w:val="24"/>
        </w:rPr>
        <w:t xml:space="preserve"> fils, le fils de </w:t>
      </w:r>
      <w:r w:rsidR="00D37C71" w:rsidRPr="00F30B09">
        <w:rPr>
          <w:sz w:val="24"/>
          <w:szCs w:val="24"/>
        </w:rPr>
        <w:t>Dieu.</w:t>
      </w:r>
      <w:r w:rsidRPr="00F30B09">
        <w:rPr>
          <w:sz w:val="24"/>
          <w:szCs w:val="24"/>
        </w:rPr>
        <w:t xml:space="preserve"> Elle est troublée et demande comment cela se fera. L’ange lui répond : </w:t>
      </w:r>
      <w:r w:rsidR="00DC5558" w:rsidRPr="00F30B09">
        <w:rPr>
          <w:sz w:val="24"/>
          <w:szCs w:val="24"/>
        </w:rPr>
        <w:t>« </w:t>
      </w:r>
      <w:r w:rsidRPr="00F30B09">
        <w:rPr>
          <w:sz w:val="24"/>
          <w:szCs w:val="24"/>
        </w:rPr>
        <w:t>l’Esprit Saint viendra sur toi</w:t>
      </w:r>
      <w:r w:rsidR="00DC5558" w:rsidRPr="00F30B09">
        <w:rPr>
          <w:sz w:val="24"/>
          <w:szCs w:val="24"/>
        </w:rPr>
        <w:t> »</w:t>
      </w:r>
      <w:r w:rsidRPr="00F30B09">
        <w:rPr>
          <w:sz w:val="24"/>
          <w:szCs w:val="24"/>
        </w:rPr>
        <w:t xml:space="preserve">. Confiante en la parole de l’ange, Marie </w:t>
      </w:r>
      <w:r w:rsidR="00DC5558" w:rsidRPr="00F30B09">
        <w:rPr>
          <w:sz w:val="24"/>
          <w:szCs w:val="24"/>
        </w:rPr>
        <w:t xml:space="preserve">dit </w:t>
      </w:r>
      <w:r w:rsidR="00D37C71" w:rsidRPr="00F30B09">
        <w:rPr>
          <w:sz w:val="24"/>
          <w:szCs w:val="24"/>
        </w:rPr>
        <w:t>alors :</w:t>
      </w:r>
      <w:r w:rsidRPr="00F30B09">
        <w:rPr>
          <w:sz w:val="24"/>
          <w:szCs w:val="24"/>
        </w:rPr>
        <w:t xml:space="preserve"> « je suis la servante du Seigneur ; qu’il m’advienne selon ta parole ! ». </w:t>
      </w:r>
    </w:p>
    <w:p w14:paraId="4343409C" w14:textId="77777777" w:rsidR="00636188" w:rsidRPr="00F30B09" w:rsidRDefault="00636188" w:rsidP="00636188">
      <w:pPr>
        <w:jc w:val="both"/>
        <w:rPr>
          <w:sz w:val="24"/>
          <w:szCs w:val="24"/>
        </w:rPr>
      </w:pPr>
    </w:p>
    <w:p w14:paraId="0612853B" w14:textId="7D6D86FC" w:rsidR="00636188" w:rsidRPr="00F30B09" w:rsidRDefault="007F07F4" w:rsidP="00636188">
      <w:pPr>
        <w:jc w:val="both"/>
        <w:rPr>
          <w:b/>
          <w:sz w:val="24"/>
          <w:szCs w:val="24"/>
        </w:rPr>
      </w:pPr>
      <w:r w:rsidRPr="00F30B09">
        <w:rPr>
          <w:b/>
          <w:sz w:val="24"/>
          <w:szCs w:val="24"/>
        </w:rPr>
        <w:t xml:space="preserve">Lecture </w:t>
      </w:r>
      <w:r w:rsidR="007D55F5" w:rsidRPr="00F30B09">
        <w:rPr>
          <w:b/>
          <w:sz w:val="24"/>
          <w:szCs w:val="24"/>
        </w:rPr>
        <w:t>du récit de la vis</w:t>
      </w:r>
      <w:r w:rsidR="00636188" w:rsidRPr="00F30B09">
        <w:rPr>
          <w:b/>
          <w:sz w:val="24"/>
          <w:szCs w:val="24"/>
        </w:rPr>
        <w:t>i</w:t>
      </w:r>
      <w:r w:rsidR="006F4A43" w:rsidRPr="00F30B09">
        <w:rPr>
          <w:b/>
          <w:sz w:val="24"/>
          <w:szCs w:val="24"/>
        </w:rPr>
        <w:t>tation</w:t>
      </w:r>
      <w:r w:rsidR="00636188" w:rsidRPr="00F30B09">
        <w:rPr>
          <w:b/>
          <w:sz w:val="24"/>
          <w:szCs w:val="24"/>
        </w:rPr>
        <w:t xml:space="preserve"> </w:t>
      </w:r>
      <w:hyperlink r:id="rId11" w:history="1">
        <w:r w:rsidR="00636188" w:rsidRPr="00F30B09">
          <w:rPr>
            <w:rStyle w:val="Lienhypertexte"/>
            <w:b/>
            <w:sz w:val="24"/>
            <w:szCs w:val="24"/>
          </w:rPr>
          <w:t>Luc 1, 39-56</w:t>
        </w:r>
      </w:hyperlink>
      <w:r w:rsidR="00636188" w:rsidRPr="00F30B09">
        <w:rPr>
          <w:b/>
          <w:sz w:val="24"/>
          <w:szCs w:val="24"/>
        </w:rPr>
        <w:t xml:space="preserve">. </w:t>
      </w:r>
    </w:p>
    <w:p w14:paraId="0F8DD2C5" w14:textId="77777777" w:rsidR="007F07F4" w:rsidRPr="00F30B09" w:rsidRDefault="007F07F4" w:rsidP="00636188">
      <w:pPr>
        <w:jc w:val="both"/>
        <w:rPr>
          <w:sz w:val="24"/>
          <w:szCs w:val="24"/>
        </w:rPr>
      </w:pPr>
      <w:r w:rsidRPr="00F30B09">
        <w:rPr>
          <w:sz w:val="24"/>
          <w:szCs w:val="24"/>
        </w:rPr>
        <w:t xml:space="preserve">Il est possible de chanter ensemble le Magnificat à partir du verset 46. </w:t>
      </w:r>
    </w:p>
    <w:p w14:paraId="4EDB9B18" w14:textId="6C4E8084" w:rsidR="007F07F4" w:rsidRPr="00F30B09" w:rsidRDefault="007F07F4" w:rsidP="00636188">
      <w:pPr>
        <w:jc w:val="both"/>
        <w:rPr>
          <w:sz w:val="24"/>
          <w:szCs w:val="24"/>
        </w:rPr>
      </w:pPr>
      <w:r w:rsidRPr="00F30B09">
        <w:rPr>
          <w:sz w:val="24"/>
          <w:szCs w:val="24"/>
        </w:rPr>
        <w:t xml:space="preserve">L’animateur </w:t>
      </w:r>
      <w:r w:rsidR="00300438" w:rsidRPr="00F30B09">
        <w:rPr>
          <w:sz w:val="24"/>
          <w:szCs w:val="24"/>
        </w:rPr>
        <w:t>projette le</w:t>
      </w:r>
      <w:r w:rsidR="00616907">
        <w:rPr>
          <w:sz w:val="24"/>
          <w:szCs w:val="24"/>
        </w:rPr>
        <w:t xml:space="preserve"> diaporama</w:t>
      </w:r>
      <w:r w:rsidR="00300438" w:rsidRPr="00F30B09">
        <w:rPr>
          <w:sz w:val="24"/>
          <w:szCs w:val="24"/>
        </w:rPr>
        <w:t xml:space="preserve">, il </w:t>
      </w:r>
      <w:r w:rsidRPr="00F30B09">
        <w:rPr>
          <w:sz w:val="24"/>
          <w:szCs w:val="24"/>
        </w:rPr>
        <w:t xml:space="preserve">invite les participants à comparer ce texte et </w:t>
      </w:r>
      <w:r w:rsidR="00636188" w:rsidRPr="00F30B09">
        <w:rPr>
          <w:sz w:val="24"/>
          <w:szCs w:val="24"/>
        </w:rPr>
        <w:t xml:space="preserve">l’image. </w:t>
      </w:r>
      <w:r w:rsidRPr="00F30B09">
        <w:rPr>
          <w:sz w:val="24"/>
          <w:szCs w:val="24"/>
        </w:rPr>
        <w:t>Au fur et à mesure, il note les ressemblances, les différences</w:t>
      </w:r>
      <w:r w:rsidR="00102A17">
        <w:rPr>
          <w:sz w:val="24"/>
          <w:szCs w:val="24"/>
        </w:rPr>
        <w:t xml:space="preserve"> et les </w:t>
      </w:r>
      <w:r w:rsidRPr="00F30B09">
        <w:rPr>
          <w:sz w:val="24"/>
          <w:szCs w:val="24"/>
        </w:rPr>
        <w:t>pr</w:t>
      </w:r>
      <w:r w:rsidR="00300438" w:rsidRPr="00F30B09">
        <w:rPr>
          <w:sz w:val="24"/>
          <w:szCs w:val="24"/>
        </w:rPr>
        <w:t>emières questions qui se posent</w:t>
      </w:r>
      <w:r w:rsidRPr="00F30B09">
        <w:rPr>
          <w:sz w:val="24"/>
          <w:szCs w:val="24"/>
        </w:rPr>
        <w:t xml:space="preserve">. </w:t>
      </w:r>
    </w:p>
    <w:p w14:paraId="59D9C527" w14:textId="77777777" w:rsidR="006F4A43" w:rsidRPr="00F30B09" w:rsidRDefault="006F4A43" w:rsidP="006F4A43">
      <w:pPr>
        <w:jc w:val="both"/>
        <w:rPr>
          <w:sz w:val="24"/>
          <w:szCs w:val="24"/>
        </w:rPr>
      </w:pPr>
    </w:p>
    <w:p w14:paraId="126D566B" w14:textId="77777777" w:rsidR="006F4A43" w:rsidRPr="00F30B09" w:rsidRDefault="006F4A43" w:rsidP="006F4A43">
      <w:pPr>
        <w:pBdr>
          <w:top w:val="single" w:sz="4" w:space="1" w:color="auto"/>
          <w:left w:val="single" w:sz="4" w:space="4" w:color="auto"/>
          <w:bottom w:val="single" w:sz="4" w:space="1" w:color="auto"/>
          <w:right w:val="single" w:sz="4" w:space="4" w:color="auto"/>
        </w:pBdr>
        <w:jc w:val="both"/>
        <w:rPr>
          <w:b/>
          <w:sz w:val="24"/>
          <w:szCs w:val="24"/>
        </w:rPr>
      </w:pPr>
      <w:r w:rsidRPr="00F30B09">
        <w:rPr>
          <w:b/>
          <w:sz w:val="24"/>
          <w:szCs w:val="24"/>
        </w:rPr>
        <w:t xml:space="preserve">Commentaire de l’auteur Alain Chenal </w:t>
      </w:r>
    </w:p>
    <w:p w14:paraId="0798F3E8" w14:textId="77777777" w:rsidR="006F4A43" w:rsidRPr="00F30B09" w:rsidRDefault="006F4A43" w:rsidP="006F4A43">
      <w:pPr>
        <w:pBdr>
          <w:top w:val="single" w:sz="4" w:space="1" w:color="auto"/>
          <w:left w:val="single" w:sz="4" w:space="4" w:color="auto"/>
          <w:bottom w:val="single" w:sz="4" w:space="1" w:color="auto"/>
          <w:right w:val="single" w:sz="4" w:space="4" w:color="auto"/>
        </w:pBdr>
        <w:jc w:val="both"/>
        <w:rPr>
          <w:sz w:val="24"/>
          <w:szCs w:val="24"/>
        </w:rPr>
      </w:pPr>
      <w:r w:rsidRPr="00F30B09">
        <w:rPr>
          <w:sz w:val="24"/>
          <w:szCs w:val="24"/>
        </w:rPr>
        <w:t>L’icône qui représente cette scène est axée sur la descente de l’Esprit sur Elisabeth et centrée sur la relation entre les 2 mères qui jubilent dans une communion marquée par les cercles concentriques à leurs auréoles et qui sont tangents au cercle de l’Esprit Saint. L’Esprit Saint touche le petit Jean qui bondit de joie dans le sein d’Elisabeth en reconnaissant son Seigneur, celui dont il aura mission d’annoncer la venue. Zacharie reste prostré dans son doute et son mutisme dont il sera délivré en confirmant que le nom de son enfant sera Jean comme l’ange l’avait demandé. Les couleurs et lignes de leurs vêtements correspondent à leur état d’âme. Au fond, derrière Marie, s’esquissent les collines de Judée qu’elle a traversées pour aller de Nazareth à Hébron et derrière Zacharie sont figurés sa maison et le temple. Le dessin de l’icône a été inspiré d’une fresque de Mgr Jean de St Denis, évêque orthodoxe de France, iconographe.  « Vierge Marie, sainte Mère de Dieu, Visite-nous avec ton Fils Jésus, Que tout notre être profond trésaille de joie en reconnaissant son Seigneur Et prépare sa venue en nous. »</w:t>
      </w:r>
    </w:p>
    <w:p w14:paraId="11D1C521" w14:textId="77777777" w:rsidR="006F4A43" w:rsidRPr="00F30B09" w:rsidRDefault="006F4A43" w:rsidP="00636188">
      <w:pPr>
        <w:jc w:val="both"/>
        <w:rPr>
          <w:sz w:val="24"/>
          <w:szCs w:val="24"/>
        </w:rPr>
      </w:pPr>
    </w:p>
    <w:p w14:paraId="37843F28" w14:textId="77777777" w:rsidR="006F4A43" w:rsidRPr="00F30B09" w:rsidRDefault="006F4A43" w:rsidP="00636188">
      <w:pPr>
        <w:jc w:val="both"/>
        <w:rPr>
          <w:sz w:val="24"/>
          <w:szCs w:val="24"/>
        </w:rPr>
      </w:pPr>
    </w:p>
    <w:p w14:paraId="6777B5E6" w14:textId="77777777" w:rsidR="006F4A43" w:rsidRPr="00F30B09" w:rsidRDefault="006F4A43" w:rsidP="006F4A43">
      <w:pPr>
        <w:pBdr>
          <w:top w:val="single" w:sz="4" w:space="1" w:color="auto"/>
          <w:left w:val="single" w:sz="4" w:space="4" w:color="auto"/>
          <w:bottom w:val="single" w:sz="4" w:space="1" w:color="auto"/>
          <w:right w:val="single" w:sz="4" w:space="4" w:color="auto"/>
        </w:pBdr>
        <w:jc w:val="both"/>
        <w:rPr>
          <w:b/>
          <w:sz w:val="24"/>
          <w:szCs w:val="24"/>
        </w:rPr>
      </w:pPr>
      <w:r w:rsidRPr="00F30B09">
        <w:rPr>
          <w:b/>
          <w:sz w:val="24"/>
          <w:szCs w:val="24"/>
        </w:rPr>
        <w:t xml:space="preserve">Images de l’album </w:t>
      </w:r>
    </w:p>
    <w:p w14:paraId="768A269F" w14:textId="77777777" w:rsidR="007F07F4" w:rsidRPr="00F30B09" w:rsidRDefault="007F07F4" w:rsidP="006F4A43">
      <w:pPr>
        <w:pBdr>
          <w:top w:val="single" w:sz="4" w:space="1" w:color="auto"/>
          <w:left w:val="single" w:sz="4" w:space="4" w:color="auto"/>
          <w:bottom w:val="single" w:sz="4" w:space="1" w:color="auto"/>
          <w:right w:val="single" w:sz="4" w:space="4" w:color="auto"/>
        </w:pBdr>
        <w:jc w:val="both"/>
        <w:rPr>
          <w:sz w:val="24"/>
          <w:szCs w:val="24"/>
        </w:rPr>
      </w:pPr>
      <w:r w:rsidRPr="00F30B09">
        <w:rPr>
          <w:b/>
          <w:sz w:val="24"/>
          <w:szCs w:val="24"/>
        </w:rPr>
        <w:t>Evangéliaire</w:t>
      </w:r>
      <w:r w:rsidRPr="00F30B09">
        <w:rPr>
          <w:sz w:val="24"/>
          <w:szCs w:val="24"/>
        </w:rPr>
        <w:t> </w:t>
      </w:r>
      <w:r w:rsidR="006F4A43" w:rsidRPr="00F30B09">
        <w:rPr>
          <w:b/>
          <w:sz w:val="24"/>
          <w:szCs w:val="24"/>
        </w:rPr>
        <w:t>d’Egbert</w:t>
      </w:r>
      <w:r w:rsidR="006F4A43" w:rsidRPr="00F30B09">
        <w:rPr>
          <w:sz w:val="24"/>
          <w:szCs w:val="24"/>
        </w:rPr>
        <w:t xml:space="preserve"> </w:t>
      </w:r>
      <w:r w:rsidRPr="00F30B09">
        <w:rPr>
          <w:sz w:val="24"/>
          <w:szCs w:val="24"/>
        </w:rPr>
        <w:t xml:space="preserve">: la montagne est présente dans l’image comme dans le texte (verset 39). La maison paraît bien imposante ressemblant davantage à </w:t>
      </w:r>
      <w:r w:rsidR="00106234" w:rsidRPr="00F30B09">
        <w:rPr>
          <w:sz w:val="24"/>
          <w:szCs w:val="24"/>
        </w:rPr>
        <w:t xml:space="preserve">un château du Moyen-âge qu’à une </w:t>
      </w:r>
      <w:r w:rsidRPr="00F30B09">
        <w:rPr>
          <w:sz w:val="24"/>
          <w:szCs w:val="24"/>
        </w:rPr>
        <w:t>maison de</w:t>
      </w:r>
      <w:r w:rsidR="00106234" w:rsidRPr="00F30B09">
        <w:rPr>
          <w:sz w:val="24"/>
          <w:szCs w:val="24"/>
        </w:rPr>
        <w:t xml:space="preserve"> Judée. </w:t>
      </w:r>
      <w:r w:rsidRPr="00F30B09">
        <w:rPr>
          <w:sz w:val="24"/>
          <w:szCs w:val="24"/>
        </w:rPr>
        <w:t xml:space="preserve"> </w:t>
      </w:r>
    </w:p>
    <w:p w14:paraId="2CF89B72" w14:textId="226FB8AD" w:rsidR="007F07F4" w:rsidRPr="00F30B09" w:rsidRDefault="007F07F4" w:rsidP="006F4A43">
      <w:pPr>
        <w:pBdr>
          <w:top w:val="single" w:sz="4" w:space="1" w:color="auto"/>
          <w:left w:val="single" w:sz="4" w:space="4" w:color="auto"/>
          <w:bottom w:val="single" w:sz="4" w:space="1" w:color="auto"/>
          <w:right w:val="single" w:sz="4" w:space="4" w:color="auto"/>
        </w:pBdr>
        <w:jc w:val="both"/>
        <w:rPr>
          <w:sz w:val="24"/>
          <w:szCs w:val="24"/>
        </w:rPr>
      </w:pPr>
      <w:proofErr w:type="spellStart"/>
      <w:r w:rsidRPr="00F30B09">
        <w:rPr>
          <w:b/>
          <w:sz w:val="24"/>
          <w:szCs w:val="24"/>
        </w:rPr>
        <w:t>Arcabas</w:t>
      </w:r>
      <w:proofErr w:type="spellEnd"/>
      <w:r w:rsidRPr="00F30B09">
        <w:rPr>
          <w:sz w:val="24"/>
          <w:szCs w:val="24"/>
        </w:rPr>
        <w:t xml:space="preserve"> : le personnage de la </w:t>
      </w:r>
      <w:r w:rsidR="0096580E" w:rsidRPr="00F30B09">
        <w:rPr>
          <w:sz w:val="24"/>
          <w:szCs w:val="24"/>
        </w:rPr>
        <w:t>porte peut</w:t>
      </w:r>
      <w:r w:rsidRPr="00F30B09">
        <w:rPr>
          <w:sz w:val="24"/>
          <w:szCs w:val="24"/>
        </w:rPr>
        <w:t>-il être Zachari</w:t>
      </w:r>
      <w:r w:rsidR="006F4A43" w:rsidRPr="00F30B09">
        <w:rPr>
          <w:sz w:val="24"/>
          <w:szCs w:val="24"/>
        </w:rPr>
        <w:t xml:space="preserve">e qui apparaît dans la porte ? </w:t>
      </w:r>
      <w:r w:rsidRPr="00F30B09">
        <w:rPr>
          <w:sz w:val="24"/>
          <w:szCs w:val="24"/>
        </w:rPr>
        <w:t>verset 40</w:t>
      </w:r>
      <w:r w:rsidR="006F4A43" w:rsidRPr="00F30B09">
        <w:rPr>
          <w:sz w:val="24"/>
          <w:szCs w:val="24"/>
        </w:rPr>
        <w:t>. Zacharie, témoin muet qui</w:t>
      </w:r>
      <w:r w:rsidR="00106234" w:rsidRPr="00F30B09">
        <w:rPr>
          <w:sz w:val="24"/>
          <w:szCs w:val="24"/>
        </w:rPr>
        <w:t xml:space="preserve">, à la charnière des deux </w:t>
      </w:r>
      <w:r w:rsidR="00A30253" w:rsidRPr="00F30B09">
        <w:rPr>
          <w:sz w:val="24"/>
          <w:szCs w:val="24"/>
        </w:rPr>
        <w:t>testaments,</w:t>
      </w:r>
      <w:r w:rsidR="00106234" w:rsidRPr="00F30B09">
        <w:rPr>
          <w:sz w:val="24"/>
          <w:szCs w:val="24"/>
        </w:rPr>
        <w:t xml:space="preserve"> ouvre la porte à la Nouvelle alliance ? </w:t>
      </w:r>
    </w:p>
    <w:p w14:paraId="58703DA7" w14:textId="77777777" w:rsidR="007F07F4" w:rsidRPr="00F30B09" w:rsidRDefault="007F07F4" w:rsidP="006F4A43">
      <w:pPr>
        <w:pBdr>
          <w:top w:val="single" w:sz="4" w:space="1" w:color="auto"/>
          <w:left w:val="single" w:sz="4" w:space="4" w:color="auto"/>
          <w:bottom w:val="single" w:sz="4" w:space="1" w:color="auto"/>
          <w:right w:val="single" w:sz="4" w:space="4" w:color="auto"/>
        </w:pBdr>
        <w:jc w:val="both"/>
        <w:rPr>
          <w:sz w:val="24"/>
          <w:szCs w:val="24"/>
        </w:rPr>
      </w:pPr>
      <w:r w:rsidRPr="00F30B09">
        <w:rPr>
          <w:sz w:val="24"/>
          <w:szCs w:val="24"/>
        </w:rPr>
        <w:t>Les croix représentant les enfants expriment-elles le tressaillement ? Pourquoi avoir choisi des croix ?</w:t>
      </w:r>
    </w:p>
    <w:p w14:paraId="64FA1651" w14:textId="666492CD" w:rsidR="007F07F4" w:rsidRPr="00F30B09" w:rsidRDefault="007F07F4" w:rsidP="006F4A43">
      <w:pPr>
        <w:pBdr>
          <w:top w:val="single" w:sz="4" w:space="1" w:color="auto"/>
          <w:left w:val="single" w:sz="4" w:space="4" w:color="auto"/>
          <w:bottom w:val="single" w:sz="4" w:space="1" w:color="auto"/>
          <w:right w:val="single" w:sz="4" w:space="4" w:color="auto"/>
        </w:pBdr>
        <w:jc w:val="both"/>
        <w:rPr>
          <w:sz w:val="24"/>
          <w:szCs w:val="24"/>
        </w:rPr>
      </w:pPr>
      <w:r w:rsidRPr="00F30B09">
        <w:rPr>
          <w:sz w:val="24"/>
          <w:szCs w:val="24"/>
        </w:rPr>
        <w:t xml:space="preserve">Dans les deux images, Elisabeth </w:t>
      </w:r>
      <w:r w:rsidR="005E3572" w:rsidRPr="00F30B09">
        <w:rPr>
          <w:sz w:val="24"/>
          <w:szCs w:val="24"/>
        </w:rPr>
        <w:t xml:space="preserve">ne </w:t>
      </w:r>
      <w:r w:rsidRPr="00F30B09">
        <w:rPr>
          <w:sz w:val="24"/>
          <w:szCs w:val="24"/>
        </w:rPr>
        <w:t xml:space="preserve">parait </w:t>
      </w:r>
      <w:r w:rsidR="005E3572" w:rsidRPr="00F30B09">
        <w:rPr>
          <w:sz w:val="24"/>
          <w:szCs w:val="24"/>
        </w:rPr>
        <w:t xml:space="preserve">guère plus âgée que Marie, </w:t>
      </w:r>
      <w:r w:rsidRPr="00F30B09">
        <w:rPr>
          <w:sz w:val="24"/>
          <w:szCs w:val="24"/>
        </w:rPr>
        <w:t>non pas « très avancée en âge »</w:t>
      </w:r>
      <w:r w:rsidR="005E3572" w:rsidRPr="00F30B09">
        <w:rPr>
          <w:sz w:val="24"/>
          <w:szCs w:val="24"/>
        </w:rPr>
        <w:t xml:space="preserve"> comme le </w:t>
      </w:r>
      <w:r w:rsidR="0096580E" w:rsidRPr="00F30B09">
        <w:rPr>
          <w:sz w:val="24"/>
          <w:szCs w:val="24"/>
        </w:rPr>
        <w:t>dit le</w:t>
      </w:r>
      <w:r w:rsidRPr="00F30B09">
        <w:rPr>
          <w:sz w:val="24"/>
          <w:szCs w:val="24"/>
        </w:rPr>
        <w:t xml:space="preserve"> texte.   </w:t>
      </w:r>
    </w:p>
    <w:p w14:paraId="69371BC8" w14:textId="535C7271" w:rsidR="006F4A43" w:rsidRPr="00F30B09" w:rsidRDefault="006F4A43">
      <w:pPr>
        <w:ind w:left="360"/>
        <w:jc w:val="both"/>
        <w:rPr>
          <w:sz w:val="24"/>
          <w:szCs w:val="24"/>
        </w:rPr>
      </w:pPr>
    </w:p>
    <w:p w14:paraId="0231B940" w14:textId="1C9F483F" w:rsidR="006F4A43" w:rsidRPr="00F30B09" w:rsidRDefault="00BB556B">
      <w:pPr>
        <w:ind w:left="360"/>
        <w:jc w:val="both"/>
        <w:rPr>
          <w:sz w:val="24"/>
          <w:szCs w:val="24"/>
        </w:rPr>
      </w:pPr>
      <w:r>
        <w:rPr>
          <w:b/>
          <w:bCs/>
          <w:noProof/>
          <w:sz w:val="24"/>
          <w:szCs w:val="24"/>
        </w:rPr>
        <w:pict w14:anchorId="179DCC92">
          <v:shape id="Image 13" o:spid="_x0000_s1033" type="#_x0000_t75" style="position:absolute;left:0;text-align:left;margin-left:-5.8pt;margin-top:3.7pt;width:56.7pt;height:35.1pt;z-index:-13;visibility:visible" wrapcoords="-393 0 -393 20965 21613 20965 21613 0 -393 0">
            <v:imagedata r:id="rId12" o:title="questionnement"/>
            <w10:wrap type="tight"/>
          </v:shape>
        </w:pict>
      </w:r>
    </w:p>
    <w:p w14:paraId="489C8DD0" w14:textId="08E7A3E9" w:rsidR="007D64CA" w:rsidRPr="00F30B09" w:rsidRDefault="009758E1" w:rsidP="007D64CA">
      <w:pPr>
        <w:pBdr>
          <w:top w:val="single" w:sz="4" w:space="1" w:color="auto"/>
          <w:left w:val="single" w:sz="4" w:space="4" w:color="auto"/>
          <w:bottom w:val="single" w:sz="4" w:space="1" w:color="auto"/>
          <w:right w:val="single" w:sz="4" w:space="4" w:color="auto"/>
        </w:pBdr>
        <w:jc w:val="center"/>
        <w:rPr>
          <w:b/>
          <w:bCs/>
          <w:sz w:val="24"/>
          <w:szCs w:val="24"/>
        </w:rPr>
      </w:pPr>
      <w:r w:rsidRPr="00F30B09">
        <w:rPr>
          <w:b/>
          <w:bCs/>
          <w:sz w:val="24"/>
          <w:szCs w:val="24"/>
        </w:rPr>
        <w:t>Le temps</w:t>
      </w:r>
      <w:r w:rsidR="007D64CA" w:rsidRPr="00F30B09">
        <w:rPr>
          <w:b/>
          <w:bCs/>
          <w:sz w:val="24"/>
          <w:szCs w:val="24"/>
        </w:rPr>
        <w:t xml:space="preserve"> du questionnement</w:t>
      </w:r>
    </w:p>
    <w:p w14:paraId="38F93BEF" w14:textId="77777777" w:rsidR="007F07F4" w:rsidRPr="00F30B09" w:rsidRDefault="007F07F4">
      <w:pPr>
        <w:pStyle w:val="Titre1"/>
        <w:numPr>
          <w:ilvl w:val="0"/>
          <w:numId w:val="0"/>
        </w:numPr>
        <w:jc w:val="both"/>
        <w:rPr>
          <w:bCs w:val="0"/>
        </w:rPr>
      </w:pPr>
    </w:p>
    <w:p w14:paraId="72D068A6" w14:textId="4685281B" w:rsidR="007F07F4" w:rsidRPr="00F30B09" w:rsidRDefault="007F07F4" w:rsidP="00761257">
      <w:pPr>
        <w:rPr>
          <w:sz w:val="24"/>
          <w:szCs w:val="24"/>
        </w:rPr>
      </w:pPr>
      <w:r w:rsidRPr="00F30B09">
        <w:rPr>
          <w:sz w:val="24"/>
          <w:szCs w:val="24"/>
        </w:rPr>
        <w:t xml:space="preserve">L’animateur </w:t>
      </w:r>
      <w:r w:rsidR="0040719C" w:rsidRPr="00F30B09">
        <w:rPr>
          <w:sz w:val="24"/>
          <w:szCs w:val="24"/>
        </w:rPr>
        <w:t>propose aux</w:t>
      </w:r>
      <w:r w:rsidRPr="00F30B09">
        <w:rPr>
          <w:sz w:val="24"/>
          <w:szCs w:val="24"/>
        </w:rPr>
        <w:t xml:space="preserve"> participants de poursuivre le </w:t>
      </w:r>
      <w:r w:rsidR="0040719C" w:rsidRPr="00F30B09">
        <w:rPr>
          <w:sz w:val="24"/>
          <w:szCs w:val="24"/>
        </w:rPr>
        <w:t>questionnement en</w:t>
      </w:r>
      <w:r w:rsidRPr="00F30B09">
        <w:rPr>
          <w:sz w:val="24"/>
          <w:szCs w:val="24"/>
        </w:rPr>
        <w:t xml:space="preserve"> petits groupes à partir des images et du texte.</w:t>
      </w:r>
      <w:r w:rsidR="006F4A43" w:rsidRPr="00F30B09">
        <w:rPr>
          <w:sz w:val="24"/>
          <w:szCs w:val="24"/>
        </w:rPr>
        <w:t xml:space="preserve"> </w:t>
      </w:r>
      <w:r w:rsidRPr="00F30B09">
        <w:rPr>
          <w:sz w:val="24"/>
          <w:szCs w:val="24"/>
        </w:rPr>
        <w:t xml:space="preserve">En quoi surprennent-ils ? </w:t>
      </w:r>
    </w:p>
    <w:p w14:paraId="404B915B" w14:textId="0A54938A" w:rsidR="007F07F4" w:rsidRPr="00F30B09" w:rsidRDefault="0040719C" w:rsidP="00404CD9">
      <w:pPr>
        <w:rPr>
          <w:strike/>
          <w:sz w:val="24"/>
          <w:szCs w:val="24"/>
        </w:rPr>
      </w:pPr>
      <w:r w:rsidRPr="00F30B09">
        <w:rPr>
          <w:sz w:val="24"/>
          <w:szCs w:val="24"/>
        </w:rPr>
        <w:t>Ci-dessous</w:t>
      </w:r>
      <w:r w:rsidR="007F07F4" w:rsidRPr="00F30B09">
        <w:rPr>
          <w:sz w:val="24"/>
          <w:szCs w:val="24"/>
        </w:rPr>
        <w:t xml:space="preserve">, quelques exemples de questions sont proposés.  Elles ont été classées afin d’aider l’animateur à les situer. </w:t>
      </w:r>
    </w:p>
    <w:p w14:paraId="24A459D4" w14:textId="77777777" w:rsidR="00BB556B" w:rsidRDefault="00BB556B" w:rsidP="00924B81">
      <w:pPr>
        <w:rPr>
          <w:b/>
          <w:bCs/>
          <w:sz w:val="24"/>
          <w:szCs w:val="24"/>
        </w:rPr>
      </w:pPr>
    </w:p>
    <w:p w14:paraId="0FE31B45" w14:textId="69ACC8E8" w:rsidR="007F07F4" w:rsidRPr="00F30B09" w:rsidRDefault="007F07F4" w:rsidP="00924B81">
      <w:pPr>
        <w:rPr>
          <w:b/>
          <w:bCs/>
          <w:sz w:val="24"/>
          <w:szCs w:val="24"/>
        </w:rPr>
      </w:pPr>
      <w:r w:rsidRPr="00F30B09">
        <w:rPr>
          <w:b/>
          <w:bCs/>
          <w:sz w:val="24"/>
          <w:szCs w:val="24"/>
        </w:rPr>
        <w:t xml:space="preserve">Des </w:t>
      </w:r>
      <w:r w:rsidR="00C836C5" w:rsidRPr="00F30B09">
        <w:rPr>
          <w:b/>
          <w:bCs/>
          <w:sz w:val="24"/>
          <w:szCs w:val="24"/>
        </w:rPr>
        <w:t>questions proches</w:t>
      </w:r>
      <w:r w:rsidR="00924B81" w:rsidRPr="00F30B09">
        <w:rPr>
          <w:b/>
          <w:bCs/>
          <w:sz w:val="24"/>
          <w:szCs w:val="24"/>
        </w:rPr>
        <w:t xml:space="preserve"> du </w:t>
      </w:r>
      <w:r w:rsidR="00C836C5" w:rsidRPr="00F30B09">
        <w:rPr>
          <w:b/>
          <w:bCs/>
          <w:sz w:val="24"/>
          <w:szCs w:val="24"/>
        </w:rPr>
        <w:t>texte :</w:t>
      </w:r>
      <w:r w:rsidRPr="00F30B09">
        <w:rPr>
          <w:b/>
          <w:bCs/>
          <w:sz w:val="24"/>
          <w:szCs w:val="24"/>
        </w:rPr>
        <w:t xml:space="preserve"> </w:t>
      </w:r>
    </w:p>
    <w:p w14:paraId="1699DA38" w14:textId="502C653D" w:rsidR="007F07F4" w:rsidRPr="00F30B09" w:rsidRDefault="007F07F4">
      <w:pPr>
        <w:rPr>
          <w:sz w:val="24"/>
          <w:szCs w:val="24"/>
        </w:rPr>
      </w:pPr>
      <w:r w:rsidRPr="00F30B09">
        <w:rPr>
          <w:sz w:val="24"/>
          <w:szCs w:val="24"/>
        </w:rPr>
        <w:t xml:space="preserve">Comment Elisabeth a-t-elle su que Marie attendait un </w:t>
      </w:r>
      <w:r w:rsidR="00C836C5" w:rsidRPr="00F30B09">
        <w:rPr>
          <w:sz w:val="24"/>
          <w:szCs w:val="24"/>
        </w:rPr>
        <w:t>enfant, que</w:t>
      </w:r>
      <w:r w:rsidRPr="00F30B09">
        <w:rPr>
          <w:sz w:val="24"/>
          <w:szCs w:val="24"/>
        </w:rPr>
        <w:t xml:space="preserve"> cet enfant était le Seigneur ? </w:t>
      </w:r>
    </w:p>
    <w:p w14:paraId="27555A01" w14:textId="77777777" w:rsidR="007F07F4" w:rsidRPr="00F30B09" w:rsidRDefault="007F07F4">
      <w:pPr>
        <w:rPr>
          <w:sz w:val="24"/>
          <w:szCs w:val="24"/>
        </w:rPr>
      </w:pPr>
      <w:r w:rsidRPr="00F30B09">
        <w:rPr>
          <w:sz w:val="24"/>
          <w:szCs w:val="24"/>
        </w:rPr>
        <w:t>Pourquoi Z</w:t>
      </w:r>
      <w:r w:rsidR="00636188" w:rsidRPr="00F30B09">
        <w:rPr>
          <w:sz w:val="24"/>
          <w:szCs w:val="24"/>
        </w:rPr>
        <w:t>acharie perd-il la parole ? Est-</w:t>
      </w:r>
      <w:r w:rsidRPr="00F30B09">
        <w:rPr>
          <w:sz w:val="24"/>
          <w:szCs w:val="24"/>
        </w:rPr>
        <w:t xml:space="preserve">ce une punition ? </w:t>
      </w:r>
    </w:p>
    <w:p w14:paraId="106AB308" w14:textId="77777777" w:rsidR="007F07F4" w:rsidRPr="00F30B09" w:rsidRDefault="007F07F4">
      <w:pPr>
        <w:rPr>
          <w:sz w:val="24"/>
          <w:szCs w:val="24"/>
        </w:rPr>
      </w:pPr>
      <w:r w:rsidRPr="00F30B09">
        <w:rPr>
          <w:sz w:val="24"/>
          <w:szCs w:val="24"/>
        </w:rPr>
        <w:t xml:space="preserve">Comment Elisabeth, stérile et Marie, vierge ont-elles pu attendre un enfant ? </w:t>
      </w:r>
    </w:p>
    <w:p w14:paraId="6862E523" w14:textId="70739724" w:rsidR="007F07F4" w:rsidRPr="00F30B09" w:rsidRDefault="007F07F4">
      <w:pPr>
        <w:pStyle w:val="Corpsdetexte"/>
      </w:pPr>
      <w:r w:rsidRPr="00F30B09">
        <w:t xml:space="preserve">Comment </w:t>
      </w:r>
      <w:r w:rsidR="00C836C5" w:rsidRPr="00F30B09">
        <w:t>se fait</w:t>
      </w:r>
      <w:r w:rsidRPr="00F30B09">
        <w:t xml:space="preserve">-il que Jean tressaille dans le ventre de sa </w:t>
      </w:r>
      <w:r w:rsidR="006F4A43" w:rsidRPr="00F30B09">
        <w:t xml:space="preserve">mère ? Est-ce une </w:t>
      </w:r>
      <w:r w:rsidR="00C836C5" w:rsidRPr="00F30B09">
        <w:t>contraction naturelle</w:t>
      </w:r>
      <w:r w:rsidRPr="00F30B09">
        <w:t xml:space="preserve"> que l’on a interprétée ? </w:t>
      </w:r>
    </w:p>
    <w:p w14:paraId="34FD6880" w14:textId="77777777" w:rsidR="007F07F4" w:rsidRPr="00F30B09" w:rsidRDefault="007F07F4">
      <w:pPr>
        <w:rPr>
          <w:b/>
          <w:bCs/>
          <w:sz w:val="24"/>
          <w:szCs w:val="24"/>
        </w:rPr>
      </w:pPr>
      <w:r w:rsidRPr="00F30B09">
        <w:rPr>
          <w:b/>
          <w:bCs/>
          <w:sz w:val="24"/>
          <w:szCs w:val="24"/>
        </w:rPr>
        <w:t>Des questions de l’ordre des rapprochements :</w:t>
      </w:r>
    </w:p>
    <w:p w14:paraId="789EC8D8" w14:textId="0E75B7EB" w:rsidR="007F07F4" w:rsidRPr="00F30B09" w:rsidRDefault="007F07F4">
      <w:pPr>
        <w:rPr>
          <w:sz w:val="24"/>
          <w:szCs w:val="24"/>
        </w:rPr>
      </w:pPr>
      <w:r w:rsidRPr="00F30B09">
        <w:rPr>
          <w:sz w:val="24"/>
          <w:szCs w:val="24"/>
        </w:rPr>
        <w:t>Quelle importan</w:t>
      </w:r>
      <w:r w:rsidR="00924B81" w:rsidRPr="00F30B09">
        <w:rPr>
          <w:sz w:val="24"/>
          <w:szCs w:val="24"/>
        </w:rPr>
        <w:t xml:space="preserve">ce cela a-t-il de raconter </w:t>
      </w:r>
      <w:r w:rsidR="00C836C5" w:rsidRPr="00F30B09">
        <w:rPr>
          <w:sz w:val="24"/>
          <w:szCs w:val="24"/>
        </w:rPr>
        <w:t>la rencontre</w:t>
      </w:r>
      <w:r w:rsidRPr="00F30B09">
        <w:rPr>
          <w:sz w:val="24"/>
          <w:szCs w:val="24"/>
        </w:rPr>
        <w:t xml:space="preserve"> entre ces deux femmes</w:t>
      </w:r>
      <w:r w:rsidR="00924B81" w:rsidRPr="00F30B09">
        <w:rPr>
          <w:sz w:val="24"/>
          <w:szCs w:val="24"/>
        </w:rPr>
        <w:t>-là</w:t>
      </w:r>
      <w:r w:rsidRPr="00F30B09">
        <w:rPr>
          <w:sz w:val="24"/>
          <w:szCs w:val="24"/>
        </w:rPr>
        <w:t xml:space="preserve"> ? </w:t>
      </w:r>
    </w:p>
    <w:p w14:paraId="7E8BF835" w14:textId="77777777" w:rsidR="007F07F4" w:rsidRPr="00F30B09" w:rsidRDefault="007F07F4">
      <w:pPr>
        <w:rPr>
          <w:sz w:val="24"/>
          <w:szCs w:val="24"/>
        </w:rPr>
      </w:pPr>
      <w:r w:rsidRPr="00F30B09">
        <w:rPr>
          <w:sz w:val="24"/>
          <w:szCs w:val="24"/>
        </w:rPr>
        <w:t xml:space="preserve">Que représentent chacune d’elle ? </w:t>
      </w:r>
    </w:p>
    <w:p w14:paraId="5ABDFF44" w14:textId="77777777" w:rsidR="007F07F4" w:rsidRPr="00F30B09" w:rsidRDefault="007F07F4">
      <w:pPr>
        <w:rPr>
          <w:sz w:val="24"/>
          <w:szCs w:val="24"/>
        </w:rPr>
      </w:pPr>
      <w:r w:rsidRPr="00F30B09">
        <w:rPr>
          <w:sz w:val="24"/>
          <w:szCs w:val="24"/>
        </w:rPr>
        <w:t xml:space="preserve">Pourquoi nous annoncer que deux femmes qui logiquement ne devraient pas avoir des enfants vont en avoir un ? </w:t>
      </w:r>
    </w:p>
    <w:p w14:paraId="45F6B0D7" w14:textId="77777777" w:rsidR="007F07F4" w:rsidRPr="00F30B09" w:rsidRDefault="007F07F4">
      <w:pPr>
        <w:rPr>
          <w:sz w:val="24"/>
          <w:szCs w:val="24"/>
        </w:rPr>
      </w:pPr>
      <w:r w:rsidRPr="00F30B09">
        <w:rPr>
          <w:sz w:val="24"/>
          <w:szCs w:val="24"/>
        </w:rPr>
        <w:t>Les deux hi</w:t>
      </w:r>
      <w:r w:rsidR="00636188" w:rsidRPr="00F30B09">
        <w:rPr>
          <w:sz w:val="24"/>
          <w:szCs w:val="24"/>
        </w:rPr>
        <w:t xml:space="preserve">stoires se ressemblent et sont </w:t>
      </w:r>
      <w:r w:rsidRPr="00F30B09">
        <w:rPr>
          <w:sz w:val="24"/>
          <w:szCs w:val="24"/>
        </w:rPr>
        <w:t xml:space="preserve">en même temps opposées. Cela a-t-il un sens ? </w:t>
      </w:r>
    </w:p>
    <w:p w14:paraId="23EAF97B" w14:textId="77777777" w:rsidR="007F07F4" w:rsidRPr="00F30B09" w:rsidRDefault="007F07F4">
      <w:pPr>
        <w:rPr>
          <w:sz w:val="24"/>
          <w:szCs w:val="24"/>
        </w:rPr>
      </w:pPr>
      <w:r w:rsidRPr="00F30B09">
        <w:rPr>
          <w:sz w:val="24"/>
          <w:szCs w:val="24"/>
        </w:rPr>
        <w:t>Le fait que l’</w:t>
      </w:r>
      <w:r w:rsidR="00636188" w:rsidRPr="00F30B09">
        <w:rPr>
          <w:sz w:val="24"/>
          <w:szCs w:val="24"/>
        </w:rPr>
        <w:t xml:space="preserve">une soit âgée et l’autre jeune </w:t>
      </w:r>
      <w:r w:rsidRPr="00F30B09">
        <w:rPr>
          <w:sz w:val="24"/>
          <w:szCs w:val="24"/>
        </w:rPr>
        <w:t xml:space="preserve">peut-il donner du sens ? </w:t>
      </w:r>
    </w:p>
    <w:p w14:paraId="0871A134" w14:textId="65267880" w:rsidR="007F07F4" w:rsidRPr="00F30B09" w:rsidRDefault="007F07F4">
      <w:pPr>
        <w:rPr>
          <w:b/>
          <w:bCs/>
          <w:sz w:val="24"/>
          <w:szCs w:val="24"/>
        </w:rPr>
      </w:pPr>
      <w:r w:rsidRPr="00F30B09">
        <w:rPr>
          <w:b/>
          <w:bCs/>
          <w:sz w:val="24"/>
          <w:szCs w:val="24"/>
        </w:rPr>
        <w:t xml:space="preserve">Des questions autour d’une recherche </w:t>
      </w:r>
      <w:r w:rsidR="00C836C5" w:rsidRPr="00F30B09">
        <w:rPr>
          <w:b/>
          <w:bCs/>
          <w:sz w:val="24"/>
          <w:szCs w:val="24"/>
        </w:rPr>
        <w:t>de sens</w:t>
      </w:r>
      <w:r w:rsidRPr="00F30B09">
        <w:rPr>
          <w:b/>
          <w:bCs/>
          <w:sz w:val="24"/>
          <w:szCs w:val="24"/>
        </w:rPr>
        <w:t xml:space="preserve"> symbolique :</w:t>
      </w:r>
    </w:p>
    <w:p w14:paraId="0A42003E" w14:textId="71D05AA9" w:rsidR="007F07F4" w:rsidRPr="00F30B09" w:rsidRDefault="00924B81">
      <w:pPr>
        <w:rPr>
          <w:sz w:val="24"/>
          <w:szCs w:val="24"/>
        </w:rPr>
      </w:pPr>
      <w:r w:rsidRPr="00F30B09">
        <w:rPr>
          <w:sz w:val="24"/>
          <w:szCs w:val="24"/>
        </w:rPr>
        <w:t xml:space="preserve">Que traduit </w:t>
      </w:r>
      <w:r w:rsidR="007F07F4" w:rsidRPr="00F30B09">
        <w:rPr>
          <w:sz w:val="24"/>
          <w:szCs w:val="24"/>
        </w:rPr>
        <w:t xml:space="preserve">le tressaillement de Jean dans le ventre de sa </w:t>
      </w:r>
      <w:r w:rsidR="00C836C5" w:rsidRPr="00F30B09">
        <w:rPr>
          <w:sz w:val="24"/>
          <w:szCs w:val="24"/>
        </w:rPr>
        <w:t>mère ?</w:t>
      </w:r>
      <w:r w:rsidR="007F07F4" w:rsidRPr="00F30B09">
        <w:rPr>
          <w:sz w:val="24"/>
          <w:szCs w:val="24"/>
        </w:rPr>
        <w:t xml:space="preserve"> </w:t>
      </w:r>
    </w:p>
    <w:p w14:paraId="210FEE6B" w14:textId="79965C80" w:rsidR="007F07F4" w:rsidRPr="00F30B09" w:rsidRDefault="00C836C5" w:rsidP="00924B81">
      <w:pPr>
        <w:rPr>
          <w:sz w:val="24"/>
          <w:szCs w:val="24"/>
        </w:rPr>
      </w:pPr>
      <w:r w:rsidRPr="00F30B09">
        <w:rPr>
          <w:sz w:val="24"/>
          <w:szCs w:val="24"/>
        </w:rPr>
        <w:t>Qui sont</w:t>
      </w:r>
      <w:r w:rsidR="007F07F4" w:rsidRPr="00F30B09">
        <w:rPr>
          <w:sz w:val="24"/>
          <w:szCs w:val="24"/>
        </w:rPr>
        <w:t xml:space="preserve"> ces deux enfants</w:t>
      </w:r>
      <w:r w:rsidR="00924B81" w:rsidRPr="00F30B09">
        <w:rPr>
          <w:sz w:val="24"/>
          <w:szCs w:val="24"/>
        </w:rPr>
        <w:t xml:space="preserve"> </w:t>
      </w:r>
      <w:r w:rsidR="007F07F4" w:rsidRPr="00F30B09">
        <w:rPr>
          <w:sz w:val="24"/>
          <w:szCs w:val="24"/>
        </w:rPr>
        <w:t xml:space="preserve">dont la naissance est annoncée d’une façon aussi imagée ? </w:t>
      </w:r>
    </w:p>
    <w:p w14:paraId="7B3A3291" w14:textId="77777777" w:rsidR="00924B81" w:rsidRPr="00F30B09" w:rsidRDefault="00924B81" w:rsidP="00924B81">
      <w:pPr>
        <w:rPr>
          <w:sz w:val="24"/>
          <w:szCs w:val="24"/>
        </w:rPr>
      </w:pPr>
      <w:r w:rsidRPr="00F30B09">
        <w:rPr>
          <w:sz w:val="24"/>
          <w:szCs w:val="24"/>
        </w:rPr>
        <w:t xml:space="preserve">Qui sont-ils donc pour qu’on les présente grâce à leur mère ? </w:t>
      </w:r>
    </w:p>
    <w:p w14:paraId="02B2F19F" w14:textId="77777777" w:rsidR="007F07F4" w:rsidRPr="00F30B09" w:rsidRDefault="007F07F4">
      <w:pPr>
        <w:rPr>
          <w:sz w:val="24"/>
          <w:szCs w:val="24"/>
        </w:rPr>
      </w:pPr>
      <w:r w:rsidRPr="00F30B09">
        <w:rPr>
          <w:sz w:val="24"/>
          <w:szCs w:val="24"/>
        </w:rPr>
        <w:t>Quel es</w:t>
      </w:r>
      <w:r w:rsidR="006F4A43" w:rsidRPr="00F30B09">
        <w:rPr>
          <w:sz w:val="24"/>
          <w:szCs w:val="24"/>
        </w:rPr>
        <w:t>t le sens de cette rencontre ? E</w:t>
      </w:r>
      <w:r w:rsidRPr="00F30B09">
        <w:rPr>
          <w:sz w:val="24"/>
          <w:szCs w:val="24"/>
        </w:rPr>
        <w:t>ntre</w:t>
      </w:r>
      <w:r w:rsidR="00636188" w:rsidRPr="00F30B09">
        <w:rPr>
          <w:sz w:val="24"/>
          <w:szCs w:val="24"/>
        </w:rPr>
        <w:t xml:space="preserve"> les </w:t>
      </w:r>
      <w:r w:rsidR="006F4A43" w:rsidRPr="00F30B09">
        <w:rPr>
          <w:sz w:val="24"/>
          <w:szCs w:val="24"/>
        </w:rPr>
        <w:t>deux femmes ? E</w:t>
      </w:r>
      <w:r w:rsidR="00924B81" w:rsidRPr="00F30B09">
        <w:rPr>
          <w:sz w:val="24"/>
          <w:szCs w:val="24"/>
        </w:rPr>
        <w:t xml:space="preserve">ntre l’humain </w:t>
      </w:r>
      <w:r w:rsidRPr="00F30B09">
        <w:rPr>
          <w:sz w:val="24"/>
          <w:szCs w:val="24"/>
        </w:rPr>
        <w:t xml:space="preserve">et Dieu ? </w:t>
      </w:r>
    </w:p>
    <w:p w14:paraId="25EC0780" w14:textId="598CDE60" w:rsidR="007F07F4" w:rsidRPr="00F30B09" w:rsidRDefault="007F07F4">
      <w:pPr>
        <w:rPr>
          <w:sz w:val="24"/>
          <w:szCs w:val="24"/>
        </w:rPr>
      </w:pPr>
      <w:r w:rsidRPr="00F30B09">
        <w:rPr>
          <w:sz w:val="24"/>
          <w:szCs w:val="24"/>
        </w:rPr>
        <w:t xml:space="preserve">Est-ce important pour notre foi de savoir </w:t>
      </w:r>
      <w:r w:rsidR="00C836C5" w:rsidRPr="00F30B09">
        <w:rPr>
          <w:sz w:val="24"/>
          <w:szCs w:val="24"/>
        </w:rPr>
        <w:t>que deux</w:t>
      </w:r>
      <w:r w:rsidRPr="00F30B09">
        <w:rPr>
          <w:sz w:val="24"/>
          <w:szCs w:val="24"/>
        </w:rPr>
        <w:t xml:space="preserve"> femmes vont attendre un enfant ?</w:t>
      </w:r>
    </w:p>
    <w:p w14:paraId="6AE88FD1" w14:textId="4B4B59E2" w:rsidR="007F07F4" w:rsidRPr="00F30B09" w:rsidRDefault="007F07F4">
      <w:pPr>
        <w:rPr>
          <w:b/>
          <w:bCs/>
          <w:sz w:val="24"/>
          <w:szCs w:val="24"/>
        </w:rPr>
      </w:pPr>
      <w:r w:rsidRPr="00F30B09">
        <w:rPr>
          <w:b/>
          <w:bCs/>
          <w:sz w:val="24"/>
          <w:szCs w:val="24"/>
        </w:rPr>
        <w:t xml:space="preserve">Des </w:t>
      </w:r>
      <w:r w:rsidR="00C836C5" w:rsidRPr="00F30B09">
        <w:rPr>
          <w:b/>
          <w:bCs/>
          <w:sz w:val="24"/>
          <w:szCs w:val="24"/>
        </w:rPr>
        <w:t>questions de</w:t>
      </w:r>
      <w:r w:rsidRPr="00F30B09">
        <w:rPr>
          <w:b/>
          <w:bCs/>
          <w:sz w:val="24"/>
          <w:szCs w:val="24"/>
        </w:rPr>
        <w:t xml:space="preserve"> l’ordre de l’intime et du </w:t>
      </w:r>
      <w:r w:rsidR="00C836C5" w:rsidRPr="00F30B09">
        <w:rPr>
          <w:b/>
          <w:bCs/>
          <w:sz w:val="24"/>
          <w:szCs w:val="24"/>
        </w:rPr>
        <w:t>spirituel :</w:t>
      </w:r>
      <w:r w:rsidRPr="00F30B09">
        <w:rPr>
          <w:b/>
          <w:bCs/>
          <w:sz w:val="24"/>
          <w:szCs w:val="24"/>
        </w:rPr>
        <w:t xml:space="preserve"> </w:t>
      </w:r>
    </w:p>
    <w:p w14:paraId="76E23F5B" w14:textId="0E318CCA" w:rsidR="007F07F4" w:rsidRPr="00F30B09" w:rsidRDefault="006F4A43" w:rsidP="00D07043">
      <w:pPr>
        <w:rPr>
          <w:sz w:val="24"/>
          <w:szCs w:val="24"/>
        </w:rPr>
      </w:pPr>
      <w:r w:rsidRPr="00F30B09">
        <w:rPr>
          <w:sz w:val="24"/>
          <w:szCs w:val="24"/>
        </w:rPr>
        <w:t>E</w:t>
      </w:r>
      <w:r w:rsidR="007F07F4" w:rsidRPr="00F30B09">
        <w:rPr>
          <w:sz w:val="24"/>
          <w:szCs w:val="24"/>
        </w:rPr>
        <w:t>lles sont rarement exprimées d’emblée par les participants. Elles peuvent peu à peu être suscitées par l’animateur,</w:t>
      </w:r>
      <w:r w:rsidR="00636188" w:rsidRPr="00F30B09">
        <w:rPr>
          <w:sz w:val="24"/>
          <w:szCs w:val="24"/>
        </w:rPr>
        <w:t xml:space="preserve"> </w:t>
      </w:r>
      <w:r w:rsidR="007F07F4" w:rsidRPr="00F30B09">
        <w:rPr>
          <w:sz w:val="24"/>
          <w:szCs w:val="24"/>
        </w:rPr>
        <w:t xml:space="preserve">quand il </w:t>
      </w:r>
      <w:r w:rsidR="00C836C5" w:rsidRPr="00F30B09">
        <w:rPr>
          <w:sz w:val="24"/>
          <w:szCs w:val="24"/>
        </w:rPr>
        <w:t>sent le</w:t>
      </w:r>
      <w:r w:rsidR="007F07F4" w:rsidRPr="00F30B09">
        <w:rPr>
          <w:sz w:val="24"/>
          <w:szCs w:val="24"/>
        </w:rPr>
        <w:t xml:space="preserve"> groupe prêt à s’investir </w:t>
      </w:r>
      <w:r w:rsidR="00C836C5" w:rsidRPr="00F30B09">
        <w:rPr>
          <w:sz w:val="24"/>
          <w:szCs w:val="24"/>
        </w:rPr>
        <w:t>dans un</w:t>
      </w:r>
      <w:r w:rsidR="007F07F4" w:rsidRPr="00F30B09">
        <w:rPr>
          <w:sz w:val="24"/>
          <w:szCs w:val="24"/>
        </w:rPr>
        <w:t xml:space="preserve"> « je ». Il est possible et plus </w:t>
      </w:r>
      <w:r w:rsidR="00C836C5" w:rsidRPr="00F30B09">
        <w:rPr>
          <w:sz w:val="24"/>
          <w:szCs w:val="24"/>
        </w:rPr>
        <w:t>facile de</w:t>
      </w:r>
      <w:r w:rsidR="007F07F4" w:rsidRPr="00F30B09">
        <w:rPr>
          <w:sz w:val="24"/>
          <w:szCs w:val="24"/>
        </w:rPr>
        <w:t xml:space="preserve"> les fa</w:t>
      </w:r>
      <w:r w:rsidRPr="00F30B09">
        <w:rPr>
          <w:sz w:val="24"/>
          <w:szCs w:val="24"/>
        </w:rPr>
        <w:t xml:space="preserve">ire surgir en fin de rencontre. </w:t>
      </w:r>
    </w:p>
    <w:p w14:paraId="60A57EC4" w14:textId="391BBB93" w:rsidR="007F07F4" w:rsidRPr="00F30B09" w:rsidRDefault="007F07F4">
      <w:pPr>
        <w:pStyle w:val="Corpsdetexte"/>
      </w:pPr>
      <w:r w:rsidRPr="00F30B09">
        <w:t>Suis-je Elisabeth, ou Marie ? Suis-je vieux ou jeune dans la foi ? Suis-je capable d</w:t>
      </w:r>
      <w:r w:rsidR="00D07043" w:rsidRPr="00F30B09">
        <w:t xml:space="preserve">’enfanter la Parole, malgré mes </w:t>
      </w:r>
      <w:r w:rsidRPr="00F30B09">
        <w:t>limites humaines</w:t>
      </w:r>
      <w:r w:rsidR="00D07043" w:rsidRPr="00F30B09">
        <w:t>, malgré les impossibilité</w:t>
      </w:r>
      <w:r w:rsidR="00636188" w:rsidRPr="00F30B09">
        <w:t>s</w:t>
      </w:r>
      <w:r w:rsidR="00D07043" w:rsidRPr="00F30B09">
        <w:t xml:space="preserve"> humaines, matérielles</w:t>
      </w:r>
      <w:r w:rsidRPr="00F30B09">
        <w:t xml:space="preserve"> ? </w:t>
      </w:r>
    </w:p>
    <w:p w14:paraId="47FD1705" w14:textId="09413D90" w:rsidR="007F07F4" w:rsidRPr="00F30B09" w:rsidRDefault="007F07F4">
      <w:pPr>
        <w:rPr>
          <w:sz w:val="24"/>
          <w:szCs w:val="24"/>
        </w:rPr>
      </w:pPr>
      <w:r w:rsidRPr="00F30B09">
        <w:rPr>
          <w:sz w:val="24"/>
          <w:szCs w:val="24"/>
        </w:rPr>
        <w:t xml:space="preserve">Suis-je capable de </w:t>
      </w:r>
      <w:r w:rsidR="00636188" w:rsidRPr="00F30B09">
        <w:rPr>
          <w:sz w:val="24"/>
          <w:szCs w:val="24"/>
        </w:rPr>
        <w:t>reconnaître,</w:t>
      </w:r>
      <w:r w:rsidRPr="00F30B09">
        <w:rPr>
          <w:sz w:val="24"/>
          <w:szCs w:val="24"/>
        </w:rPr>
        <w:t xml:space="preserve"> d’accueillir </w:t>
      </w:r>
      <w:r w:rsidR="00C836C5" w:rsidRPr="00F30B09">
        <w:rPr>
          <w:sz w:val="24"/>
          <w:szCs w:val="24"/>
        </w:rPr>
        <w:t>l’autre qui</w:t>
      </w:r>
      <w:r w:rsidRPr="00F30B09">
        <w:rPr>
          <w:sz w:val="24"/>
          <w:szCs w:val="24"/>
        </w:rPr>
        <w:t xml:space="preserve"> vient à moi, comme </w:t>
      </w:r>
      <w:r w:rsidR="00D07043" w:rsidRPr="00F30B09">
        <w:rPr>
          <w:sz w:val="24"/>
          <w:szCs w:val="24"/>
        </w:rPr>
        <w:t xml:space="preserve">Elizabeth a accueilli </w:t>
      </w:r>
      <w:r w:rsidR="00870A92" w:rsidRPr="00F30B09">
        <w:rPr>
          <w:sz w:val="24"/>
          <w:szCs w:val="24"/>
        </w:rPr>
        <w:t xml:space="preserve">la mère du Seigneur ? Suis-je capable d’accueillir celui ou celle </w:t>
      </w:r>
      <w:r w:rsidRPr="00F30B09">
        <w:rPr>
          <w:sz w:val="24"/>
          <w:szCs w:val="24"/>
        </w:rPr>
        <w:t>celui qui m’apporte le Seigneur</w:t>
      </w:r>
      <w:r w:rsidR="00870A92" w:rsidRPr="00F30B09">
        <w:rPr>
          <w:sz w:val="24"/>
          <w:szCs w:val="24"/>
        </w:rPr>
        <w:t>, même de façon cachée</w:t>
      </w:r>
      <w:r w:rsidRPr="00F30B09">
        <w:rPr>
          <w:sz w:val="24"/>
          <w:szCs w:val="24"/>
        </w:rPr>
        <w:t xml:space="preserve"> ? </w:t>
      </w:r>
    </w:p>
    <w:p w14:paraId="5368F148" w14:textId="77777777" w:rsidR="007F07F4" w:rsidRPr="00F30B09" w:rsidRDefault="007F07F4">
      <w:pPr>
        <w:rPr>
          <w:sz w:val="24"/>
          <w:szCs w:val="24"/>
        </w:rPr>
      </w:pPr>
      <w:r w:rsidRPr="00F30B09">
        <w:rPr>
          <w:sz w:val="24"/>
          <w:szCs w:val="24"/>
        </w:rPr>
        <w:t xml:space="preserve">Suis-je capable de croire que l’Esprit peut m’habiter et faire de grandes choses en moi ? </w:t>
      </w:r>
    </w:p>
    <w:p w14:paraId="7BFD4885" w14:textId="77777777" w:rsidR="007F07F4" w:rsidRPr="00F30B09" w:rsidRDefault="007F07F4">
      <w:pPr>
        <w:rPr>
          <w:sz w:val="24"/>
          <w:szCs w:val="24"/>
        </w:rPr>
      </w:pPr>
      <w:r w:rsidRPr="00F30B09">
        <w:rPr>
          <w:sz w:val="24"/>
          <w:szCs w:val="24"/>
        </w:rPr>
        <w:t>Puis-je faire confiance en la Parole de Dieu ?</w:t>
      </w:r>
    </w:p>
    <w:p w14:paraId="3ED40FB3" w14:textId="70322623" w:rsidR="007D64CA" w:rsidRPr="00F30B09" w:rsidRDefault="00BB556B">
      <w:pPr>
        <w:rPr>
          <w:sz w:val="24"/>
          <w:szCs w:val="24"/>
        </w:rPr>
      </w:pPr>
      <w:r>
        <w:rPr>
          <w:bCs/>
          <w:noProof/>
        </w:rPr>
        <w:pict w14:anchorId="1BBDA940">
          <v:shape id="_x0000_s1036" type="#_x0000_t75" alt="Rapprochements.jpg" style="position:absolute;margin-left:1.25pt;margin-top:7.3pt;width:56.7pt;height:34.75pt;z-index:-11;visibility:visible" wrapcoords="-469 0 -469 20682 21569 20682 21569 0 -469 0">
            <v:imagedata r:id="rId13" o:title="Rapprochements"/>
            <w10:wrap type="tight"/>
          </v:shape>
        </w:pict>
      </w:r>
    </w:p>
    <w:p w14:paraId="686B29C1" w14:textId="190C4776" w:rsidR="007D64CA" w:rsidRPr="00F30B09" w:rsidRDefault="007D64CA" w:rsidP="007D64CA">
      <w:pPr>
        <w:pStyle w:val="Titre2"/>
        <w:jc w:val="center"/>
        <w:rPr>
          <w:bCs w:val="0"/>
        </w:rPr>
      </w:pPr>
      <w:r w:rsidRPr="00F30B09">
        <w:t>Le temps des rapprochements</w:t>
      </w:r>
    </w:p>
    <w:p w14:paraId="722DC83F" w14:textId="562B9073" w:rsidR="007D64CA" w:rsidRPr="00F30B09" w:rsidRDefault="007D64CA">
      <w:pPr>
        <w:rPr>
          <w:sz w:val="24"/>
          <w:szCs w:val="24"/>
        </w:rPr>
      </w:pPr>
    </w:p>
    <w:p w14:paraId="707DA5C6" w14:textId="2D45490E" w:rsidR="007F07F4" w:rsidRPr="00BB556B" w:rsidRDefault="007F07F4" w:rsidP="00BB556B">
      <w:pPr>
        <w:jc w:val="both"/>
        <w:rPr>
          <w:sz w:val="24"/>
          <w:szCs w:val="24"/>
        </w:rPr>
      </w:pPr>
      <w:r w:rsidRPr="00F30B09">
        <w:rPr>
          <w:sz w:val="24"/>
          <w:szCs w:val="24"/>
        </w:rPr>
        <w:t xml:space="preserve"> </w:t>
      </w:r>
      <w:r w:rsidRPr="00F30B09">
        <w:t xml:space="preserve">Il s’agit maintenant de rechercher des rapports </w:t>
      </w:r>
      <w:r w:rsidR="00805E3A" w:rsidRPr="00F30B09">
        <w:t>avec d’autres</w:t>
      </w:r>
      <w:r w:rsidR="006F4A43" w:rsidRPr="00F30B09">
        <w:t xml:space="preserve"> récits du premier testament </w:t>
      </w:r>
      <w:r w:rsidRPr="00F30B09">
        <w:t xml:space="preserve">afin </w:t>
      </w:r>
      <w:r w:rsidR="00805E3A" w:rsidRPr="00F30B09">
        <w:t>de voir</w:t>
      </w:r>
      <w:r w:rsidR="009F079C" w:rsidRPr="00F30B09">
        <w:t xml:space="preserve"> ce que ce récit nous apporte de </w:t>
      </w:r>
      <w:r w:rsidR="00636188" w:rsidRPr="00F30B09">
        <w:t>spécifique,</w:t>
      </w:r>
      <w:r w:rsidR="006F4A43" w:rsidRPr="00F30B09">
        <w:t xml:space="preserve"> afin de lui </w:t>
      </w:r>
      <w:r w:rsidR="009F079C" w:rsidRPr="00F30B09">
        <w:t xml:space="preserve">trouver plus de </w:t>
      </w:r>
      <w:r w:rsidRPr="00F30B09">
        <w:t xml:space="preserve">sens. </w:t>
      </w:r>
    </w:p>
    <w:p w14:paraId="1F4D9185" w14:textId="77777777" w:rsidR="007F07F4" w:rsidRPr="00F30B09" w:rsidRDefault="007F07F4" w:rsidP="00A93145">
      <w:pPr>
        <w:jc w:val="both"/>
        <w:rPr>
          <w:sz w:val="24"/>
          <w:szCs w:val="24"/>
        </w:rPr>
      </w:pPr>
      <w:r w:rsidRPr="00F30B09">
        <w:rPr>
          <w:b/>
          <w:sz w:val="24"/>
          <w:szCs w:val="24"/>
        </w:rPr>
        <w:t xml:space="preserve">Créer trois groupes </w:t>
      </w:r>
      <w:r w:rsidR="00636188" w:rsidRPr="00F30B09">
        <w:rPr>
          <w:b/>
          <w:sz w:val="24"/>
          <w:szCs w:val="24"/>
        </w:rPr>
        <w:t>différents.</w:t>
      </w:r>
      <w:r w:rsidR="00636188" w:rsidRPr="00F30B09">
        <w:rPr>
          <w:sz w:val="24"/>
          <w:szCs w:val="24"/>
        </w:rPr>
        <w:t xml:space="preserve"> </w:t>
      </w:r>
      <w:r w:rsidRPr="00F30B09">
        <w:rPr>
          <w:sz w:val="24"/>
          <w:szCs w:val="24"/>
        </w:rPr>
        <w:t xml:space="preserve">Donner à chacun une référence biblique du premier testament à </w:t>
      </w:r>
      <w:r w:rsidR="00636188" w:rsidRPr="00F30B09">
        <w:rPr>
          <w:sz w:val="24"/>
          <w:szCs w:val="24"/>
        </w:rPr>
        <w:t>comparer</w:t>
      </w:r>
      <w:r w:rsidRPr="00F30B09">
        <w:rPr>
          <w:sz w:val="24"/>
          <w:szCs w:val="24"/>
        </w:rPr>
        <w:t xml:space="preserve"> avec un passage du texte de Luc. </w:t>
      </w:r>
    </w:p>
    <w:p w14:paraId="7DD46711" w14:textId="77777777" w:rsidR="007F07F4" w:rsidRPr="00F30B09" w:rsidRDefault="007F07F4" w:rsidP="00A93145">
      <w:pPr>
        <w:jc w:val="both"/>
        <w:rPr>
          <w:sz w:val="24"/>
          <w:szCs w:val="24"/>
        </w:rPr>
      </w:pPr>
      <w:r w:rsidRPr="00F30B09">
        <w:rPr>
          <w:sz w:val="24"/>
          <w:szCs w:val="24"/>
        </w:rPr>
        <w:t>Proposer à tous de</w:t>
      </w:r>
      <w:r w:rsidR="00A93145" w:rsidRPr="00F30B09">
        <w:rPr>
          <w:sz w:val="24"/>
          <w:szCs w:val="24"/>
        </w:rPr>
        <w:t xml:space="preserve"> lire et rechercher comment l</w:t>
      </w:r>
      <w:r w:rsidRPr="00F30B09">
        <w:rPr>
          <w:sz w:val="24"/>
          <w:szCs w:val="24"/>
        </w:rPr>
        <w:t xml:space="preserve">e nouveau texte </w:t>
      </w:r>
      <w:r w:rsidR="00A93145" w:rsidRPr="00F30B09">
        <w:rPr>
          <w:sz w:val="24"/>
          <w:szCs w:val="24"/>
        </w:rPr>
        <w:t xml:space="preserve">proposé peut </w:t>
      </w:r>
      <w:r w:rsidRPr="00F30B09">
        <w:rPr>
          <w:sz w:val="24"/>
          <w:szCs w:val="24"/>
        </w:rPr>
        <w:t>éclaire</w:t>
      </w:r>
      <w:r w:rsidR="00A93145" w:rsidRPr="00F30B09">
        <w:rPr>
          <w:sz w:val="24"/>
          <w:szCs w:val="24"/>
        </w:rPr>
        <w:t>r les récits de l’Annonciation et de la V</w:t>
      </w:r>
      <w:r w:rsidRPr="00F30B09">
        <w:rPr>
          <w:sz w:val="24"/>
          <w:szCs w:val="24"/>
        </w:rPr>
        <w:t>isi</w:t>
      </w:r>
      <w:r w:rsidR="00A93145" w:rsidRPr="00F30B09">
        <w:rPr>
          <w:sz w:val="24"/>
          <w:szCs w:val="24"/>
        </w:rPr>
        <w:t>tation. Chercher l</w:t>
      </w:r>
      <w:r w:rsidRPr="00F30B09">
        <w:rPr>
          <w:sz w:val="24"/>
          <w:szCs w:val="24"/>
        </w:rPr>
        <w:t xml:space="preserve">es rapports </w:t>
      </w:r>
      <w:r w:rsidR="00A93145" w:rsidRPr="00F30B09">
        <w:rPr>
          <w:sz w:val="24"/>
          <w:szCs w:val="24"/>
        </w:rPr>
        <w:t xml:space="preserve">qui existent entre eux en s’attachant aux </w:t>
      </w:r>
      <w:r w:rsidRPr="00F30B09">
        <w:rPr>
          <w:sz w:val="24"/>
          <w:szCs w:val="24"/>
        </w:rPr>
        <w:t xml:space="preserve">similitudes et les différences. </w:t>
      </w:r>
      <w:r w:rsidR="00A93145" w:rsidRPr="00F30B09">
        <w:rPr>
          <w:sz w:val="24"/>
          <w:szCs w:val="24"/>
        </w:rPr>
        <w:t xml:space="preserve">Chercher ce qu’ils ont de significatif. </w:t>
      </w:r>
    </w:p>
    <w:p w14:paraId="5882E984" w14:textId="77777777" w:rsidR="007F07F4" w:rsidRPr="00F30B09" w:rsidRDefault="007F07F4">
      <w:pPr>
        <w:jc w:val="both"/>
        <w:rPr>
          <w:sz w:val="24"/>
          <w:szCs w:val="24"/>
        </w:rPr>
      </w:pPr>
    </w:p>
    <w:p w14:paraId="31454DFD" w14:textId="6DC0B277" w:rsidR="007F07F4" w:rsidRPr="00F30B09" w:rsidRDefault="007F07F4" w:rsidP="006F4A43">
      <w:pPr>
        <w:pBdr>
          <w:top w:val="single" w:sz="4" w:space="1" w:color="auto"/>
          <w:left w:val="single" w:sz="4" w:space="4" w:color="auto"/>
          <w:bottom w:val="single" w:sz="4" w:space="1" w:color="auto"/>
          <w:right w:val="single" w:sz="4" w:space="4" w:color="auto"/>
        </w:pBdr>
        <w:jc w:val="both"/>
        <w:rPr>
          <w:b/>
          <w:bCs/>
          <w:sz w:val="24"/>
          <w:szCs w:val="24"/>
        </w:rPr>
      </w:pPr>
      <w:r w:rsidRPr="00F30B09">
        <w:rPr>
          <w:b/>
          <w:bCs/>
          <w:sz w:val="24"/>
          <w:szCs w:val="24"/>
        </w:rPr>
        <w:t xml:space="preserve">Groupe 1 : </w:t>
      </w:r>
      <w:r w:rsidR="006F4A43" w:rsidRPr="00F30B09">
        <w:rPr>
          <w:b/>
          <w:bCs/>
          <w:sz w:val="24"/>
          <w:szCs w:val="24"/>
        </w:rPr>
        <w:t>comparer Luc 1</w:t>
      </w:r>
      <w:r w:rsidRPr="00F30B09">
        <w:rPr>
          <w:b/>
          <w:bCs/>
          <w:sz w:val="24"/>
          <w:szCs w:val="24"/>
        </w:rPr>
        <w:t>, 26-38 et Sophonie 3,</w:t>
      </w:r>
      <w:r w:rsidR="00804B42">
        <w:rPr>
          <w:b/>
          <w:bCs/>
          <w:sz w:val="24"/>
          <w:szCs w:val="24"/>
        </w:rPr>
        <w:t xml:space="preserve"> </w:t>
      </w:r>
      <w:r w:rsidRPr="00F30B09">
        <w:rPr>
          <w:b/>
          <w:bCs/>
          <w:sz w:val="24"/>
          <w:szCs w:val="24"/>
        </w:rPr>
        <w:t>14-18</w:t>
      </w:r>
    </w:p>
    <w:p w14:paraId="4ACD9F01" w14:textId="4B2CD73B" w:rsidR="007F07F4" w:rsidRPr="00F30B09" w:rsidRDefault="007F07F4" w:rsidP="006F4A43">
      <w:pPr>
        <w:pBdr>
          <w:top w:val="single" w:sz="4" w:space="1" w:color="auto"/>
          <w:left w:val="single" w:sz="4" w:space="4" w:color="auto"/>
          <w:bottom w:val="single" w:sz="4" w:space="1" w:color="auto"/>
          <w:right w:val="single" w:sz="4" w:space="4" w:color="auto"/>
        </w:pBdr>
        <w:spacing w:before="100" w:beforeAutospacing="1" w:after="100" w:afterAutospacing="1"/>
        <w:rPr>
          <w:sz w:val="24"/>
          <w:szCs w:val="24"/>
        </w:rPr>
      </w:pPr>
      <w:r w:rsidRPr="00F30B09">
        <w:rPr>
          <w:sz w:val="24"/>
          <w:szCs w:val="24"/>
        </w:rPr>
        <w:t>Le livre de Sophonie est un petit livre placé à</w:t>
      </w:r>
      <w:r w:rsidR="00525835" w:rsidRPr="00F30B09">
        <w:rPr>
          <w:sz w:val="24"/>
          <w:szCs w:val="24"/>
        </w:rPr>
        <w:t xml:space="preserve"> la fin des livres prophétiques</w:t>
      </w:r>
      <w:r w:rsidRPr="00F30B09">
        <w:rPr>
          <w:sz w:val="24"/>
          <w:szCs w:val="24"/>
        </w:rPr>
        <w:t xml:space="preserve"> (ava</w:t>
      </w:r>
      <w:r w:rsidR="00525835" w:rsidRPr="00F30B09">
        <w:rPr>
          <w:sz w:val="24"/>
          <w:szCs w:val="24"/>
        </w:rPr>
        <w:t xml:space="preserve">nt Aggée, Zacharie et Malachie. </w:t>
      </w:r>
      <w:r w:rsidRPr="00F30B09">
        <w:rPr>
          <w:sz w:val="24"/>
          <w:szCs w:val="24"/>
        </w:rPr>
        <w:t>Les prop</w:t>
      </w:r>
      <w:r w:rsidR="0003191E" w:rsidRPr="00F30B09">
        <w:rPr>
          <w:sz w:val="24"/>
          <w:szCs w:val="24"/>
        </w:rPr>
        <w:t>hètes ne cessent de rappeler l’Alliance. Sophonie évoque le « J</w:t>
      </w:r>
      <w:r w:rsidR="00A11D25" w:rsidRPr="00F30B09">
        <w:rPr>
          <w:sz w:val="24"/>
          <w:szCs w:val="24"/>
        </w:rPr>
        <w:t>our du Seigneur »</w:t>
      </w:r>
      <w:r w:rsidRPr="00F30B09">
        <w:rPr>
          <w:sz w:val="24"/>
          <w:szCs w:val="24"/>
        </w:rPr>
        <w:t>, jour du jugement universel</w:t>
      </w:r>
      <w:r w:rsidR="0003191E" w:rsidRPr="00F30B09">
        <w:rPr>
          <w:sz w:val="24"/>
          <w:szCs w:val="24"/>
        </w:rPr>
        <w:t xml:space="preserve"> qui conclut l’Alliance</w:t>
      </w:r>
      <w:r w:rsidRPr="00F30B09">
        <w:rPr>
          <w:sz w:val="24"/>
          <w:szCs w:val="24"/>
        </w:rPr>
        <w:t xml:space="preserve">. </w:t>
      </w:r>
    </w:p>
    <w:p w14:paraId="2DFE7B96" w14:textId="759A668C" w:rsidR="007F07F4" w:rsidRDefault="007F07F4">
      <w:pPr>
        <w:rPr>
          <w:sz w:val="24"/>
          <w:szCs w:val="24"/>
        </w:rPr>
      </w:pPr>
    </w:p>
    <w:p w14:paraId="23D52A0F" w14:textId="5B19DFCC" w:rsidR="00D00E7D" w:rsidRDefault="00D00E7D" w:rsidP="00D00E7D">
      <w:pPr>
        <w:rPr>
          <w:b/>
          <w:bCs/>
          <w:sz w:val="24"/>
          <w:szCs w:val="24"/>
        </w:rPr>
      </w:pPr>
      <w:r w:rsidRPr="00804B42">
        <w:rPr>
          <w:b/>
          <w:bCs/>
          <w:sz w:val="24"/>
          <w:szCs w:val="24"/>
        </w:rPr>
        <w:t xml:space="preserve">Sophonie 3 </w:t>
      </w:r>
    </w:p>
    <w:p w14:paraId="1DFDD60E" w14:textId="1D5107EE" w:rsidR="00804B42" w:rsidRDefault="00804B42" w:rsidP="00D00E7D">
      <w:pPr>
        <w:rPr>
          <w:b/>
          <w:bCs/>
          <w:sz w:val="24"/>
          <w:szCs w:val="24"/>
        </w:rPr>
      </w:pPr>
      <w:r w:rsidRPr="00804B42">
        <w:rPr>
          <w:b/>
          <w:bCs/>
          <w:noProof/>
          <w:sz w:val="24"/>
          <w:szCs w:val="24"/>
        </w:rPr>
        <w:pict w14:anchorId="49BEB554">
          <v:shapetype id="_x0000_t202" coordsize="21600,21600" o:spt="202" path="m,l,21600r21600,l21600,xe">
            <v:stroke joinstyle="miter"/>
            <v:path gradientshapeok="t" o:connecttype="rect"/>
          </v:shapetype>
          <v:shape id="_x0000_s1074" type="#_x0000_t202" style="position:absolute;margin-left:272pt;margin-top:4.95pt;width:250pt;height:150.5pt;z-index:13" filled="f">
            <v:textbox style="mso-next-textbox:#_x0000_s1074">
              <w:txbxContent>
                <w:p w14:paraId="40721986" w14:textId="77777777" w:rsidR="00D00E7D" w:rsidRPr="00804B42" w:rsidRDefault="00D00E7D" w:rsidP="00D00E7D">
                  <w:pPr>
                    <w:rPr>
                      <w:sz w:val="24"/>
                      <w:szCs w:val="24"/>
                    </w:rPr>
                  </w:pPr>
                  <w:r w:rsidRPr="00804B42">
                    <w:rPr>
                      <w:sz w:val="24"/>
                      <w:szCs w:val="24"/>
                    </w:rPr>
                    <w:t>17 Le Seigneur ton Dieu est en toi,</w:t>
                  </w:r>
                </w:p>
                <w:p w14:paraId="744A0A2F" w14:textId="77777777" w:rsidR="00D00E7D" w:rsidRPr="00804B42" w:rsidRDefault="00D00E7D" w:rsidP="00D00E7D">
                  <w:pPr>
                    <w:rPr>
                      <w:sz w:val="24"/>
                      <w:szCs w:val="24"/>
                    </w:rPr>
                  </w:pPr>
                  <w:r w:rsidRPr="00804B42">
                    <w:rPr>
                      <w:sz w:val="24"/>
                      <w:szCs w:val="24"/>
                    </w:rPr>
                    <w:t xml:space="preserve"> c'est lui, le héros qui apporte le salut.</w:t>
                  </w:r>
                </w:p>
                <w:p w14:paraId="5775AB7A" w14:textId="77777777" w:rsidR="00D00E7D" w:rsidRPr="00804B42" w:rsidRDefault="00D00E7D" w:rsidP="00D00E7D">
                  <w:pPr>
                    <w:rPr>
                      <w:sz w:val="24"/>
                      <w:szCs w:val="24"/>
                    </w:rPr>
                  </w:pPr>
                  <w:r w:rsidRPr="00804B42">
                    <w:rPr>
                      <w:sz w:val="24"/>
                      <w:szCs w:val="24"/>
                    </w:rPr>
                    <w:t xml:space="preserve"> Il aura en toi sa joie et son allégresse,</w:t>
                  </w:r>
                </w:p>
                <w:p w14:paraId="584051A4" w14:textId="77777777" w:rsidR="00D00E7D" w:rsidRPr="00804B42" w:rsidRDefault="00D00E7D" w:rsidP="00D00E7D">
                  <w:pPr>
                    <w:rPr>
                      <w:sz w:val="24"/>
                      <w:szCs w:val="24"/>
                    </w:rPr>
                  </w:pPr>
                  <w:r w:rsidRPr="00804B42">
                    <w:rPr>
                      <w:sz w:val="24"/>
                      <w:szCs w:val="24"/>
                    </w:rPr>
                    <w:t xml:space="preserve"> il te renouvellera par son amour ; </w:t>
                  </w:r>
                </w:p>
                <w:p w14:paraId="3688F71E" w14:textId="77777777" w:rsidR="00D00E7D" w:rsidRPr="00804B42" w:rsidRDefault="00D00E7D" w:rsidP="00D00E7D">
                  <w:pPr>
                    <w:rPr>
                      <w:sz w:val="24"/>
                      <w:szCs w:val="24"/>
                    </w:rPr>
                  </w:pPr>
                  <w:r w:rsidRPr="00804B42">
                    <w:rPr>
                      <w:sz w:val="24"/>
                      <w:szCs w:val="24"/>
                    </w:rPr>
                    <w:t xml:space="preserve">18 il dansera pour toi avec des cris de joie,  </w:t>
                  </w:r>
                </w:p>
                <w:p w14:paraId="3F7CFB03" w14:textId="77777777" w:rsidR="00D00E7D" w:rsidRPr="00804B42" w:rsidRDefault="00D00E7D" w:rsidP="00D00E7D">
                  <w:pPr>
                    <w:rPr>
                      <w:sz w:val="24"/>
                      <w:szCs w:val="24"/>
                    </w:rPr>
                  </w:pPr>
                  <w:r w:rsidRPr="00804B42">
                    <w:rPr>
                      <w:sz w:val="24"/>
                      <w:szCs w:val="24"/>
                    </w:rPr>
                    <w:t>comme aux jours de fête. »</w:t>
                  </w:r>
                </w:p>
                <w:p w14:paraId="38B67603" w14:textId="77777777" w:rsidR="00D00E7D" w:rsidRPr="00804B42" w:rsidRDefault="00D00E7D" w:rsidP="00D00E7D">
                  <w:pPr>
                    <w:rPr>
                      <w:sz w:val="24"/>
                      <w:szCs w:val="24"/>
                    </w:rPr>
                  </w:pPr>
                  <w:r w:rsidRPr="00804B42">
                    <w:rPr>
                      <w:sz w:val="24"/>
                      <w:szCs w:val="24"/>
                    </w:rPr>
                    <w:t xml:space="preserve"> J'ai écarté de toi le malheur,</w:t>
                  </w:r>
                </w:p>
                <w:p w14:paraId="7A0722B0" w14:textId="4ADA1559" w:rsidR="00D00E7D" w:rsidRPr="00804B42" w:rsidRDefault="00D00E7D" w:rsidP="00D00E7D">
                  <w:pPr>
                    <w:rPr>
                      <w:sz w:val="24"/>
                      <w:szCs w:val="24"/>
                    </w:rPr>
                  </w:pPr>
                  <w:r w:rsidRPr="00804B42">
                    <w:rPr>
                      <w:sz w:val="24"/>
                      <w:szCs w:val="24"/>
                    </w:rPr>
                    <w:t xml:space="preserve"> pour que tu ne subisses plus l'humiliation</w:t>
                  </w:r>
                </w:p>
              </w:txbxContent>
            </v:textbox>
          </v:shape>
        </w:pict>
      </w:r>
      <w:r>
        <w:rPr>
          <w:b/>
          <w:bCs/>
          <w:noProof/>
          <w:sz w:val="24"/>
          <w:szCs w:val="24"/>
        </w:rPr>
        <w:pict w14:anchorId="52C2F61B">
          <v:shape id="_x0000_s1076" type="#_x0000_t202" style="position:absolute;margin-left:-4.4pt;margin-top:4.95pt;width:276.4pt;height:150.5pt;z-index:14" filled="f">
            <v:textbox>
              <w:txbxContent>
                <w:p w14:paraId="5EC5EE1D" w14:textId="77777777" w:rsidR="00804B42" w:rsidRPr="00D00E7D" w:rsidRDefault="00804B42" w:rsidP="00804B42">
                  <w:pPr>
                    <w:rPr>
                      <w:sz w:val="24"/>
                      <w:szCs w:val="24"/>
                    </w:rPr>
                  </w:pPr>
                  <w:r w:rsidRPr="00D00E7D">
                    <w:rPr>
                      <w:sz w:val="24"/>
                      <w:szCs w:val="24"/>
                    </w:rPr>
                    <w:t>14 Pousse des cris de joie, fille de Sion !</w:t>
                  </w:r>
                </w:p>
                <w:p w14:paraId="6A4CB3FC" w14:textId="77777777" w:rsidR="00804B42" w:rsidRPr="00D00E7D" w:rsidRDefault="00804B42" w:rsidP="00804B42">
                  <w:pPr>
                    <w:rPr>
                      <w:sz w:val="24"/>
                      <w:szCs w:val="24"/>
                    </w:rPr>
                  </w:pPr>
                  <w:r w:rsidRPr="00D00E7D">
                    <w:rPr>
                      <w:sz w:val="24"/>
                      <w:szCs w:val="24"/>
                    </w:rPr>
                    <w:t xml:space="preserve"> Éclate en ovations, Israël !</w:t>
                  </w:r>
                </w:p>
                <w:p w14:paraId="1BA1C881" w14:textId="77777777" w:rsidR="00804B42" w:rsidRPr="00D00E7D" w:rsidRDefault="00804B42" w:rsidP="00804B42">
                  <w:pPr>
                    <w:rPr>
                      <w:sz w:val="24"/>
                      <w:szCs w:val="24"/>
                    </w:rPr>
                  </w:pPr>
                  <w:r w:rsidRPr="00D00E7D">
                    <w:rPr>
                      <w:sz w:val="24"/>
                      <w:szCs w:val="24"/>
                    </w:rPr>
                    <w:t xml:space="preserve"> Réjouis-toi, tressaille d'allégresse, fille de Jérusalem ! </w:t>
                  </w:r>
                </w:p>
                <w:p w14:paraId="2895BD4E" w14:textId="77777777" w:rsidR="00804B42" w:rsidRPr="00D00E7D" w:rsidRDefault="00804B42" w:rsidP="00804B42">
                  <w:pPr>
                    <w:rPr>
                      <w:sz w:val="24"/>
                      <w:szCs w:val="24"/>
                    </w:rPr>
                  </w:pPr>
                  <w:r w:rsidRPr="00D00E7D">
                    <w:rPr>
                      <w:sz w:val="24"/>
                      <w:szCs w:val="24"/>
                    </w:rPr>
                    <w:t>15 Le Seigneur a écarté tes accusateurs,</w:t>
                  </w:r>
                </w:p>
                <w:p w14:paraId="138C14E8" w14:textId="77777777" w:rsidR="00804B42" w:rsidRPr="00D00E7D" w:rsidRDefault="00804B42" w:rsidP="00804B42">
                  <w:pPr>
                    <w:rPr>
                      <w:sz w:val="24"/>
                      <w:szCs w:val="24"/>
                    </w:rPr>
                  </w:pPr>
                  <w:r w:rsidRPr="00D00E7D">
                    <w:rPr>
                      <w:sz w:val="24"/>
                      <w:szCs w:val="24"/>
                    </w:rPr>
                    <w:t xml:space="preserve"> il a fait rebrousser chemin à ton ennemi.</w:t>
                  </w:r>
                </w:p>
                <w:p w14:paraId="000ACB45" w14:textId="77777777" w:rsidR="00804B42" w:rsidRPr="00D00E7D" w:rsidRDefault="00804B42" w:rsidP="00804B42">
                  <w:pPr>
                    <w:rPr>
                      <w:sz w:val="24"/>
                      <w:szCs w:val="24"/>
                    </w:rPr>
                  </w:pPr>
                  <w:r w:rsidRPr="00D00E7D">
                    <w:rPr>
                      <w:sz w:val="24"/>
                      <w:szCs w:val="24"/>
                    </w:rPr>
                    <w:t xml:space="preserve"> Le roi d'Israël, le Seigneur, est en toi.</w:t>
                  </w:r>
                </w:p>
                <w:p w14:paraId="3924D861" w14:textId="77777777" w:rsidR="00804B42" w:rsidRPr="00D00E7D" w:rsidRDefault="00804B42" w:rsidP="00804B42">
                  <w:pPr>
                    <w:rPr>
                      <w:sz w:val="24"/>
                      <w:szCs w:val="24"/>
                    </w:rPr>
                  </w:pPr>
                  <w:r w:rsidRPr="00D00E7D">
                    <w:rPr>
                      <w:sz w:val="24"/>
                      <w:szCs w:val="24"/>
                    </w:rPr>
                    <w:t xml:space="preserve"> Tu n'as plus à craindre le malheur.</w:t>
                  </w:r>
                </w:p>
                <w:p w14:paraId="558DD190" w14:textId="77777777" w:rsidR="00804B42" w:rsidRPr="00D00E7D" w:rsidRDefault="00804B42" w:rsidP="00804B42">
                  <w:pPr>
                    <w:rPr>
                      <w:sz w:val="24"/>
                      <w:szCs w:val="24"/>
                    </w:rPr>
                  </w:pPr>
                  <w:r w:rsidRPr="00D00E7D">
                    <w:rPr>
                      <w:sz w:val="24"/>
                      <w:szCs w:val="24"/>
                    </w:rPr>
                    <w:t>16 Ce jour-là, on dira à Jérusalem :</w:t>
                  </w:r>
                </w:p>
                <w:p w14:paraId="3CAD5E00" w14:textId="18BBE85E" w:rsidR="00804B42" w:rsidRDefault="00804B42" w:rsidP="00804B42">
                  <w:pPr>
                    <w:rPr>
                      <w:sz w:val="24"/>
                      <w:szCs w:val="24"/>
                    </w:rPr>
                  </w:pPr>
                  <w:r w:rsidRPr="00D00E7D">
                    <w:rPr>
                      <w:sz w:val="24"/>
                      <w:szCs w:val="24"/>
                    </w:rPr>
                    <w:t xml:space="preserve"> « Ne crains pas, Sion</w:t>
                  </w:r>
                  <w:r>
                    <w:rPr>
                      <w:sz w:val="24"/>
                      <w:szCs w:val="24"/>
                    </w:rPr>
                    <w:t> !</w:t>
                  </w:r>
                  <w:r>
                    <w:rPr>
                      <w:sz w:val="24"/>
                      <w:szCs w:val="24"/>
                    </w:rPr>
                    <w:br/>
                  </w:r>
                  <w:r w:rsidRPr="00804B42">
                    <w:rPr>
                      <w:sz w:val="24"/>
                      <w:szCs w:val="24"/>
                    </w:rPr>
                    <w:t>Ne laisse pas tes mains défaillir !</w:t>
                  </w:r>
                </w:p>
                <w:p w14:paraId="1C683EEE" w14:textId="77777777" w:rsidR="00804B42" w:rsidRDefault="00804B42"/>
              </w:txbxContent>
            </v:textbox>
          </v:shape>
        </w:pict>
      </w:r>
    </w:p>
    <w:p w14:paraId="4088574D" w14:textId="77777777" w:rsidR="00804B42" w:rsidRDefault="00804B42" w:rsidP="00D00E7D">
      <w:pPr>
        <w:rPr>
          <w:b/>
          <w:bCs/>
          <w:sz w:val="24"/>
          <w:szCs w:val="24"/>
        </w:rPr>
      </w:pPr>
    </w:p>
    <w:p w14:paraId="4EC1DA92" w14:textId="77777777" w:rsidR="00804B42" w:rsidRDefault="00804B42" w:rsidP="00D00E7D">
      <w:pPr>
        <w:rPr>
          <w:b/>
          <w:bCs/>
          <w:sz w:val="24"/>
          <w:szCs w:val="24"/>
        </w:rPr>
      </w:pPr>
    </w:p>
    <w:p w14:paraId="375AB340" w14:textId="77777777" w:rsidR="00804B42" w:rsidRDefault="00804B42" w:rsidP="00D00E7D">
      <w:pPr>
        <w:rPr>
          <w:b/>
          <w:bCs/>
          <w:sz w:val="24"/>
          <w:szCs w:val="24"/>
        </w:rPr>
      </w:pPr>
    </w:p>
    <w:p w14:paraId="3D63FE2B" w14:textId="77777777" w:rsidR="00804B42" w:rsidRDefault="00804B42" w:rsidP="00D00E7D">
      <w:pPr>
        <w:rPr>
          <w:b/>
          <w:bCs/>
          <w:sz w:val="24"/>
          <w:szCs w:val="24"/>
        </w:rPr>
      </w:pPr>
    </w:p>
    <w:p w14:paraId="584AD685" w14:textId="77777777" w:rsidR="00804B42" w:rsidRDefault="00804B42" w:rsidP="00D00E7D">
      <w:pPr>
        <w:rPr>
          <w:b/>
          <w:bCs/>
          <w:sz w:val="24"/>
          <w:szCs w:val="24"/>
        </w:rPr>
      </w:pPr>
    </w:p>
    <w:p w14:paraId="0FA80700" w14:textId="77777777" w:rsidR="00804B42" w:rsidRDefault="00804B42" w:rsidP="00D00E7D">
      <w:pPr>
        <w:rPr>
          <w:b/>
          <w:bCs/>
          <w:sz w:val="24"/>
          <w:szCs w:val="24"/>
        </w:rPr>
      </w:pPr>
    </w:p>
    <w:p w14:paraId="6415CC97" w14:textId="77777777" w:rsidR="00804B42" w:rsidRDefault="00804B42" w:rsidP="00D00E7D">
      <w:pPr>
        <w:rPr>
          <w:b/>
          <w:bCs/>
          <w:sz w:val="24"/>
          <w:szCs w:val="24"/>
        </w:rPr>
      </w:pPr>
    </w:p>
    <w:p w14:paraId="20E7C266" w14:textId="77777777" w:rsidR="00804B42" w:rsidRPr="00804B42" w:rsidRDefault="00804B42" w:rsidP="00D00E7D">
      <w:pPr>
        <w:rPr>
          <w:b/>
          <w:bCs/>
          <w:sz w:val="24"/>
          <w:szCs w:val="24"/>
        </w:rPr>
      </w:pPr>
    </w:p>
    <w:p w14:paraId="359331CB" w14:textId="77777777" w:rsidR="00D00E7D" w:rsidRPr="00F30B09" w:rsidRDefault="00D00E7D">
      <w:pPr>
        <w:rPr>
          <w:sz w:val="24"/>
          <w:szCs w:val="24"/>
        </w:rPr>
      </w:pPr>
    </w:p>
    <w:p w14:paraId="16D7E836" w14:textId="77777777" w:rsidR="00063D09" w:rsidRPr="00F30B09" w:rsidRDefault="00063D09" w:rsidP="00063D09">
      <w:pPr>
        <w:pBdr>
          <w:top w:val="single" w:sz="4" w:space="1" w:color="auto"/>
          <w:left w:val="single" w:sz="4" w:space="4" w:color="auto"/>
          <w:bottom w:val="single" w:sz="4" w:space="1" w:color="auto"/>
          <w:right w:val="single" w:sz="4" w:space="4" w:color="auto"/>
        </w:pBdr>
        <w:rPr>
          <w:b/>
          <w:bCs/>
          <w:sz w:val="24"/>
          <w:szCs w:val="24"/>
        </w:rPr>
      </w:pPr>
      <w:r w:rsidRPr="00F30B09">
        <w:rPr>
          <w:b/>
          <w:bCs/>
          <w:sz w:val="24"/>
          <w:szCs w:val="24"/>
        </w:rPr>
        <w:t>Groupe 2 Comparer 2 Samuel 6 L’entrée de l’arche à Jérusalem et Luc 1, 39-57</w:t>
      </w:r>
    </w:p>
    <w:p w14:paraId="73F4145D" w14:textId="77777777" w:rsidR="00063D09" w:rsidRPr="00F30B09" w:rsidRDefault="00063D09">
      <w:pPr>
        <w:rPr>
          <w:vanish/>
          <w:sz w:val="24"/>
          <w:szCs w:val="24"/>
        </w:rPr>
      </w:pPr>
    </w:p>
    <w:p w14:paraId="75BE2F30" w14:textId="77777777" w:rsidR="007F07F4" w:rsidRPr="00F30B09" w:rsidRDefault="007F07F4">
      <w:pPr>
        <w:rPr>
          <w:vanish/>
          <w:sz w:val="24"/>
          <w:szCs w:val="24"/>
        </w:rPr>
      </w:pPr>
    </w:p>
    <w:p w14:paraId="1C254AF0" w14:textId="77777777" w:rsidR="007F07F4" w:rsidRPr="00F30B09" w:rsidRDefault="007F07F4">
      <w:pPr>
        <w:rPr>
          <w:vanish/>
          <w:sz w:val="24"/>
          <w:szCs w:val="24"/>
        </w:rPr>
      </w:pPr>
    </w:p>
    <w:p w14:paraId="5DB88E76" w14:textId="77777777" w:rsidR="007F07F4" w:rsidRPr="00F30B09" w:rsidRDefault="007F07F4">
      <w:pPr>
        <w:rPr>
          <w:vanish/>
          <w:sz w:val="24"/>
          <w:szCs w:val="24"/>
        </w:rPr>
      </w:pPr>
    </w:p>
    <w:p w14:paraId="0C3E2454" w14:textId="77777777" w:rsidR="007F07F4" w:rsidRPr="00F30B09" w:rsidRDefault="007F07F4">
      <w:pPr>
        <w:pStyle w:val="Titre2"/>
        <w:pBdr>
          <w:top w:val="none" w:sz="0" w:space="0" w:color="auto"/>
          <w:left w:val="none" w:sz="0" w:space="0" w:color="auto"/>
          <w:bottom w:val="none" w:sz="0" w:space="0" w:color="auto"/>
          <w:right w:val="none" w:sz="0" w:space="0" w:color="auto"/>
        </w:pBdr>
        <w:ind w:left="0"/>
        <w:rPr>
          <w:bCs w:val="0"/>
        </w:rPr>
      </w:pPr>
    </w:p>
    <w:p w14:paraId="47046DBA" w14:textId="77777777" w:rsidR="006F4A43" w:rsidRPr="00F30B09" w:rsidRDefault="00063D09" w:rsidP="006F4A43">
      <w:pPr>
        <w:pBdr>
          <w:top w:val="single" w:sz="4" w:space="1" w:color="auto"/>
          <w:left w:val="single" w:sz="4" w:space="4" w:color="auto"/>
          <w:bottom w:val="single" w:sz="4" w:space="1" w:color="auto"/>
          <w:right w:val="single" w:sz="4" w:space="4" w:color="auto"/>
        </w:pBdr>
        <w:rPr>
          <w:b/>
          <w:bCs/>
          <w:sz w:val="24"/>
          <w:szCs w:val="24"/>
        </w:rPr>
      </w:pPr>
      <w:r w:rsidRPr="00F30B09">
        <w:rPr>
          <w:b/>
          <w:bCs/>
          <w:sz w:val="24"/>
          <w:szCs w:val="24"/>
        </w:rPr>
        <w:t>Groupe 3</w:t>
      </w:r>
      <w:r w:rsidR="007F07F4" w:rsidRPr="00F30B09">
        <w:rPr>
          <w:b/>
          <w:bCs/>
          <w:sz w:val="24"/>
          <w:szCs w:val="24"/>
        </w:rPr>
        <w:t xml:space="preserve"> Comparer 2 Samuel 7 </w:t>
      </w:r>
      <w:r w:rsidRPr="00F30B09">
        <w:rPr>
          <w:b/>
          <w:bCs/>
          <w:sz w:val="24"/>
          <w:szCs w:val="24"/>
        </w:rPr>
        <w:t xml:space="preserve">La prophétie de Nathan à David </w:t>
      </w:r>
      <w:r w:rsidR="007F07F4" w:rsidRPr="00F30B09">
        <w:rPr>
          <w:b/>
          <w:bCs/>
          <w:sz w:val="24"/>
          <w:szCs w:val="24"/>
        </w:rPr>
        <w:t>et Luc 1,</w:t>
      </w:r>
      <w:r w:rsidR="006F4A43" w:rsidRPr="00F30B09">
        <w:rPr>
          <w:b/>
          <w:bCs/>
          <w:sz w:val="24"/>
          <w:szCs w:val="24"/>
        </w:rPr>
        <w:t xml:space="preserve"> </w:t>
      </w:r>
      <w:r w:rsidR="007F07F4" w:rsidRPr="00F30B09">
        <w:rPr>
          <w:b/>
          <w:bCs/>
          <w:sz w:val="24"/>
          <w:szCs w:val="24"/>
        </w:rPr>
        <w:t>26-38</w:t>
      </w:r>
    </w:p>
    <w:p w14:paraId="0FF24FCA" w14:textId="77777777" w:rsidR="00063D09" w:rsidRPr="00F30B09" w:rsidRDefault="00063D09">
      <w:pPr>
        <w:rPr>
          <w:b/>
          <w:bCs/>
          <w:sz w:val="24"/>
          <w:szCs w:val="24"/>
        </w:rPr>
      </w:pPr>
    </w:p>
    <w:p w14:paraId="37A54C25" w14:textId="2BD9CFB3" w:rsidR="007F07F4" w:rsidRPr="00B703DE" w:rsidRDefault="00063D09" w:rsidP="00B703DE">
      <w:pPr>
        <w:pBdr>
          <w:top w:val="single" w:sz="4" w:space="1" w:color="auto"/>
          <w:left w:val="single" w:sz="4" w:space="4" w:color="auto"/>
          <w:bottom w:val="single" w:sz="4" w:space="1" w:color="auto"/>
          <w:right w:val="single" w:sz="4" w:space="4" w:color="auto"/>
        </w:pBdr>
        <w:rPr>
          <w:b/>
          <w:bCs/>
          <w:sz w:val="24"/>
          <w:szCs w:val="24"/>
        </w:rPr>
      </w:pPr>
      <w:r w:rsidRPr="00F30B09">
        <w:rPr>
          <w:b/>
          <w:sz w:val="24"/>
          <w:szCs w:val="24"/>
        </w:rPr>
        <w:t>Repère : Les livres de Samuel</w:t>
      </w:r>
      <w:r w:rsidRPr="00F30B09">
        <w:rPr>
          <w:sz w:val="24"/>
          <w:szCs w:val="24"/>
        </w:rPr>
        <w:t xml:space="preserve"> sont placés dans les livres appelés « historiques » après le Pentateuque. Ils racontent comment les rois Saül et David ont structuré le pays dans lequel le peuple de Dieu s’est installé après sa longue errance dans le désert.  Ces livres racontent en particulier comment l’Arche d’Alliance, qui a eu sa </w:t>
      </w:r>
      <w:r w:rsidR="0021320E" w:rsidRPr="00F30B09">
        <w:rPr>
          <w:sz w:val="24"/>
          <w:szCs w:val="24"/>
        </w:rPr>
        <w:t>place longtemps</w:t>
      </w:r>
      <w:r w:rsidRPr="00F30B09">
        <w:rPr>
          <w:sz w:val="24"/>
          <w:szCs w:val="24"/>
        </w:rPr>
        <w:t xml:space="preserve"> sous la tente va monter à Jérusalem. Plus tard, sous le règne de Salomon, elle sera placée dans le Saint des saints, dans le Temple de Jérusalem. </w:t>
      </w:r>
    </w:p>
    <w:p w14:paraId="5B66E88E" w14:textId="5E01C650" w:rsidR="007F07F4" w:rsidRPr="00F30B09" w:rsidRDefault="00B703DE">
      <w:pPr>
        <w:pStyle w:val="Titre2"/>
        <w:pBdr>
          <w:top w:val="none" w:sz="0" w:space="0" w:color="auto"/>
          <w:left w:val="none" w:sz="0" w:space="0" w:color="auto"/>
          <w:bottom w:val="none" w:sz="0" w:space="0" w:color="auto"/>
          <w:right w:val="none" w:sz="0" w:space="0" w:color="auto"/>
        </w:pBdr>
        <w:ind w:left="0"/>
        <w:rPr>
          <w:bCs w:val="0"/>
        </w:rPr>
      </w:pPr>
      <w:r>
        <w:rPr>
          <w:bCs w:val="0"/>
          <w:noProof/>
        </w:rPr>
        <w:pict w14:anchorId="617CD972">
          <v:shape id="_x0000_s1054" type="#_x0000_t75" style="position:absolute;left:0;text-align:left;margin-left:-4.15pt;margin-top:11pt;width:56.7pt;height:35.2pt;z-index:-8" wrapcoords="-188 0 -188 21296 21600 21296 21600 0 -188 0">
            <v:imagedata r:id="rId14" o:title="recherche sens"/>
            <w10:wrap type="tight"/>
          </v:shape>
        </w:pict>
      </w:r>
    </w:p>
    <w:p w14:paraId="15F46382" w14:textId="77777777" w:rsidR="007F07F4" w:rsidRPr="00F30B09" w:rsidRDefault="007F07F4" w:rsidP="00063D09">
      <w:pPr>
        <w:pStyle w:val="Titre2"/>
        <w:ind w:left="0"/>
        <w:jc w:val="center"/>
        <w:rPr>
          <w:bCs w:val="0"/>
        </w:rPr>
      </w:pPr>
      <w:r w:rsidRPr="00F30B09">
        <w:rPr>
          <w:bCs w:val="0"/>
        </w:rPr>
        <w:t>4</w:t>
      </w:r>
      <w:r w:rsidRPr="00F30B09">
        <w:rPr>
          <w:bCs w:val="0"/>
          <w:vertAlign w:val="superscript"/>
        </w:rPr>
        <w:t>ème</w:t>
      </w:r>
      <w:r w:rsidRPr="00F30B09">
        <w:rPr>
          <w:bCs w:val="0"/>
        </w:rPr>
        <w:t xml:space="preserve"> temps Vers le sens possible</w:t>
      </w:r>
    </w:p>
    <w:p w14:paraId="3CBE29CE" w14:textId="77777777" w:rsidR="00804B42" w:rsidRDefault="00804B42" w:rsidP="00AE6D79">
      <w:pPr>
        <w:jc w:val="both"/>
        <w:rPr>
          <w:sz w:val="24"/>
          <w:szCs w:val="24"/>
        </w:rPr>
      </w:pPr>
    </w:p>
    <w:p w14:paraId="2150E586" w14:textId="77777777" w:rsidR="00804B42" w:rsidRDefault="00804B42" w:rsidP="00AE6D79">
      <w:pPr>
        <w:jc w:val="both"/>
        <w:rPr>
          <w:sz w:val="24"/>
          <w:szCs w:val="24"/>
        </w:rPr>
      </w:pPr>
    </w:p>
    <w:p w14:paraId="329AB2B6" w14:textId="66568C4A" w:rsidR="007F07F4" w:rsidRPr="00F30B09" w:rsidRDefault="00063D09" w:rsidP="00AE6D79">
      <w:pPr>
        <w:jc w:val="both"/>
        <w:rPr>
          <w:sz w:val="24"/>
          <w:szCs w:val="24"/>
        </w:rPr>
      </w:pPr>
      <w:r w:rsidRPr="00F30B09">
        <w:rPr>
          <w:b/>
          <w:sz w:val="24"/>
          <w:szCs w:val="24"/>
        </w:rPr>
        <w:t xml:space="preserve">Mise </w:t>
      </w:r>
      <w:r w:rsidR="007F07F4" w:rsidRPr="00F30B09">
        <w:rPr>
          <w:b/>
          <w:sz w:val="24"/>
          <w:szCs w:val="24"/>
        </w:rPr>
        <w:t>en commun</w:t>
      </w:r>
      <w:r w:rsidR="007F07F4" w:rsidRPr="00F30B09">
        <w:rPr>
          <w:sz w:val="24"/>
          <w:szCs w:val="24"/>
        </w:rPr>
        <w:t> : l’animateur fait redire le récit du premier testament</w:t>
      </w:r>
      <w:r w:rsidRPr="00F30B09">
        <w:rPr>
          <w:sz w:val="24"/>
          <w:szCs w:val="24"/>
        </w:rPr>
        <w:t xml:space="preserve"> afin que tous </w:t>
      </w:r>
      <w:r w:rsidR="00F30B09" w:rsidRPr="00F30B09">
        <w:rPr>
          <w:sz w:val="24"/>
          <w:szCs w:val="24"/>
        </w:rPr>
        <w:t>l’entendent,</w:t>
      </w:r>
      <w:r w:rsidR="00B617FC" w:rsidRPr="00F30B09">
        <w:rPr>
          <w:sz w:val="24"/>
          <w:szCs w:val="24"/>
        </w:rPr>
        <w:t xml:space="preserve"> puis fait exp</w:t>
      </w:r>
      <w:r w:rsidR="00525835" w:rsidRPr="00F30B09">
        <w:rPr>
          <w:sz w:val="24"/>
          <w:szCs w:val="24"/>
        </w:rPr>
        <w:t xml:space="preserve">rimer </w:t>
      </w:r>
      <w:r w:rsidR="007F07F4" w:rsidRPr="00F30B09">
        <w:rPr>
          <w:sz w:val="24"/>
          <w:szCs w:val="24"/>
        </w:rPr>
        <w:t xml:space="preserve">les rapprochements trouvés. Il remplit au fur et à mesure les </w:t>
      </w:r>
      <w:r w:rsidR="00AE6D79" w:rsidRPr="00F30B09">
        <w:rPr>
          <w:sz w:val="24"/>
          <w:szCs w:val="24"/>
        </w:rPr>
        <w:t xml:space="preserve">deux colonnes vierges afin d’en faire des </w:t>
      </w:r>
      <w:r w:rsidR="007F07F4" w:rsidRPr="00F30B09">
        <w:rPr>
          <w:sz w:val="24"/>
          <w:szCs w:val="24"/>
        </w:rPr>
        <w:t xml:space="preserve">tableaux </w:t>
      </w:r>
      <w:r w:rsidR="00AE6D79" w:rsidRPr="00F30B09">
        <w:rPr>
          <w:sz w:val="24"/>
          <w:szCs w:val="24"/>
        </w:rPr>
        <w:t>(</w:t>
      </w:r>
      <w:proofErr w:type="spellStart"/>
      <w:r w:rsidR="00AE6D79" w:rsidRPr="00F30B09">
        <w:rPr>
          <w:sz w:val="24"/>
          <w:szCs w:val="24"/>
        </w:rPr>
        <w:t>cf</w:t>
      </w:r>
      <w:proofErr w:type="spellEnd"/>
      <w:r w:rsidR="00AE6D79" w:rsidRPr="00F30B09">
        <w:rPr>
          <w:sz w:val="24"/>
          <w:szCs w:val="24"/>
        </w:rPr>
        <w:t xml:space="preserve"> ci-dessous) qui mettent</w:t>
      </w:r>
      <w:r w:rsidR="007F07F4" w:rsidRPr="00F30B09">
        <w:rPr>
          <w:sz w:val="24"/>
          <w:szCs w:val="24"/>
        </w:rPr>
        <w:t xml:space="preserve"> en valeur l’essentiel. </w:t>
      </w:r>
    </w:p>
    <w:p w14:paraId="73C6C588" w14:textId="77777777" w:rsidR="007F07F4" w:rsidRPr="00F30B09" w:rsidRDefault="007F07F4">
      <w:pPr>
        <w:jc w:val="both"/>
        <w:rPr>
          <w:sz w:val="24"/>
          <w:szCs w:val="24"/>
        </w:rPr>
      </w:pPr>
    </w:p>
    <w:p w14:paraId="0C9397C4" w14:textId="59218D60" w:rsidR="007F07F4" w:rsidRPr="00B703DE" w:rsidRDefault="007F07F4">
      <w:pPr>
        <w:jc w:val="both"/>
        <w:rPr>
          <w:b/>
          <w:sz w:val="24"/>
          <w:szCs w:val="24"/>
        </w:rPr>
      </w:pPr>
      <w:r w:rsidRPr="00F30B09">
        <w:rPr>
          <w:b/>
          <w:sz w:val="24"/>
          <w:szCs w:val="24"/>
        </w:rPr>
        <w:t xml:space="preserve">Groupe 1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070"/>
        <w:gridCol w:w="5528"/>
      </w:tblGrid>
      <w:tr w:rsidR="007F07F4" w:rsidRPr="00F30B09" w14:paraId="55F5BD8B" w14:textId="77777777" w:rsidTr="00063D09">
        <w:tc>
          <w:tcPr>
            <w:tcW w:w="5070" w:type="dxa"/>
          </w:tcPr>
          <w:p w14:paraId="1531F94C" w14:textId="77777777" w:rsidR="007F07F4" w:rsidRPr="00F30B09" w:rsidRDefault="007F07F4">
            <w:pPr>
              <w:jc w:val="both"/>
              <w:rPr>
                <w:b/>
                <w:bCs/>
                <w:sz w:val="24"/>
                <w:szCs w:val="24"/>
              </w:rPr>
            </w:pPr>
            <w:r w:rsidRPr="00F30B09">
              <w:rPr>
                <w:b/>
                <w:bCs/>
                <w:sz w:val="24"/>
                <w:szCs w:val="24"/>
              </w:rPr>
              <w:t>Sophonie 3,14-18</w:t>
            </w:r>
          </w:p>
        </w:tc>
        <w:tc>
          <w:tcPr>
            <w:tcW w:w="5528" w:type="dxa"/>
          </w:tcPr>
          <w:p w14:paraId="393589D7" w14:textId="77777777" w:rsidR="007F07F4" w:rsidRPr="00F30B09" w:rsidRDefault="007F07F4">
            <w:pPr>
              <w:jc w:val="both"/>
              <w:rPr>
                <w:b/>
                <w:bCs/>
                <w:sz w:val="24"/>
                <w:szCs w:val="24"/>
              </w:rPr>
            </w:pPr>
            <w:r w:rsidRPr="00F30B09">
              <w:rPr>
                <w:b/>
                <w:bCs/>
                <w:sz w:val="24"/>
                <w:szCs w:val="24"/>
              </w:rPr>
              <w:t>Luc 1, 26-38</w:t>
            </w:r>
          </w:p>
        </w:tc>
      </w:tr>
      <w:tr w:rsidR="007F07F4" w:rsidRPr="00F30B09" w14:paraId="7CCA8EC0" w14:textId="77777777" w:rsidTr="00063D09">
        <w:tc>
          <w:tcPr>
            <w:tcW w:w="5070" w:type="dxa"/>
          </w:tcPr>
          <w:p w14:paraId="4F755F6D" w14:textId="77777777" w:rsidR="007F07F4" w:rsidRPr="00F30B09" w:rsidRDefault="007F07F4">
            <w:pPr>
              <w:jc w:val="both"/>
              <w:rPr>
                <w:sz w:val="24"/>
                <w:szCs w:val="24"/>
              </w:rPr>
            </w:pPr>
            <w:r w:rsidRPr="00F30B09">
              <w:rPr>
                <w:sz w:val="24"/>
                <w:szCs w:val="24"/>
              </w:rPr>
              <w:t>Verset 14 P</w:t>
            </w:r>
            <w:r w:rsidR="00525835" w:rsidRPr="00F30B09">
              <w:rPr>
                <w:sz w:val="24"/>
                <w:szCs w:val="24"/>
              </w:rPr>
              <w:t>ousse des cris de joie, réjouis-</w:t>
            </w:r>
            <w:r w:rsidRPr="00F30B09">
              <w:rPr>
                <w:sz w:val="24"/>
                <w:szCs w:val="24"/>
              </w:rPr>
              <w:t xml:space="preserve">toi </w:t>
            </w:r>
          </w:p>
          <w:p w14:paraId="64DAC1F2" w14:textId="77777777" w:rsidR="007F07F4" w:rsidRPr="00F30B09" w:rsidRDefault="007F07F4">
            <w:pPr>
              <w:jc w:val="both"/>
              <w:rPr>
                <w:sz w:val="24"/>
                <w:szCs w:val="24"/>
              </w:rPr>
            </w:pPr>
            <w:r w:rsidRPr="00F30B09">
              <w:rPr>
                <w:sz w:val="24"/>
                <w:szCs w:val="24"/>
              </w:rPr>
              <w:t>V</w:t>
            </w:r>
            <w:r w:rsidR="00525835" w:rsidRPr="00F30B09">
              <w:rPr>
                <w:sz w:val="24"/>
                <w:szCs w:val="24"/>
              </w:rPr>
              <w:t xml:space="preserve"> 15 Le S</w:t>
            </w:r>
            <w:r w:rsidRPr="00F30B09">
              <w:rPr>
                <w:sz w:val="24"/>
                <w:szCs w:val="24"/>
              </w:rPr>
              <w:t xml:space="preserve">eigneur est en toi, roi au milieu de toi (en grec : en ton sein, il règnera) </w:t>
            </w:r>
          </w:p>
          <w:p w14:paraId="374F4997" w14:textId="77777777" w:rsidR="007F07F4" w:rsidRPr="00F30B09" w:rsidRDefault="007F07F4">
            <w:pPr>
              <w:jc w:val="both"/>
              <w:rPr>
                <w:sz w:val="24"/>
                <w:szCs w:val="24"/>
              </w:rPr>
            </w:pPr>
            <w:r w:rsidRPr="00F30B09">
              <w:rPr>
                <w:sz w:val="24"/>
                <w:szCs w:val="24"/>
              </w:rPr>
              <w:t xml:space="preserve">V 16 ne crains pas </w:t>
            </w:r>
          </w:p>
          <w:p w14:paraId="77C6F62D" w14:textId="77777777" w:rsidR="007F07F4" w:rsidRPr="00F30B09" w:rsidRDefault="007F07F4">
            <w:pPr>
              <w:jc w:val="both"/>
              <w:rPr>
                <w:sz w:val="24"/>
                <w:szCs w:val="24"/>
              </w:rPr>
            </w:pPr>
            <w:r w:rsidRPr="00F30B09">
              <w:rPr>
                <w:sz w:val="24"/>
                <w:szCs w:val="24"/>
              </w:rPr>
              <w:t xml:space="preserve">V 17 Dieu est le héros qui apporte le salut </w:t>
            </w:r>
          </w:p>
        </w:tc>
        <w:tc>
          <w:tcPr>
            <w:tcW w:w="5528" w:type="dxa"/>
          </w:tcPr>
          <w:p w14:paraId="26DF11C3" w14:textId="77777777" w:rsidR="007F07F4" w:rsidRPr="00F30B09" w:rsidRDefault="007F07F4">
            <w:pPr>
              <w:jc w:val="both"/>
              <w:rPr>
                <w:sz w:val="24"/>
                <w:szCs w:val="24"/>
              </w:rPr>
            </w:pPr>
            <w:r w:rsidRPr="00F30B09">
              <w:rPr>
                <w:sz w:val="24"/>
                <w:szCs w:val="24"/>
              </w:rPr>
              <w:t>Verset 28 Réjouis toi Marie</w:t>
            </w:r>
          </w:p>
          <w:p w14:paraId="56B93197" w14:textId="77777777" w:rsidR="007F07F4" w:rsidRPr="00F30B09" w:rsidRDefault="00063D09">
            <w:pPr>
              <w:jc w:val="both"/>
              <w:rPr>
                <w:sz w:val="24"/>
                <w:szCs w:val="24"/>
              </w:rPr>
            </w:pPr>
            <w:r w:rsidRPr="00F30B09">
              <w:rPr>
                <w:sz w:val="24"/>
                <w:szCs w:val="24"/>
              </w:rPr>
              <w:t>V 31 V</w:t>
            </w:r>
            <w:r w:rsidR="007F07F4" w:rsidRPr="00F30B09">
              <w:rPr>
                <w:sz w:val="24"/>
                <w:szCs w:val="24"/>
              </w:rPr>
              <w:t xml:space="preserve">oici que tu concevras en ton sein </w:t>
            </w:r>
          </w:p>
          <w:p w14:paraId="19B06033" w14:textId="77777777" w:rsidR="007F07F4" w:rsidRPr="00F30B09" w:rsidRDefault="007F07F4">
            <w:pPr>
              <w:jc w:val="both"/>
              <w:rPr>
                <w:sz w:val="24"/>
                <w:szCs w:val="24"/>
              </w:rPr>
            </w:pPr>
          </w:p>
          <w:p w14:paraId="1E673F0C" w14:textId="77777777" w:rsidR="007F07F4" w:rsidRPr="00F30B09" w:rsidRDefault="007F07F4">
            <w:pPr>
              <w:jc w:val="both"/>
              <w:rPr>
                <w:sz w:val="24"/>
                <w:szCs w:val="24"/>
              </w:rPr>
            </w:pPr>
          </w:p>
          <w:p w14:paraId="79EA83E0" w14:textId="77777777" w:rsidR="007F07F4" w:rsidRPr="00F30B09" w:rsidRDefault="00063D09">
            <w:pPr>
              <w:jc w:val="both"/>
              <w:rPr>
                <w:sz w:val="24"/>
                <w:szCs w:val="24"/>
              </w:rPr>
            </w:pPr>
            <w:r w:rsidRPr="00F30B09">
              <w:rPr>
                <w:sz w:val="24"/>
                <w:szCs w:val="24"/>
              </w:rPr>
              <w:t>V 30 S</w:t>
            </w:r>
            <w:r w:rsidR="007F07F4" w:rsidRPr="00F30B09">
              <w:rPr>
                <w:sz w:val="24"/>
                <w:szCs w:val="24"/>
              </w:rPr>
              <w:t>ois sans crainte</w:t>
            </w:r>
          </w:p>
          <w:p w14:paraId="34D22462" w14:textId="77777777" w:rsidR="007F07F4" w:rsidRPr="00F30B09" w:rsidRDefault="007F07F4">
            <w:pPr>
              <w:jc w:val="both"/>
              <w:rPr>
                <w:sz w:val="24"/>
                <w:szCs w:val="24"/>
              </w:rPr>
            </w:pPr>
            <w:r w:rsidRPr="00F30B09">
              <w:rPr>
                <w:sz w:val="24"/>
                <w:szCs w:val="24"/>
              </w:rPr>
              <w:t>Jésus veut dire Dieu sauve</w:t>
            </w:r>
          </w:p>
        </w:tc>
      </w:tr>
    </w:tbl>
    <w:p w14:paraId="01D36313" w14:textId="77777777" w:rsidR="007F07F4" w:rsidRPr="00F30B09" w:rsidRDefault="007F07F4">
      <w:pPr>
        <w:jc w:val="both"/>
        <w:rPr>
          <w:sz w:val="24"/>
          <w:szCs w:val="24"/>
        </w:rPr>
      </w:pPr>
    </w:p>
    <w:p w14:paraId="1ADDEED0" w14:textId="7739873F" w:rsidR="007F07F4" w:rsidRPr="00B703DE" w:rsidRDefault="007F07F4">
      <w:pPr>
        <w:jc w:val="both"/>
        <w:rPr>
          <w:b/>
          <w:sz w:val="24"/>
          <w:szCs w:val="24"/>
        </w:rPr>
      </w:pPr>
      <w:r w:rsidRPr="00F30B09">
        <w:rPr>
          <w:b/>
          <w:sz w:val="24"/>
          <w:szCs w:val="24"/>
        </w:rPr>
        <w:t>Groupe</w:t>
      </w:r>
      <w:r w:rsidR="00063D09" w:rsidRPr="00F30B09">
        <w:rPr>
          <w:b/>
          <w:sz w:val="24"/>
          <w:szCs w:val="24"/>
        </w:rPr>
        <w:t>s</w:t>
      </w:r>
      <w:r w:rsidRPr="00F30B09">
        <w:rPr>
          <w:b/>
          <w:sz w:val="24"/>
          <w:szCs w:val="24"/>
        </w:rPr>
        <w:t xml:space="preserve"> 2 et 3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80"/>
        <w:gridCol w:w="6018"/>
      </w:tblGrid>
      <w:tr w:rsidR="007F07F4" w:rsidRPr="00F30B09" w14:paraId="630CC52D" w14:textId="77777777" w:rsidTr="00B703DE">
        <w:tc>
          <w:tcPr>
            <w:tcW w:w="4580" w:type="dxa"/>
          </w:tcPr>
          <w:p w14:paraId="4F1F556A" w14:textId="77777777" w:rsidR="007F07F4" w:rsidRPr="00F30B09" w:rsidRDefault="007F07F4" w:rsidP="00063D09">
            <w:pPr>
              <w:jc w:val="both"/>
              <w:rPr>
                <w:b/>
                <w:bCs/>
                <w:sz w:val="24"/>
                <w:szCs w:val="24"/>
              </w:rPr>
            </w:pPr>
            <w:r w:rsidRPr="00F30B09">
              <w:rPr>
                <w:b/>
                <w:bCs/>
                <w:sz w:val="24"/>
                <w:szCs w:val="24"/>
              </w:rPr>
              <w:t xml:space="preserve">2 Samuel </w:t>
            </w:r>
          </w:p>
        </w:tc>
        <w:tc>
          <w:tcPr>
            <w:tcW w:w="6018" w:type="dxa"/>
          </w:tcPr>
          <w:p w14:paraId="001C91AA" w14:textId="77777777" w:rsidR="007F07F4" w:rsidRPr="00F30B09" w:rsidRDefault="007F07F4">
            <w:pPr>
              <w:jc w:val="both"/>
              <w:rPr>
                <w:b/>
                <w:bCs/>
                <w:sz w:val="24"/>
                <w:szCs w:val="24"/>
              </w:rPr>
            </w:pPr>
            <w:r w:rsidRPr="00F30B09">
              <w:rPr>
                <w:b/>
                <w:bCs/>
                <w:sz w:val="24"/>
                <w:szCs w:val="24"/>
              </w:rPr>
              <w:t>Luc 1,</w:t>
            </w:r>
            <w:r w:rsidR="00063D09" w:rsidRPr="00F30B09">
              <w:rPr>
                <w:b/>
                <w:bCs/>
                <w:sz w:val="24"/>
                <w:szCs w:val="24"/>
              </w:rPr>
              <w:t xml:space="preserve"> </w:t>
            </w:r>
            <w:r w:rsidRPr="00F30B09">
              <w:rPr>
                <w:b/>
                <w:bCs/>
                <w:sz w:val="24"/>
                <w:szCs w:val="24"/>
              </w:rPr>
              <w:t>26-57</w:t>
            </w:r>
          </w:p>
        </w:tc>
      </w:tr>
      <w:tr w:rsidR="007F07F4" w:rsidRPr="00F30B09" w14:paraId="1DF100B9" w14:textId="77777777" w:rsidTr="00B703DE">
        <w:tc>
          <w:tcPr>
            <w:tcW w:w="4580" w:type="dxa"/>
          </w:tcPr>
          <w:p w14:paraId="7BF545CF" w14:textId="77777777" w:rsidR="007F07F4" w:rsidRPr="00F30B09" w:rsidRDefault="007F07F4">
            <w:pPr>
              <w:jc w:val="both"/>
              <w:rPr>
                <w:sz w:val="24"/>
                <w:szCs w:val="24"/>
              </w:rPr>
            </w:pPr>
            <w:r w:rsidRPr="00F30B09">
              <w:rPr>
                <w:sz w:val="24"/>
                <w:szCs w:val="24"/>
              </w:rPr>
              <w:t>Chapitre 6</w:t>
            </w:r>
          </w:p>
          <w:p w14:paraId="0B840519" w14:textId="77777777" w:rsidR="007F07F4" w:rsidRPr="00F30B09" w:rsidRDefault="007F07F4">
            <w:pPr>
              <w:jc w:val="both"/>
              <w:rPr>
                <w:sz w:val="24"/>
                <w:szCs w:val="24"/>
              </w:rPr>
            </w:pPr>
            <w:r w:rsidRPr="00F30B09">
              <w:rPr>
                <w:sz w:val="24"/>
                <w:szCs w:val="24"/>
              </w:rPr>
              <w:t>Verset 2 David, la foule et l’arche se mirent en route</w:t>
            </w:r>
          </w:p>
          <w:p w14:paraId="62C43CF6" w14:textId="77777777" w:rsidR="007F07F4" w:rsidRPr="00F30B09" w:rsidRDefault="007F07F4">
            <w:pPr>
              <w:jc w:val="both"/>
              <w:rPr>
                <w:sz w:val="24"/>
                <w:szCs w:val="24"/>
              </w:rPr>
            </w:pPr>
            <w:r w:rsidRPr="00F30B09">
              <w:rPr>
                <w:sz w:val="24"/>
                <w:szCs w:val="24"/>
              </w:rPr>
              <w:t xml:space="preserve">Jusqu’à Jérusalem, ville de Juda </w:t>
            </w:r>
          </w:p>
          <w:p w14:paraId="1D63A201" w14:textId="77777777" w:rsidR="007F07F4" w:rsidRPr="00F30B09" w:rsidRDefault="007F07F4">
            <w:pPr>
              <w:jc w:val="both"/>
              <w:rPr>
                <w:sz w:val="24"/>
                <w:szCs w:val="24"/>
              </w:rPr>
            </w:pPr>
            <w:r w:rsidRPr="00F30B09">
              <w:rPr>
                <w:sz w:val="24"/>
                <w:szCs w:val="24"/>
              </w:rPr>
              <w:t xml:space="preserve">V 9 Comment se pourrait-il que l’arche entre chez moi ? </w:t>
            </w:r>
          </w:p>
          <w:p w14:paraId="124AC4C7" w14:textId="77777777" w:rsidR="007F07F4" w:rsidRPr="00F30B09" w:rsidRDefault="007F07F4">
            <w:pPr>
              <w:jc w:val="both"/>
              <w:rPr>
                <w:sz w:val="24"/>
                <w:szCs w:val="24"/>
              </w:rPr>
            </w:pPr>
            <w:r w:rsidRPr="00F30B09">
              <w:rPr>
                <w:sz w:val="24"/>
                <w:szCs w:val="24"/>
              </w:rPr>
              <w:t xml:space="preserve">V 11 L’arche entra dans Jérusalem </w:t>
            </w:r>
          </w:p>
          <w:p w14:paraId="596BB38C" w14:textId="77777777" w:rsidR="007F07F4" w:rsidRPr="00F30B09" w:rsidRDefault="007F07F4">
            <w:pPr>
              <w:jc w:val="both"/>
              <w:rPr>
                <w:sz w:val="24"/>
                <w:szCs w:val="24"/>
              </w:rPr>
            </w:pPr>
            <w:r w:rsidRPr="00F30B09">
              <w:rPr>
                <w:sz w:val="24"/>
                <w:szCs w:val="24"/>
              </w:rPr>
              <w:t xml:space="preserve">L’arche resta 3 mois chez lui </w:t>
            </w:r>
          </w:p>
          <w:p w14:paraId="13D3F6FA" w14:textId="77777777" w:rsidR="007F07F4" w:rsidRPr="00F30B09" w:rsidRDefault="007F07F4">
            <w:pPr>
              <w:jc w:val="both"/>
              <w:rPr>
                <w:sz w:val="24"/>
                <w:szCs w:val="24"/>
              </w:rPr>
            </w:pPr>
            <w:r w:rsidRPr="00F30B09">
              <w:rPr>
                <w:sz w:val="24"/>
                <w:szCs w:val="24"/>
              </w:rPr>
              <w:t xml:space="preserve">V 18 David bénit le peuple </w:t>
            </w:r>
          </w:p>
          <w:p w14:paraId="45B684A0" w14:textId="77777777" w:rsidR="007F07F4" w:rsidRPr="00F30B09" w:rsidRDefault="007F07F4">
            <w:pPr>
              <w:jc w:val="both"/>
              <w:rPr>
                <w:sz w:val="24"/>
                <w:szCs w:val="24"/>
              </w:rPr>
            </w:pPr>
          </w:p>
          <w:p w14:paraId="060AC39F" w14:textId="77777777" w:rsidR="007F07F4" w:rsidRPr="00F30B09" w:rsidRDefault="00063D09">
            <w:pPr>
              <w:jc w:val="both"/>
              <w:rPr>
                <w:sz w:val="24"/>
                <w:szCs w:val="24"/>
              </w:rPr>
            </w:pPr>
            <w:r w:rsidRPr="00F30B09">
              <w:rPr>
                <w:sz w:val="24"/>
                <w:szCs w:val="24"/>
              </w:rPr>
              <w:t>V 15 A</w:t>
            </w:r>
            <w:r w:rsidR="007F07F4" w:rsidRPr="00F30B09">
              <w:rPr>
                <w:sz w:val="24"/>
                <w:szCs w:val="24"/>
              </w:rPr>
              <w:t>u milieu des cris et des acclamations du peuple</w:t>
            </w:r>
          </w:p>
          <w:p w14:paraId="65FF67E7" w14:textId="77777777" w:rsidR="007F07F4" w:rsidRPr="00F30B09" w:rsidRDefault="007F07F4">
            <w:pPr>
              <w:jc w:val="both"/>
              <w:rPr>
                <w:sz w:val="24"/>
                <w:szCs w:val="24"/>
              </w:rPr>
            </w:pPr>
            <w:r w:rsidRPr="00F30B09">
              <w:rPr>
                <w:sz w:val="24"/>
                <w:szCs w:val="24"/>
              </w:rPr>
              <w:t>V 21 David dansait et bondissait d’allégresse</w:t>
            </w:r>
          </w:p>
          <w:p w14:paraId="1241EB27" w14:textId="77777777" w:rsidR="007F07F4" w:rsidRPr="00F30B09" w:rsidRDefault="007F07F4">
            <w:pPr>
              <w:jc w:val="both"/>
              <w:rPr>
                <w:sz w:val="24"/>
                <w:szCs w:val="24"/>
              </w:rPr>
            </w:pPr>
          </w:p>
          <w:p w14:paraId="05E6EFAB" w14:textId="77777777" w:rsidR="007F07F4" w:rsidRPr="00F30B09" w:rsidRDefault="007F07F4">
            <w:pPr>
              <w:jc w:val="both"/>
              <w:rPr>
                <w:b/>
                <w:bCs/>
                <w:sz w:val="24"/>
                <w:szCs w:val="24"/>
              </w:rPr>
            </w:pPr>
            <w:r w:rsidRPr="00F30B09">
              <w:rPr>
                <w:b/>
                <w:bCs/>
                <w:sz w:val="24"/>
                <w:szCs w:val="24"/>
              </w:rPr>
              <w:t xml:space="preserve">Chapitre 7   </w:t>
            </w:r>
          </w:p>
          <w:p w14:paraId="078524F4" w14:textId="77777777" w:rsidR="007F07F4" w:rsidRPr="00F30B09" w:rsidRDefault="007F07F4">
            <w:pPr>
              <w:jc w:val="both"/>
              <w:rPr>
                <w:b/>
                <w:bCs/>
                <w:sz w:val="24"/>
                <w:szCs w:val="24"/>
              </w:rPr>
            </w:pPr>
            <w:r w:rsidRPr="00F30B09">
              <w:rPr>
                <w:sz w:val="24"/>
                <w:szCs w:val="24"/>
              </w:rPr>
              <w:t>V</w:t>
            </w:r>
            <w:r w:rsidR="00525835" w:rsidRPr="00F30B09">
              <w:rPr>
                <w:sz w:val="24"/>
                <w:szCs w:val="24"/>
              </w:rPr>
              <w:t xml:space="preserve"> </w:t>
            </w:r>
            <w:r w:rsidRPr="00F30B09">
              <w:rPr>
                <w:sz w:val="24"/>
                <w:szCs w:val="24"/>
              </w:rPr>
              <w:t>11 Dieu annonce à David qu’il lui fera une maison</w:t>
            </w:r>
          </w:p>
          <w:p w14:paraId="19E7501A" w14:textId="77777777" w:rsidR="007F07F4" w:rsidRPr="00F30B09" w:rsidRDefault="007F07F4">
            <w:pPr>
              <w:jc w:val="both"/>
              <w:rPr>
                <w:sz w:val="24"/>
                <w:szCs w:val="24"/>
              </w:rPr>
            </w:pPr>
            <w:r w:rsidRPr="00F30B09">
              <w:rPr>
                <w:sz w:val="24"/>
                <w:szCs w:val="24"/>
              </w:rPr>
              <w:t>V</w:t>
            </w:r>
            <w:r w:rsidR="00525835" w:rsidRPr="00F30B09">
              <w:rPr>
                <w:sz w:val="24"/>
                <w:szCs w:val="24"/>
              </w:rPr>
              <w:t xml:space="preserve"> </w:t>
            </w:r>
            <w:r w:rsidR="00063D09" w:rsidRPr="00F30B09">
              <w:rPr>
                <w:sz w:val="24"/>
                <w:szCs w:val="24"/>
              </w:rPr>
              <w:t>13 L</w:t>
            </w:r>
            <w:r w:rsidRPr="00F30B09">
              <w:rPr>
                <w:sz w:val="24"/>
                <w:szCs w:val="24"/>
              </w:rPr>
              <w:t>e fils de David sera fils de Dieu</w:t>
            </w:r>
          </w:p>
        </w:tc>
        <w:tc>
          <w:tcPr>
            <w:tcW w:w="6018" w:type="dxa"/>
          </w:tcPr>
          <w:p w14:paraId="59F8B668" w14:textId="77777777" w:rsidR="007F07F4" w:rsidRPr="00F30B09" w:rsidRDefault="007F07F4">
            <w:pPr>
              <w:jc w:val="both"/>
              <w:rPr>
                <w:sz w:val="24"/>
                <w:szCs w:val="24"/>
              </w:rPr>
            </w:pPr>
          </w:p>
          <w:p w14:paraId="357AA021" w14:textId="77777777" w:rsidR="007F07F4" w:rsidRPr="00F30B09" w:rsidRDefault="007F07F4">
            <w:pPr>
              <w:jc w:val="both"/>
              <w:rPr>
                <w:sz w:val="24"/>
                <w:szCs w:val="24"/>
              </w:rPr>
            </w:pPr>
            <w:r w:rsidRPr="00F30B09">
              <w:rPr>
                <w:sz w:val="24"/>
                <w:szCs w:val="24"/>
              </w:rPr>
              <w:t>V 39 Marie se mit en route</w:t>
            </w:r>
          </w:p>
          <w:p w14:paraId="3C5DDE7E" w14:textId="77777777" w:rsidR="007F07F4" w:rsidRPr="00F30B09" w:rsidRDefault="007F07F4">
            <w:pPr>
              <w:jc w:val="both"/>
              <w:rPr>
                <w:sz w:val="24"/>
                <w:szCs w:val="24"/>
              </w:rPr>
            </w:pPr>
          </w:p>
          <w:p w14:paraId="782D4CB4" w14:textId="77777777" w:rsidR="007F07F4" w:rsidRPr="00F30B09" w:rsidRDefault="007F07F4">
            <w:pPr>
              <w:jc w:val="both"/>
              <w:rPr>
                <w:sz w:val="24"/>
                <w:szCs w:val="24"/>
              </w:rPr>
            </w:pPr>
            <w:r w:rsidRPr="00F30B09">
              <w:rPr>
                <w:sz w:val="24"/>
                <w:szCs w:val="24"/>
              </w:rPr>
              <w:t xml:space="preserve">Vers une ville de Juda </w:t>
            </w:r>
          </w:p>
          <w:p w14:paraId="7CE499C9" w14:textId="77777777" w:rsidR="007F07F4" w:rsidRPr="00F30B09" w:rsidRDefault="007F07F4">
            <w:pPr>
              <w:jc w:val="both"/>
              <w:rPr>
                <w:sz w:val="24"/>
                <w:szCs w:val="24"/>
              </w:rPr>
            </w:pPr>
            <w:r w:rsidRPr="00F30B09">
              <w:rPr>
                <w:sz w:val="24"/>
                <w:szCs w:val="24"/>
              </w:rPr>
              <w:t>V 43 Comment se peut-il que la mère de mon Seigneur le Christ entre chez moi ?</w:t>
            </w:r>
          </w:p>
          <w:p w14:paraId="68ECB2B9" w14:textId="77777777" w:rsidR="007F07F4" w:rsidRPr="00F30B09" w:rsidRDefault="007F07F4">
            <w:pPr>
              <w:jc w:val="both"/>
              <w:rPr>
                <w:sz w:val="24"/>
                <w:szCs w:val="24"/>
              </w:rPr>
            </w:pPr>
            <w:r w:rsidRPr="00F30B09">
              <w:rPr>
                <w:sz w:val="24"/>
                <w:szCs w:val="24"/>
              </w:rPr>
              <w:t>V 40 Marie entra chez Zacharie</w:t>
            </w:r>
          </w:p>
          <w:p w14:paraId="5B91430A" w14:textId="77777777" w:rsidR="007F07F4" w:rsidRPr="00F30B09" w:rsidRDefault="007F07F4">
            <w:pPr>
              <w:jc w:val="both"/>
              <w:rPr>
                <w:sz w:val="24"/>
                <w:szCs w:val="24"/>
              </w:rPr>
            </w:pPr>
            <w:r w:rsidRPr="00F30B09">
              <w:rPr>
                <w:sz w:val="24"/>
                <w:szCs w:val="24"/>
              </w:rPr>
              <w:t>V 56 Marie resta 3 mois chez Elisabeth</w:t>
            </w:r>
          </w:p>
          <w:p w14:paraId="6EC5BCAF" w14:textId="77777777" w:rsidR="007F07F4" w:rsidRPr="00F30B09" w:rsidRDefault="00AE6D79">
            <w:pPr>
              <w:jc w:val="both"/>
              <w:rPr>
                <w:sz w:val="24"/>
                <w:szCs w:val="24"/>
              </w:rPr>
            </w:pPr>
            <w:r w:rsidRPr="00F30B09">
              <w:rPr>
                <w:sz w:val="24"/>
                <w:szCs w:val="24"/>
              </w:rPr>
              <w:t>V 42 Tu es bénie par Dieu, M</w:t>
            </w:r>
            <w:r w:rsidR="007F07F4" w:rsidRPr="00F30B09">
              <w:rPr>
                <w:sz w:val="24"/>
                <w:szCs w:val="24"/>
              </w:rPr>
              <w:t>arie. Béni aussi l’enfant …</w:t>
            </w:r>
          </w:p>
          <w:p w14:paraId="32E46E8D" w14:textId="77777777" w:rsidR="007F07F4" w:rsidRPr="00F30B09" w:rsidRDefault="00AE6D79">
            <w:pPr>
              <w:jc w:val="both"/>
              <w:rPr>
                <w:sz w:val="24"/>
                <w:szCs w:val="24"/>
              </w:rPr>
            </w:pPr>
            <w:r w:rsidRPr="00F30B09">
              <w:rPr>
                <w:sz w:val="24"/>
                <w:szCs w:val="24"/>
              </w:rPr>
              <w:t>V 42 Elisabeth rempli de l’Esprit S</w:t>
            </w:r>
            <w:r w:rsidR="007F07F4" w:rsidRPr="00F30B09">
              <w:rPr>
                <w:sz w:val="24"/>
                <w:szCs w:val="24"/>
              </w:rPr>
              <w:t xml:space="preserve">aint cria très fort </w:t>
            </w:r>
          </w:p>
          <w:p w14:paraId="0071DD23" w14:textId="77777777" w:rsidR="007F07F4" w:rsidRPr="00F30B09" w:rsidRDefault="007F07F4">
            <w:pPr>
              <w:jc w:val="both"/>
              <w:rPr>
                <w:sz w:val="24"/>
                <w:szCs w:val="24"/>
              </w:rPr>
            </w:pPr>
            <w:r w:rsidRPr="00F30B09">
              <w:rPr>
                <w:sz w:val="24"/>
                <w:szCs w:val="24"/>
              </w:rPr>
              <w:t>V 41 L’enfant qui était en elle bondit dans le ventre</w:t>
            </w:r>
          </w:p>
          <w:p w14:paraId="2B3D26E3" w14:textId="77777777" w:rsidR="007F07F4" w:rsidRPr="00F30B09" w:rsidRDefault="007F07F4">
            <w:pPr>
              <w:jc w:val="both"/>
              <w:rPr>
                <w:sz w:val="24"/>
                <w:szCs w:val="24"/>
              </w:rPr>
            </w:pPr>
          </w:p>
          <w:p w14:paraId="64099B85" w14:textId="77777777" w:rsidR="007F07F4" w:rsidRPr="00F30B09" w:rsidRDefault="007F07F4">
            <w:pPr>
              <w:jc w:val="both"/>
              <w:rPr>
                <w:sz w:val="24"/>
                <w:szCs w:val="24"/>
              </w:rPr>
            </w:pPr>
            <w:r w:rsidRPr="00F30B09">
              <w:rPr>
                <w:sz w:val="24"/>
                <w:szCs w:val="24"/>
              </w:rPr>
              <w:t>L’ange de Dieu annonce à Marie qu’elle va devenir la maison de Dieu</w:t>
            </w:r>
          </w:p>
          <w:p w14:paraId="5FA0267A" w14:textId="77777777" w:rsidR="007F07F4" w:rsidRPr="00F30B09" w:rsidRDefault="007F07F4" w:rsidP="00525835">
            <w:pPr>
              <w:jc w:val="both"/>
              <w:rPr>
                <w:sz w:val="24"/>
                <w:szCs w:val="24"/>
              </w:rPr>
            </w:pPr>
            <w:r w:rsidRPr="00F30B09">
              <w:rPr>
                <w:sz w:val="24"/>
                <w:szCs w:val="24"/>
              </w:rPr>
              <w:t>V32 Il régnera sur le trône de David son père</w:t>
            </w:r>
          </w:p>
        </w:tc>
      </w:tr>
    </w:tbl>
    <w:p w14:paraId="41B569FC" w14:textId="77777777" w:rsidR="007F07F4" w:rsidRPr="00F30B09" w:rsidRDefault="007F07F4">
      <w:pPr>
        <w:jc w:val="both"/>
        <w:rPr>
          <w:sz w:val="24"/>
          <w:szCs w:val="24"/>
        </w:rPr>
      </w:pPr>
    </w:p>
    <w:p w14:paraId="67AFCBE6" w14:textId="58DB8C32" w:rsidR="007F07F4" w:rsidRPr="00F30B09" w:rsidRDefault="007F07F4" w:rsidP="00AE6D79">
      <w:pPr>
        <w:tabs>
          <w:tab w:val="left" w:pos="8364"/>
        </w:tabs>
        <w:jc w:val="both"/>
        <w:rPr>
          <w:sz w:val="24"/>
          <w:szCs w:val="24"/>
        </w:rPr>
      </w:pPr>
      <w:r w:rsidRPr="00F30B09">
        <w:rPr>
          <w:sz w:val="24"/>
          <w:szCs w:val="24"/>
        </w:rPr>
        <w:t xml:space="preserve">L’animateur </w:t>
      </w:r>
      <w:r w:rsidR="00585C6E" w:rsidRPr="00F30B09">
        <w:rPr>
          <w:sz w:val="24"/>
          <w:szCs w:val="24"/>
        </w:rPr>
        <w:t>reprend les</w:t>
      </w:r>
      <w:r w:rsidRPr="00F30B09">
        <w:rPr>
          <w:sz w:val="24"/>
          <w:szCs w:val="24"/>
        </w:rPr>
        <w:t xml:space="preserve"> questions du début et anime le débat.  Il relance les interrogations pour les faire approfondir. Il demande si les liens découverts avec les autres textes, permettent de trouver du sens, s’ils éclairent la façon dont Luc a écrit son Evangile.</w:t>
      </w:r>
      <w:r w:rsidR="00525835" w:rsidRPr="00F30B09">
        <w:rPr>
          <w:sz w:val="24"/>
          <w:szCs w:val="24"/>
        </w:rPr>
        <w:t xml:space="preserve"> Il fait comprendre que Luc</w:t>
      </w:r>
      <w:r w:rsidR="00AE6D79" w:rsidRPr="00F30B09">
        <w:rPr>
          <w:sz w:val="24"/>
          <w:szCs w:val="24"/>
        </w:rPr>
        <w:t>, dans son Evangile reprend la structure et des expressions du récit de la « montée » de l’arche à Jérusal</w:t>
      </w:r>
      <w:r w:rsidR="00525835" w:rsidRPr="00F30B09">
        <w:rPr>
          <w:sz w:val="24"/>
          <w:szCs w:val="24"/>
        </w:rPr>
        <w:t>em »</w:t>
      </w:r>
      <w:r w:rsidR="00AE6D79" w:rsidRPr="00F30B09">
        <w:rPr>
          <w:sz w:val="24"/>
          <w:szCs w:val="24"/>
        </w:rPr>
        <w:t xml:space="preserve">. Il fait rechercher pour quelle raison. </w:t>
      </w:r>
      <w:r w:rsidRPr="00F30B09">
        <w:rPr>
          <w:sz w:val="24"/>
          <w:szCs w:val="24"/>
        </w:rPr>
        <w:t xml:space="preserve">Il s’assure que chacun ait la parole, exprime sa recherche. Il est attentif à ce que les personnes s’impliquent (en disant « je ») et partagent ce qui fait sens pour eux. </w:t>
      </w:r>
    </w:p>
    <w:p w14:paraId="5E2E3136" w14:textId="3B019BD4" w:rsidR="007F07F4" w:rsidRPr="00F30B09" w:rsidRDefault="007F07F4" w:rsidP="00AE6D79">
      <w:pPr>
        <w:tabs>
          <w:tab w:val="left" w:pos="8364"/>
        </w:tabs>
        <w:jc w:val="both"/>
        <w:rPr>
          <w:sz w:val="24"/>
          <w:szCs w:val="24"/>
        </w:rPr>
      </w:pPr>
      <w:r w:rsidRPr="00F30B09">
        <w:rPr>
          <w:sz w:val="24"/>
          <w:szCs w:val="24"/>
        </w:rPr>
        <w:t xml:space="preserve">L’animateur invitera, au moment où il le jugera </w:t>
      </w:r>
      <w:r w:rsidR="005B063F" w:rsidRPr="00F30B09">
        <w:rPr>
          <w:sz w:val="24"/>
          <w:szCs w:val="24"/>
        </w:rPr>
        <w:t>opportun, à</w:t>
      </w:r>
      <w:r w:rsidRPr="00F30B09">
        <w:rPr>
          <w:sz w:val="24"/>
          <w:szCs w:val="24"/>
        </w:rPr>
        <w:t xml:space="preserve"> contempler </w:t>
      </w:r>
      <w:r w:rsidR="00525835" w:rsidRPr="00F30B09">
        <w:rPr>
          <w:sz w:val="24"/>
          <w:szCs w:val="24"/>
        </w:rPr>
        <w:t>de nouveau l’image</w:t>
      </w:r>
      <w:r w:rsidRPr="00F30B09">
        <w:rPr>
          <w:sz w:val="24"/>
          <w:szCs w:val="24"/>
        </w:rPr>
        <w:t>, afin de</w:t>
      </w:r>
      <w:r w:rsidR="00AE6D79" w:rsidRPr="00F30B09">
        <w:rPr>
          <w:sz w:val="24"/>
          <w:szCs w:val="24"/>
        </w:rPr>
        <w:t xml:space="preserve"> mieux </w:t>
      </w:r>
      <w:r w:rsidR="00525835" w:rsidRPr="00F30B09">
        <w:rPr>
          <w:sz w:val="24"/>
          <w:szCs w:val="24"/>
        </w:rPr>
        <w:t xml:space="preserve">la </w:t>
      </w:r>
      <w:r w:rsidR="00AE6D79" w:rsidRPr="00F30B09">
        <w:rPr>
          <w:sz w:val="24"/>
          <w:szCs w:val="24"/>
        </w:rPr>
        <w:t xml:space="preserve">comprendre, de mieux en </w:t>
      </w:r>
      <w:r w:rsidR="005B063F" w:rsidRPr="00F30B09">
        <w:rPr>
          <w:sz w:val="24"/>
          <w:szCs w:val="24"/>
        </w:rPr>
        <w:t>déceler les sens</w:t>
      </w:r>
      <w:r w:rsidRPr="00F30B09">
        <w:rPr>
          <w:sz w:val="24"/>
          <w:szCs w:val="24"/>
        </w:rPr>
        <w:t xml:space="preserve">. </w:t>
      </w:r>
    </w:p>
    <w:p w14:paraId="2D22CBB8" w14:textId="43AB9FB4" w:rsidR="007F07F4" w:rsidRPr="00F30B09" w:rsidRDefault="007F07F4">
      <w:pPr>
        <w:rPr>
          <w:sz w:val="24"/>
          <w:szCs w:val="24"/>
        </w:rPr>
      </w:pPr>
      <w:r w:rsidRPr="00F30B09">
        <w:rPr>
          <w:sz w:val="24"/>
          <w:szCs w:val="24"/>
        </w:rPr>
        <w:t xml:space="preserve">Il s’inspirera de la lecture du paragraphe </w:t>
      </w:r>
      <w:r w:rsidR="005B063F" w:rsidRPr="00F30B09">
        <w:rPr>
          <w:sz w:val="24"/>
          <w:szCs w:val="24"/>
        </w:rPr>
        <w:t>ci-dessous</w:t>
      </w:r>
      <w:r w:rsidRPr="00F30B09">
        <w:rPr>
          <w:sz w:val="24"/>
          <w:szCs w:val="24"/>
        </w:rPr>
        <w:t xml:space="preserve"> « Vers une lecture chrétienne pour aujourd’hui », afin de mettre en valeur, </w:t>
      </w:r>
      <w:r w:rsidR="00525835" w:rsidRPr="00F30B09">
        <w:rPr>
          <w:sz w:val="24"/>
          <w:szCs w:val="24"/>
        </w:rPr>
        <w:t>reformuler</w:t>
      </w:r>
      <w:r w:rsidRPr="00F30B09">
        <w:rPr>
          <w:sz w:val="24"/>
          <w:szCs w:val="24"/>
        </w:rPr>
        <w:t xml:space="preserve">, au fur et à mesure, les interprétations des participants. </w:t>
      </w:r>
    </w:p>
    <w:p w14:paraId="2AEE2949" w14:textId="77777777" w:rsidR="007D64CA" w:rsidRPr="00F30B09" w:rsidRDefault="007D64CA" w:rsidP="007D64CA">
      <w:pPr>
        <w:rPr>
          <w:sz w:val="24"/>
          <w:szCs w:val="24"/>
        </w:rPr>
      </w:pPr>
    </w:p>
    <w:p w14:paraId="0DB2AE63" w14:textId="77777777" w:rsidR="007D64CA" w:rsidRPr="00F30B09" w:rsidRDefault="00000000" w:rsidP="007D64CA">
      <w:pPr>
        <w:rPr>
          <w:b/>
          <w:bCs/>
          <w:sz w:val="24"/>
          <w:szCs w:val="24"/>
        </w:rPr>
      </w:pPr>
      <w:r>
        <w:rPr>
          <w:noProof/>
          <w:sz w:val="24"/>
          <w:szCs w:val="24"/>
        </w:rPr>
        <w:pict w14:anchorId="0DAEE812">
          <v:shape id="_x0000_s1037" type="#_x0000_t75" style="position:absolute;margin-left:-.3pt;margin-top:3.65pt;width:56.7pt;height:35.2pt;z-index:-10" wrapcoords="-188 0 -188 21296 21600 21296 21600 0 -188 0">
            <v:imagedata r:id="rId14" o:title="recherche sens"/>
            <w10:wrap type="tight"/>
          </v:shape>
        </w:pict>
      </w:r>
    </w:p>
    <w:p w14:paraId="1AD8CFC7" w14:textId="77777777" w:rsidR="007D64CA" w:rsidRPr="00F30B09" w:rsidRDefault="007D64CA" w:rsidP="007D64CA">
      <w:pPr>
        <w:pStyle w:val="Titre2"/>
        <w:jc w:val="center"/>
      </w:pPr>
      <w:r w:rsidRPr="00F30B09">
        <w:t>Le temps de la lecture chrétienne pour aujourd’hui</w:t>
      </w:r>
    </w:p>
    <w:p w14:paraId="619E75C2" w14:textId="77777777" w:rsidR="007F07F4" w:rsidRPr="00F30B09" w:rsidRDefault="007F07F4">
      <w:pPr>
        <w:jc w:val="both"/>
        <w:rPr>
          <w:b/>
          <w:bCs/>
          <w:sz w:val="24"/>
          <w:szCs w:val="24"/>
        </w:rPr>
      </w:pPr>
    </w:p>
    <w:p w14:paraId="17188D03" w14:textId="77777777" w:rsidR="007F07F4" w:rsidRPr="00F30B09" w:rsidRDefault="007F07F4">
      <w:pPr>
        <w:pStyle w:val="Corpsdetexte2"/>
      </w:pPr>
      <w:r w:rsidRPr="00F30B09">
        <w:t xml:space="preserve">Le prophète Sophonie annonçait un sauveur, un roi au milieu du peuple. Luc ressaisit cette annonce et nous invite à passer d’un lieu à une personne. Marie accueille en elle ce Dieu sauveur. Nous passons d’un espace sacré </w:t>
      </w:r>
      <w:r w:rsidR="00AE6D79" w:rsidRPr="00F30B09">
        <w:t xml:space="preserve">matérialisé </w:t>
      </w:r>
      <w:r w:rsidRPr="00F30B09">
        <w:t xml:space="preserve">à un espace </w:t>
      </w:r>
      <w:r w:rsidR="00AE6D79" w:rsidRPr="00F30B09">
        <w:t xml:space="preserve">humain, </w:t>
      </w:r>
      <w:r w:rsidRPr="00F30B09">
        <w:t xml:space="preserve">existentiel. </w:t>
      </w:r>
    </w:p>
    <w:p w14:paraId="23E67765" w14:textId="77777777" w:rsidR="007F07F4" w:rsidRPr="00F30B09" w:rsidRDefault="007F07F4">
      <w:pPr>
        <w:pStyle w:val="Corpsdetexte2"/>
      </w:pPr>
      <w:r w:rsidRPr="00F30B09">
        <w:t xml:space="preserve">Ce texte de Luc contient toute l’espérance messianique. Entre le premier et le deuxième testament, il y a un rapport de promesse à </w:t>
      </w:r>
      <w:r w:rsidR="00525835" w:rsidRPr="00F30B09">
        <w:t xml:space="preserve">accomplissement. </w:t>
      </w:r>
      <w:r w:rsidRPr="00F30B09">
        <w:t xml:space="preserve">La promesse annoncée dans le livre de Samuel s’accomplit en Marie. </w:t>
      </w:r>
    </w:p>
    <w:p w14:paraId="5B7F2638" w14:textId="77777777" w:rsidR="007F07F4" w:rsidRPr="00F30B09" w:rsidRDefault="00AE6D79" w:rsidP="00AE6D79">
      <w:pPr>
        <w:jc w:val="both"/>
        <w:rPr>
          <w:sz w:val="24"/>
          <w:szCs w:val="24"/>
        </w:rPr>
      </w:pPr>
      <w:r w:rsidRPr="00F30B09">
        <w:rPr>
          <w:sz w:val="24"/>
          <w:szCs w:val="24"/>
        </w:rPr>
        <w:t>Marie devient la nouvelle Arche qui porte</w:t>
      </w:r>
      <w:r w:rsidR="007F07F4" w:rsidRPr="00F30B09">
        <w:rPr>
          <w:sz w:val="24"/>
          <w:szCs w:val="24"/>
        </w:rPr>
        <w:t xml:space="preserve"> la visibilité de Dieu. La parole se fait chair : c’est le mystère de </w:t>
      </w:r>
      <w:r w:rsidR="00525835" w:rsidRPr="00F30B09">
        <w:rPr>
          <w:sz w:val="24"/>
          <w:szCs w:val="24"/>
        </w:rPr>
        <w:t>l’Incarnation</w:t>
      </w:r>
      <w:r w:rsidR="00A30253" w:rsidRPr="00F30B09">
        <w:rPr>
          <w:sz w:val="24"/>
          <w:szCs w:val="24"/>
        </w:rPr>
        <w:t xml:space="preserve">. Marie est </w:t>
      </w:r>
      <w:r w:rsidR="007F07F4" w:rsidRPr="00F30B09">
        <w:rPr>
          <w:sz w:val="24"/>
          <w:szCs w:val="24"/>
        </w:rPr>
        <w:t>celle qui attend, celle qui accueill</w:t>
      </w:r>
      <w:r w:rsidR="00A30253" w:rsidRPr="00F30B09">
        <w:rPr>
          <w:sz w:val="24"/>
          <w:szCs w:val="24"/>
        </w:rPr>
        <w:t xml:space="preserve">e avec confiance la Parole en </w:t>
      </w:r>
      <w:r w:rsidR="007F07F4" w:rsidRPr="00F30B09">
        <w:rPr>
          <w:sz w:val="24"/>
          <w:szCs w:val="24"/>
        </w:rPr>
        <w:t xml:space="preserve">La Parole de Dieu </w:t>
      </w:r>
      <w:r w:rsidRPr="00F30B09">
        <w:rPr>
          <w:sz w:val="24"/>
          <w:szCs w:val="24"/>
        </w:rPr>
        <w:t xml:space="preserve">se fait intérieure, </w:t>
      </w:r>
      <w:r w:rsidR="007F07F4" w:rsidRPr="00F30B09">
        <w:rPr>
          <w:sz w:val="24"/>
          <w:szCs w:val="24"/>
        </w:rPr>
        <w:t xml:space="preserve">elle rejoint le plus intime de </w:t>
      </w:r>
      <w:r w:rsidR="00525835" w:rsidRPr="00F30B09">
        <w:rPr>
          <w:sz w:val="24"/>
          <w:szCs w:val="24"/>
        </w:rPr>
        <w:t>l’homme.</w:t>
      </w:r>
      <w:r w:rsidRPr="00F30B09">
        <w:rPr>
          <w:sz w:val="24"/>
          <w:szCs w:val="24"/>
        </w:rPr>
        <w:t xml:space="preserve"> </w:t>
      </w:r>
      <w:r w:rsidR="007F07F4" w:rsidRPr="00F30B09">
        <w:rPr>
          <w:sz w:val="24"/>
          <w:szCs w:val="24"/>
        </w:rPr>
        <w:t xml:space="preserve"> </w:t>
      </w:r>
    </w:p>
    <w:p w14:paraId="37EA2BF4" w14:textId="20688556" w:rsidR="007F07F4" w:rsidRPr="00F30B09" w:rsidRDefault="00000000">
      <w:pPr>
        <w:pStyle w:val="Corpsdetexte2"/>
      </w:pPr>
      <w:r>
        <w:rPr>
          <w:noProof/>
        </w:rPr>
        <w:pict w14:anchorId="0A09C579">
          <v:shape id="_x0000_s1057" type="#_x0000_t75" style="position:absolute;left:0;text-align:left;margin-left:-.3pt;margin-top:7.95pt;width:94.65pt;height:86.35pt;z-index:-5" wrapcoords="-171 0 -171 21412 21600 21412 21600 0 -171 0">
            <v:imagedata r:id="rId7" o:title="Visitation chenal détouré PF"/>
            <w10:wrap type="tight"/>
          </v:shape>
        </w:pict>
      </w:r>
      <w:r w:rsidR="007F07F4" w:rsidRPr="00F30B09">
        <w:t xml:space="preserve">Marie et Elisabeth sont situées sur l’image comme hors du temps terrestre, </w:t>
      </w:r>
      <w:r w:rsidR="00CA619C" w:rsidRPr="00F30B09">
        <w:t xml:space="preserve">toutes deux </w:t>
      </w:r>
      <w:r w:rsidR="007F07F4" w:rsidRPr="00F30B09">
        <w:t xml:space="preserve">témoins de l’invisible, témoins d’une réalité </w:t>
      </w:r>
      <w:r w:rsidR="00CA619C" w:rsidRPr="00F30B09">
        <w:t xml:space="preserve">autre, </w:t>
      </w:r>
      <w:r w:rsidR="007F07F4" w:rsidRPr="00F30B09">
        <w:t>invisible</w:t>
      </w:r>
      <w:r w:rsidR="00CA619C" w:rsidRPr="00F30B09">
        <w:t xml:space="preserve">, </w:t>
      </w:r>
      <w:r w:rsidR="007F07F4" w:rsidRPr="00F30B09">
        <w:t>é</w:t>
      </w:r>
      <w:r w:rsidR="00CA619C" w:rsidRPr="00F30B09">
        <w:t>ternelle</w:t>
      </w:r>
      <w:r w:rsidR="00A30253" w:rsidRPr="00F30B09">
        <w:t xml:space="preserve">. Elles nous ouvrent les portes </w:t>
      </w:r>
      <w:r w:rsidR="007F07F4" w:rsidRPr="00F30B09">
        <w:t>d’un monde intérieur da</w:t>
      </w:r>
      <w:r w:rsidR="00CA619C" w:rsidRPr="00F30B09">
        <w:t xml:space="preserve">ns lequel on peut </w:t>
      </w:r>
      <w:r w:rsidR="007F3A52" w:rsidRPr="00F30B09">
        <w:t>accéder aujourd’hui</w:t>
      </w:r>
      <w:r w:rsidR="00CA619C" w:rsidRPr="00F30B09">
        <w:t xml:space="preserve"> </w:t>
      </w:r>
      <w:r w:rsidR="007F3A52" w:rsidRPr="00F30B09">
        <w:t>encore par</w:t>
      </w:r>
      <w:r w:rsidR="007F07F4" w:rsidRPr="00F30B09">
        <w:t xml:space="preserve"> la méditation et la contemplation.</w:t>
      </w:r>
    </w:p>
    <w:p w14:paraId="2DA501EA" w14:textId="77777777" w:rsidR="000B156C" w:rsidRPr="00F30B09" w:rsidRDefault="007F07F4" w:rsidP="000B156C">
      <w:pPr>
        <w:pStyle w:val="Retraitcorpsdetexte"/>
        <w:ind w:left="0"/>
      </w:pPr>
      <w:r w:rsidRPr="00F30B09">
        <w:t xml:space="preserve">Elisabeth est la figure du premier testament qui </w:t>
      </w:r>
      <w:r w:rsidR="00CA619C" w:rsidRPr="00F30B09">
        <w:t xml:space="preserve">annonce une promesse. </w:t>
      </w:r>
      <w:r w:rsidR="00A30253" w:rsidRPr="00F30B09">
        <w:t xml:space="preserve">Elle porte en elle, symbolisé par une croix, Jean baptiste, le dernier prophète de l’ancien testament et le premier du nouveau. Elle reçoit l’Esprit. </w:t>
      </w:r>
      <w:r w:rsidR="00CA619C" w:rsidRPr="00F30B09">
        <w:t>Marie</w:t>
      </w:r>
      <w:r w:rsidRPr="00F30B09">
        <w:t xml:space="preserve"> est </w:t>
      </w:r>
      <w:r w:rsidR="00CA619C" w:rsidRPr="00F30B09">
        <w:t xml:space="preserve">la figure du Nouveau testament, en est l’accomplissement. </w:t>
      </w:r>
      <w:r w:rsidR="000B156C" w:rsidRPr="00F30B09">
        <w:t xml:space="preserve">Le premier et le Nouveau Testament ne font qu’un. </w:t>
      </w:r>
    </w:p>
    <w:p w14:paraId="2E47326B" w14:textId="77777777" w:rsidR="00A30253" w:rsidRPr="00F30B09" w:rsidRDefault="00A30253" w:rsidP="00CA619C">
      <w:pPr>
        <w:pStyle w:val="Retraitcorpsdetexte"/>
        <w:ind w:left="0"/>
      </w:pPr>
    </w:p>
    <w:p w14:paraId="7C66067D" w14:textId="5B7623C2" w:rsidR="007F07F4" w:rsidRPr="00F30B09" w:rsidRDefault="00000000" w:rsidP="000B156C">
      <w:pPr>
        <w:pStyle w:val="Retraitcorpsdetexte"/>
        <w:pBdr>
          <w:top w:val="single" w:sz="4" w:space="1" w:color="auto"/>
          <w:left w:val="single" w:sz="4" w:space="4" w:color="auto"/>
          <w:bottom w:val="single" w:sz="4" w:space="1" w:color="auto"/>
          <w:right w:val="single" w:sz="4" w:space="4" w:color="auto"/>
        </w:pBdr>
        <w:ind w:left="0"/>
      </w:pPr>
      <w:r>
        <w:rPr>
          <w:b/>
          <w:noProof/>
        </w:rPr>
        <w:pict w14:anchorId="33E958A6">
          <v:shape id="_x0000_s1059" type="#_x0000_t75" style="position:absolute;left:0;text-align:left;margin-left:4.35pt;margin-top:85.1pt;width:69pt;height:84.65pt;z-index:-3" wrapcoords="-235 0 -235 21409 21600 21409 21600 0 -235 0">
            <v:imagedata r:id="rId15" o:title="Vivre en alliance 085 copier"/>
            <w10:wrap type="tight"/>
          </v:shape>
        </w:pict>
      </w:r>
      <w:r>
        <w:rPr>
          <w:b/>
          <w:noProof/>
        </w:rPr>
        <w:pict w14:anchorId="19FA99CB">
          <v:shape id="_x0000_s1058" type="#_x0000_t75" style="position:absolute;left:0;text-align:left;margin-left:2.35pt;margin-top:2.8pt;width:94.65pt;height:73.3pt;z-index:-4" wrapcoords="-45 0 -45 21543 21600 21543 21600 0 -45 0">
            <v:imagedata r:id="rId16" o:title="Vivre en alliance 081"/>
            <w10:wrap type="tight"/>
          </v:shape>
        </w:pict>
      </w:r>
      <w:r w:rsidR="00A30253" w:rsidRPr="000B156C">
        <w:rPr>
          <w:b/>
        </w:rPr>
        <w:t>Dans l’évangéliaire d’Egbert</w:t>
      </w:r>
      <w:r w:rsidR="000B156C">
        <w:t>,</w:t>
      </w:r>
      <w:r w:rsidR="00A30253" w:rsidRPr="00F30B09">
        <w:t xml:space="preserve"> Marie et Elisabeth forment un seul et même personnage. </w:t>
      </w:r>
      <w:r w:rsidR="00CA619C" w:rsidRPr="00F30B09">
        <w:t>Elisabeth est jeune par l</w:t>
      </w:r>
      <w:r w:rsidR="007F07F4" w:rsidRPr="00F30B09">
        <w:t>a foi : c’est le péché qui fait vieillir</w:t>
      </w:r>
      <w:r w:rsidR="00CA619C" w:rsidRPr="00F30B09">
        <w:t>, disent les Pères de l’Eglise</w:t>
      </w:r>
      <w:r w:rsidR="007F07F4" w:rsidRPr="00F30B09">
        <w:t>. Elle est en vert, couleu</w:t>
      </w:r>
      <w:r w:rsidR="00CA619C" w:rsidRPr="00F30B09">
        <w:t xml:space="preserve">r de l’Espérance comme </w:t>
      </w:r>
      <w:proofErr w:type="gramStart"/>
      <w:r w:rsidR="00902523" w:rsidRPr="00F30B09">
        <w:t>le</w:t>
      </w:r>
      <w:r w:rsidR="00902523">
        <w:t xml:space="preserve"> </w:t>
      </w:r>
      <w:r w:rsidR="00902523" w:rsidRPr="00F30B09">
        <w:t>sous</w:t>
      </w:r>
      <w:proofErr w:type="gramEnd"/>
      <w:r w:rsidR="006E216D" w:rsidRPr="00F30B09">
        <w:t xml:space="preserve"> bassement</w:t>
      </w:r>
      <w:r w:rsidR="00CA619C" w:rsidRPr="00F30B09">
        <w:t xml:space="preserve"> de Jérusalem, dans </w:t>
      </w:r>
      <w:r w:rsidR="00902523" w:rsidRPr="00F30B09">
        <w:t>l’attente de</w:t>
      </w:r>
      <w:r w:rsidR="007F07F4" w:rsidRPr="00F30B09">
        <w:t xml:space="preserve"> la Jérusalem céleste. C’est la couleur de la première alliance, pleine d’espérance. La Nouvelle Alliance repose sur la première. Jésus, Fils de Dieu vient accomplir la promesse de la première alliance.</w:t>
      </w:r>
    </w:p>
    <w:p w14:paraId="7113DE85" w14:textId="3FB204C6" w:rsidR="007F07F4" w:rsidRPr="00F30B09" w:rsidRDefault="00A30253" w:rsidP="000B156C">
      <w:pPr>
        <w:pStyle w:val="Retraitcorpsdetexte"/>
        <w:pBdr>
          <w:top w:val="single" w:sz="4" w:space="1" w:color="auto"/>
          <w:left w:val="single" w:sz="4" w:space="4" w:color="auto"/>
          <w:bottom w:val="single" w:sz="4" w:space="1" w:color="auto"/>
          <w:right w:val="single" w:sz="4" w:space="4" w:color="auto"/>
        </w:pBdr>
        <w:ind w:left="0"/>
      </w:pPr>
      <w:r w:rsidRPr="000B156C">
        <w:rPr>
          <w:b/>
        </w:rPr>
        <w:t>Sous le pinceau d’</w:t>
      </w:r>
      <w:proofErr w:type="spellStart"/>
      <w:r w:rsidRPr="000B156C">
        <w:rPr>
          <w:b/>
        </w:rPr>
        <w:t>Arcabas</w:t>
      </w:r>
      <w:proofErr w:type="spellEnd"/>
      <w:r w:rsidRPr="00F30B09">
        <w:t xml:space="preserve">, </w:t>
      </w:r>
      <w:r w:rsidR="007F07F4" w:rsidRPr="00F30B09">
        <w:t xml:space="preserve">Marie et Elisabeth, semblent danser comme David devant l’arche. Elles célèbrent l’accomplissement de la promesse. Le fruit que chacune porte en elle est œuvre de Dieu, </w:t>
      </w:r>
      <w:r w:rsidR="00D77624" w:rsidRPr="00F30B09">
        <w:t xml:space="preserve">de la Parole de Dieu. Chacun est représenté par une croix, comme </w:t>
      </w:r>
      <w:r w:rsidR="004A191D" w:rsidRPr="00F30B09">
        <w:t>posée au</w:t>
      </w:r>
      <w:r w:rsidR="007F07F4" w:rsidRPr="00F30B09">
        <w:t xml:space="preserve"> cœ</w:t>
      </w:r>
      <w:r w:rsidR="00D77624" w:rsidRPr="00F30B09">
        <w:t>ur des « entrailles » de chacune</w:t>
      </w:r>
      <w:r w:rsidR="007F07F4" w:rsidRPr="00F30B09">
        <w:t xml:space="preserve">. </w:t>
      </w:r>
      <w:r w:rsidR="00D77624" w:rsidRPr="00F30B09">
        <w:t xml:space="preserve">L’un et l’autre vivront la croix.  Pour le Christ, ce sera de façon </w:t>
      </w:r>
      <w:r w:rsidR="00525835" w:rsidRPr="00F30B09">
        <w:t>toute spéciale. L’un et l’autre</w:t>
      </w:r>
      <w:r w:rsidR="00D77624" w:rsidRPr="00F30B09">
        <w:t xml:space="preserve"> porteront cette croix qui marque chaque chrétien à son baptême. </w:t>
      </w:r>
    </w:p>
    <w:p w14:paraId="224C90ED" w14:textId="77777777" w:rsidR="007F07F4" w:rsidRPr="00F30B09" w:rsidRDefault="007F07F4">
      <w:pPr>
        <w:pStyle w:val="Retraitcorpsdetexte"/>
        <w:ind w:left="0"/>
      </w:pPr>
    </w:p>
    <w:p w14:paraId="25518C68" w14:textId="21B00070" w:rsidR="00B703DE" w:rsidRPr="00F30B09" w:rsidRDefault="00BA3F7D">
      <w:pPr>
        <w:pStyle w:val="Retraitcorpsdetexte"/>
        <w:ind w:left="0"/>
      </w:pPr>
      <w:r w:rsidRPr="00F30B09">
        <w:t>« Elisabeth</w:t>
      </w:r>
      <w:r w:rsidR="007F07F4" w:rsidRPr="00F30B09">
        <w:t xml:space="preserve"> dit à Marie : Bienheureuse êtes-vous d’avoir cru. Mais, vous aussi, bienheureux qui avez entendu et cru, car toute âme qui croit, conçoit et engendre la Parole de Dieu et reconnaît ses œuvres… S’il n’y a corporellement qu’une mère du Christ, par la foi le Christ est le fruit de tous. »   Saint Ambroise de </w:t>
      </w:r>
      <w:r w:rsidRPr="00F30B09">
        <w:t>Milan (</w:t>
      </w:r>
      <w:r w:rsidR="006E2D6D" w:rsidRPr="00F30B09">
        <w:t>Traité sur l’Evangile de St Luc II,</w:t>
      </w:r>
      <w:r w:rsidR="00525835" w:rsidRPr="00F30B09">
        <w:t xml:space="preserve"> </w:t>
      </w:r>
      <w:r w:rsidR="006E2D6D" w:rsidRPr="00F30B09">
        <w:t>26)</w:t>
      </w:r>
    </w:p>
    <w:p w14:paraId="4B4A6A81" w14:textId="51EAE85E" w:rsidR="007D64CA" w:rsidRPr="00F30B09" w:rsidRDefault="007D64CA" w:rsidP="007D64CA">
      <w:pPr>
        <w:pStyle w:val="Corpsdetexte2"/>
        <w:jc w:val="left"/>
        <w:rPr>
          <w:b/>
          <w:bCs/>
        </w:rPr>
      </w:pPr>
    </w:p>
    <w:p w14:paraId="00E4C084" w14:textId="6BCD3553" w:rsidR="007F07F4" w:rsidRPr="00F30B09" w:rsidRDefault="00E04DE4" w:rsidP="00F30B09">
      <w:pPr>
        <w:pStyle w:val="Corpsdetexte2"/>
        <w:pBdr>
          <w:top w:val="single" w:sz="4" w:space="1" w:color="auto"/>
          <w:left w:val="single" w:sz="4" w:space="4" w:color="auto"/>
          <w:bottom w:val="single" w:sz="4" w:space="1" w:color="auto"/>
          <w:right w:val="single" w:sz="4" w:space="4" w:color="auto"/>
        </w:pBdr>
        <w:jc w:val="center"/>
        <w:rPr>
          <w:b/>
        </w:rPr>
      </w:pPr>
      <w:r>
        <w:rPr>
          <w:noProof/>
        </w:rPr>
        <w:pict w14:anchorId="3DEAD125">
          <v:shape id="Image 15" o:spid="_x0000_s1038" type="#_x0000_t75" alt="priere" style="position:absolute;left:0;text-align:left;margin-left:-.7pt;margin-top:-5.95pt;width:56.7pt;height:35.25pt;z-index:-9;visibility:visible" wrapcoords="0 0 0 20714 21153 20714 21153 0 0 0">
            <v:imagedata r:id="rId17" o:title="priere"/>
            <w10:wrap type="tight"/>
          </v:shape>
        </w:pict>
      </w:r>
      <w:r w:rsidR="007F07F4" w:rsidRPr="00F30B09">
        <w:rPr>
          <w:b/>
        </w:rPr>
        <w:t xml:space="preserve">Temps de </w:t>
      </w:r>
      <w:r w:rsidR="00F30B09" w:rsidRPr="00F30B09">
        <w:rPr>
          <w:b/>
        </w:rPr>
        <w:t xml:space="preserve">la </w:t>
      </w:r>
      <w:r w:rsidR="007F07F4" w:rsidRPr="00F30B09">
        <w:rPr>
          <w:b/>
        </w:rPr>
        <w:t>méditation</w:t>
      </w:r>
    </w:p>
    <w:p w14:paraId="63BBEB2A" w14:textId="77777777" w:rsidR="00BB556B" w:rsidRDefault="00BB556B">
      <w:pPr>
        <w:pStyle w:val="Corpsdetexte2"/>
      </w:pPr>
    </w:p>
    <w:p w14:paraId="073929A9" w14:textId="0864E9B4" w:rsidR="007F07F4" w:rsidRPr="00F30B09" w:rsidRDefault="006E2D6D">
      <w:pPr>
        <w:rPr>
          <w:sz w:val="24"/>
          <w:szCs w:val="24"/>
        </w:rPr>
      </w:pPr>
      <w:r w:rsidRPr="00F30B09">
        <w:rPr>
          <w:sz w:val="24"/>
          <w:szCs w:val="24"/>
        </w:rPr>
        <w:t xml:space="preserve"> </w:t>
      </w:r>
      <w:r w:rsidR="00D00E7D">
        <w:rPr>
          <w:sz w:val="24"/>
          <w:szCs w:val="24"/>
        </w:rPr>
        <w:t xml:space="preserve">Dans </w:t>
      </w:r>
      <w:r w:rsidR="00804B42">
        <w:rPr>
          <w:color w:val="1F497D"/>
          <w:sz w:val="24"/>
          <w:szCs w:val="24"/>
        </w:rPr>
        <w:t>R</w:t>
      </w:r>
      <w:r w:rsidR="00D00E7D">
        <w:rPr>
          <w:color w:val="1F497D"/>
          <w:sz w:val="24"/>
          <w:szCs w:val="24"/>
        </w:rPr>
        <w:t>encontrer Onglet Méditation</w:t>
      </w:r>
      <w:r w:rsidR="00D00E7D">
        <w:rPr>
          <w:sz w:val="24"/>
          <w:szCs w:val="24"/>
        </w:rPr>
        <w:t xml:space="preserve"> </w:t>
      </w:r>
    </w:p>
    <w:p w14:paraId="36FFDC83" w14:textId="77777777" w:rsidR="007F07F4" w:rsidRPr="00F30B09" w:rsidRDefault="007F07F4">
      <w:pPr>
        <w:pStyle w:val="Corpsdetexte2"/>
      </w:pPr>
    </w:p>
    <w:p w14:paraId="10BB61B3" w14:textId="77777777" w:rsidR="007F07F4" w:rsidRPr="00F30B09" w:rsidRDefault="007F07F4" w:rsidP="006E2D6D">
      <w:pPr>
        <w:pStyle w:val="Corpsdetexte2"/>
      </w:pPr>
      <w:r w:rsidRPr="00F30B09">
        <w:t xml:space="preserve">L’animateur peut proposer ensuite à ceux qui le veulent d’exprimer, sous forme d’action de grâces (ou autre) ce qui les touche particulièrement, ce qu’ils ont envie de </w:t>
      </w:r>
      <w:r w:rsidR="006E2D6D" w:rsidRPr="00F30B09">
        <w:t xml:space="preserve">retenir ou de garder </w:t>
      </w:r>
      <w:r w:rsidRPr="00F30B09">
        <w:t>pour leur propre vie de la Parole reçue aujourd’hui.</w:t>
      </w:r>
    </w:p>
    <w:p w14:paraId="7F9FD28F" w14:textId="679B7716" w:rsidR="007F07F4" w:rsidRPr="00F30B09" w:rsidRDefault="007F07F4">
      <w:pPr>
        <w:pStyle w:val="Corpsdetexte2"/>
      </w:pPr>
      <w:r w:rsidRPr="00F30B09">
        <w:t>Après un temps de silence pour la réflexion, le text</w:t>
      </w:r>
      <w:r w:rsidR="00F30B09" w:rsidRPr="00F30B09">
        <w:t>e de la Parole de Dieu est relu</w:t>
      </w:r>
      <w:r w:rsidRPr="00F30B09">
        <w:t xml:space="preserve">, </w:t>
      </w:r>
      <w:r w:rsidR="005D759B" w:rsidRPr="00F30B09">
        <w:t>puis chacun</w:t>
      </w:r>
      <w:r w:rsidRPr="00F30B09">
        <w:t xml:space="preserve"> peut exprimer sa prière.</w:t>
      </w:r>
    </w:p>
    <w:p w14:paraId="315DC38B" w14:textId="77777777" w:rsidR="000B156C" w:rsidRDefault="000B156C">
      <w:pPr>
        <w:pStyle w:val="Corpsdetexte2"/>
      </w:pPr>
    </w:p>
    <w:p w14:paraId="16D7FFBD" w14:textId="58A052E4" w:rsidR="007F07F4" w:rsidRPr="00D00E7D" w:rsidRDefault="000B156C" w:rsidP="00D00E7D">
      <w:pPr>
        <w:pStyle w:val="Corpsdetexte2"/>
      </w:pPr>
      <w:r>
        <w:t xml:space="preserve">Chanter </w:t>
      </w:r>
      <w:r w:rsidR="007F07F4" w:rsidRPr="00F30B09">
        <w:t>le Magnificat</w:t>
      </w:r>
      <w:r>
        <w:t>.</w:t>
      </w:r>
    </w:p>
    <w:sectPr w:rsidR="007F07F4" w:rsidRPr="00D00E7D" w:rsidSect="00261649">
      <w:footerReference w:type="even" r:id="rId18"/>
      <w:footerReference w:type="default" r:id="rId19"/>
      <w:type w:val="continuous"/>
      <w:pgSz w:w="11907" w:h="16840" w:code="9"/>
      <w:pgMar w:top="720" w:right="720" w:bottom="720" w:left="720" w:header="0" w:footer="227"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3CF8364" w14:textId="77777777" w:rsidR="00EA3F7D" w:rsidRDefault="00EA3F7D">
      <w:r>
        <w:separator/>
      </w:r>
    </w:p>
  </w:endnote>
  <w:endnote w:type="continuationSeparator" w:id="0">
    <w:p w14:paraId="779E1980" w14:textId="77777777" w:rsidR="00EA3F7D" w:rsidRDefault="00EA3F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6C3C2B" w14:textId="77777777" w:rsidR="007F07F4" w:rsidRDefault="008328B9">
    <w:pPr>
      <w:pStyle w:val="Pieddepage"/>
      <w:framePr w:wrap="around" w:vAnchor="text" w:hAnchor="margin" w:xAlign="right" w:y="1"/>
      <w:rPr>
        <w:rStyle w:val="Numrodepage"/>
      </w:rPr>
    </w:pPr>
    <w:r>
      <w:rPr>
        <w:rStyle w:val="Numrodepage"/>
      </w:rPr>
      <w:fldChar w:fldCharType="begin"/>
    </w:r>
    <w:r w:rsidR="007F07F4">
      <w:rPr>
        <w:rStyle w:val="Numrodepage"/>
      </w:rPr>
      <w:instrText xml:space="preserve">PAGE  </w:instrText>
    </w:r>
    <w:r>
      <w:rPr>
        <w:rStyle w:val="Numrodepage"/>
      </w:rPr>
      <w:fldChar w:fldCharType="end"/>
    </w:r>
  </w:p>
  <w:p w14:paraId="324D3296" w14:textId="77777777" w:rsidR="007F07F4" w:rsidRDefault="007F07F4">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4CB2CF" w14:textId="77777777" w:rsidR="007D64CA" w:rsidRDefault="0012508A">
    <w:pPr>
      <w:pStyle w:val="Pieddepage"/>
      <w:jc w:val="right"/>
    </w:pPr>
    <w:r>
      <w:fldChar w:fldCharType="begin"/>
    </w:r>
    <w:r>
      <w:instrText xml:space="preserve"> PAGE   \* MERGEFORMAT </w:instrText>
    </w:r>
    <w:r>
      <w:fldChar w:fldCharType="separate"/>
    </w:r>
    <w:r w:rsidR="000B156C">
      <w:rPr>
        <w:noProof/>
      </w:rPr>
      <w:t>1</w:t>
    </w:r>
    <w:r>
      <w:rPr>
        <w:noProof/>
      </w:rPr>
      <w:fldChar w:fldCharType="end"/>
    </w:r>
  </w:p>
  <w:p w14:paraId="0274B433" w14:textId="1F13478A" w:rsidR="007F07F4" w:rsidRDefault="007D64CA" w:rsidP="00BB556B">
    <w:pPr>
      <w:pStyle w:val="Pieddepage"/>
      <w:jc w:val="center"/>
    </w:pPr>
    <w:r>
      <w:t xml:space="preserve">Collection </w:t>
    </w:r>
    <w:proofErr w:type="spellStart"/>
    <w:r>
      <w:t>Porte Parole</w:t>
    </w:r>
    <w:proofErr w:type="spellEnd"/>
    <w:r>
      <w:t xml:space="preserve"> </w:t>
    </w:r>
    <w:r w:rsidR="00BB556B">
      <w:t xml:space="preserve">- </w:t>
    </w:r>
    <w:r>
      <w:t xml:space="preserve">Vivre en alliance </w:t>
    </w:r>
    <w:r w:rsidR="00BB556B">
      <w:t xml:space="preserve">- </w:t>
    </w:r>
    <w:r>
      <w:t xml:space="preserve">Module Rencontrer </w:t>
    </w:r>
    <w:r w:rsidR="00BB556B">
      <w:t xml:space="preserve">- </w:t>
    </w:r>
    <w:r>
      <w:t>Fiche animateur adultes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AE62601" w14:textId="77777777" w:rsidR="00EA3F7D" w:rsidRDefault="00EA3F7D">
      <w:r>
        <w:separator/>
      </w:r>
    </w:p>
  </w:footnote>
  <w:footnote w:type="continuationSeparator" w:id="0">
    <w:p w14:paraId="112A8039" w14:textId="77777777" w:rsidR="00EA3F7D" w:rsidRDefault="00EA3F7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CD2050D"/>
    <w:multiLevelType w:val="singleLevel"/>
    <w:tmpl w:val="0554A016"/>
    <w:lvl w:ilvl="0">
      <w:start w:val="2"/>
      <w:numFmt w:val="upperRoman"/>
      <w:lvlText w:val="%1."/>
      <w:lvlJc w:val="left"/>
      <w:pPr>
        <w:tabs>
          <w:tab w:val="num" w:pos="720"/>
        </w:tabs>
        <w:ind w:left="720" w:hanging="720"/>
      </w:pPr>
    </w:lvl>
  </w:abstractNum>
  <w:abstractNum w:abstractNumId="1" w15:restartNumberingAfterBreak="0">
    <w:nsid w:val="1ED451A1"/>
    <w:multiLevelType w:val="singleLevel"/>
    <w:tmpl w:val="040C0013"/>
    <w:lvl w:ilvl="0">
      <w:start w:val="1"/>
      <w:numFmt w:val="upperRoman"/>
      <w:lvlText w:val="%1."/>
      <w:lvlJc w:val="left"/>
      <w:pPr>
        <w:tabs>
          <w:tab w:val="num" w:pos="720"/>
        </w:tabs>
        <w:ind w:left="720" w:hanging="720"/>
      </w:pPr>
    </w:lvl>
  </w:abstractNum>
  <w:abstractNum w:abstractNumId="2" w15:restartNumberingAfterBreak="0">
    <w:nsid w:val="25416D10"/>
    <w:multiLevelType w:val="singleLevel"/>
    <w:tmpl w:val="040C000F"/>
    <w:lvl w:ilvl="0">
      <w:start w:val="1"/>
      <w:numFmt w:val="decimal"/>
      <w:lvlText w:val="%1."/>
      <w:lvlJc w:val="left"/>
      <w:pPr>
        <w:tabs>
          <w:tab w:val="num" w:pos="360"/>
        </w:tabs>
        <w:ind w:left="360" w:hanging="360"/>
      </w:pPr>
    </w:lvl>
  </w:abstractNum>
  <w:abstractNum w:abstractNumId="3" w15:restartNumberingAfterBreak="0">
    <w:nsid w:val="28587C43"/>
    <w:multiLevelType w:val="singleLevel"/>
    <w:tmpl w:val="040C0013"/>
    <w:lvl w:ilvl="0">
      <w:start w:val="1"/>
      <w:numFmt w:val="upperRoman"/>
      <w:lvlText w:val="%1."/>
      <w:lvlJc w:val="left"/>
      <w:pPr>
        <w:tabs>
          <w:tab w:val="num" w:pos="720"/>
        </w:tabs>
        <w:ind w:left="720" w:hanging="720"/>
      </w:pPr>
    </w:lvl>
  </w:abstractNum>
  <w:abstractNum w:abstractNumId="4" w15:restartNumberingAfterBreak="0">
    <w:nsid w:val="2D13732A"/>
    <w:multiLevelType w:val="singleLevel"/>
    <w:tmpl w:val="040C000F"/>
    <w:lvl w:ilvl="0">
      <w:start w:val="1"/>
      <w:numFmt w:val="decimal"/>
      <w:lvlText w:val="%1."/>
      <w:lvlJc w:val="left"/>
      <w:pPr>
        <w:tabs>
          <w:tab w:val="num" w:pos="360"/>
        </w:tabs>
        <w:ind w:left="360" w:hanging="360"/>
      </w:pPr>
    </w:lvl>
  </w:abstractNum>
  <w:abstractNum w:abstractNumId="5" w15:restartNumberingAfterBreak="0">
    <w:nsid w:val="33405E66"/>
    <w:multiLevelType w:val="singleLevel"/>
    <w:tmpl w:val="040C0013"/>
    <w:lvl w:ilvl="0">
      <w:start w:val="1"/>
      <w:numFmt w:val="upperRoman"/>
      <w:lvlText w:val="%1."/>
      <w:lvlJc w:val="left"/>
      <w:pPr>
        <w:tabs>
          <w:tab w:val="num" w:pos="720"/>
        </w:tabs>
        <w:ind w:left="720" w:hanging="720"/>
      </w:pPr>
    </w:lvl>
  </w:abstractNum>
  <w:abstractNum w:abstractNumId="6" w15:restartNumberingAfterBreak="0">
    <w:nsid w:val="3AE771E5"/>
    <w:multiLevelType w:val="singleLevel"/>
    <w:tmpl w:val="040C0013"/>
    <w:lvl w:ilvl="0">
      <w:start w:val="1"/>
      <w:numFmt w:val="upperRoman"/>
      <w:lvlText w:val="%1."/>
      <w:lvlJc w:val="left"/>
      <w:pPr>
        <w:tabs>
          <w:tab w:val="num" w:pos="720"/>
        </w:tabs>
        <w:ind w:left="720" w:hanging="720"/>
      </w:pPr>
    </w:lvl>
  </w:abstractNum>
  <w:abstractNum w:abstractNumId="7" w15:restartNumberingAfterBreak="0">
    <w:nsid w:val="414F480F"/>
    <w:multiLevelType w:val="singleLevel"/>
    <w:tmpl w:val="040C000F"/>
    <w:lvl w:ilvl="0">
      <w:start w:val="1"/>
      <w:numFmt w:val="decimal"/>
      <w:lvlText w:val="%1."/>
      <w:lvlJc w:val="left"/>
      <w:pPr>
        <w:tabs>
          <w:tab w:val="num" w:pos="360"/>
        </w:tabs>
        <w:ind w:left="360" w:hanging="360"/>
      </w:pPr>
    </w:lvl>
  </w:abstractNum>
  <w:abstractNum w:abstractNumId="8" w15:restartNumberingAfterBreak="0">
    <w:nsid w:val="450B0897"/>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45AA5794"/>
    <w:multiLevelType w:val="singleLevel"/>
    <w:tmpl w:val="040C000F"/>
    <w:lvl w:ilvl="0">
      <w:start w:val="1"/>
      <w:numFmt w:val="decimal"/>
      <w:lvlText w:val="%1."/>
      <w:lvlJc w:val="left"/>
      <w:pPr>
        <w:tabs>
          <w:tab w:val="num" w:pos="360"/>
        </w:tabs>
        <w:ind w:left="360" w:hanging="360"/>
      </w:pPr>
    </w:lvl>
  </w:abstractNum>
  <w:abstractNum w:abstractNumId="10" w15:restartNumberingAfterBreak="0">
    <w:nsid w:val="4D2435A8"/>
    <w:multiLevelType w:val="singleLevel"/>
    <w:tmpl w:val="040C000F"/>
    <w:lvl w:ilvl="0">
      <w:start w:val="1"/>
      <w:numFmt w:val="decimal"/>
      <w:lvlText w:val="%1."/>
      <w:lvlJc w:val="left"/>
      <w:pPr>
        <w:tabs>
          <w:tab w:val="num" w:pos="360"/>
        </w:tabs>
        <w:ind w:left="360" w:hanging="360"/>
      </w:pPr>
    </w:lvl>
  </w:abstractNum>
  <w:abstractNum w:abstractNumId="11" w15:restartNumberingAfterBreak="0">
    <w:nsid w:val="4DFE5281"/>
    <w:multiLevelType w:val="singleLevel"/>
    <w:tmpl w:val="D43C9610"/>
    <w:lvl w:ilvl="0">
      <w:start w:val="1"/>
      <w:numFmt w:val="upperRoman"/>
      <w:pStyle w:val="Titre4"/>
      <w:lvlText w:val="%1."/>
      <w:lvlJc w:val="left"/>
      <w:pPr>
        <w:tabs>
          <w:tab w:val="num" w:pos="720"/>
        </w:tabs>
        <w:ind w:left="720" w:hanging="720"/>
      </w:pPr>
    </w:lvl>
  </w:abstractNum>
  <w:abstractNum w:abstractNumId="12" w15:restartNumberingAfterBreak="0">
    <w:nsid w:val="5509709D"/>
    <w:multiLevelType w:val="singleLevel"/>
    <w:tmpl w:val="0554A016"/>
    <w:lvl w:ilvl="0">
      <w:start w:val="2"/>
      <w:numFmt w:val="upperRoman"/>
      <w:lvlText w:val="%1."/>
      <w:lvlJc w:val="left"/>
      <w:pPr>
        <w:tabs>
          <w:tab w:val="num" w:pos="720"/>
        </w:tabs>
        <w:ind w:left="720" w:hanging="720"/>
      </w:pPr>
    </w:lvl>
  </w:abstractNum>
  <w:abstractNum w:abstractNumId="13" w15:restartNumberingAfterBreak="0">
    <w:nsid w:val="581D1A01"/>
    <w:multiLevelType w:val="singleLevel"/>
    <w:tmpl w:val="040C000F"/>
    <w:lvl w:ilvl="0">
      <w:start w:val="1"/>
      <w:numFmt w:val="decimal"/>
      <w:lvlText w:val="%1."/>
      <w:lvlJc w:val="left"/>
      <w:pPr>
        <w:tabs>
          <w:tab w:val="num" w:pos="360"/>
        </w:tabs>
        <w:ind w:left="360" w:hanging="360"/>
      </w:pPr>
    </w:lvl>
  </w:abstractNum>
  <w:abstractNum w:abstractNumId="14" w15:restartNumberingAfterBreak="0">
    <w:nsid w:val="5C904E3A"/>
    <w:multiLevelType w:val="singleLevel"/>
    <w:tmpl w:val="040C0013"/>
    <w:lvl w:ilvl="0">
      <w:start w:val="1"/>
      <w:numFmt w:val="upperRoman"/>
      <w:lvlText w:val="%1."/>
      <w:lvlJc w:val="left"/>
      <w:pPr>
        <w:tabs>
          <w:tab w:val="num" w:pos="720"/>
        </w:tabs>
        <w:ind w:left="720" w:hanging="720"/>
      </w:pPr>
    </w:lvl>
  </w:abstractNum>
  <w:abstractNum w:abstractNumId="15" w15:restartNumberingAfterBreak="0">
    <w:nsid w:val="6C070DF9"/>
    <w:multiLevelType w:val="singleLevel"/>
    <w:tmpl w:val="6EDC69AC"/>
    <w:lvl w:ilvl="0">
      <w:numFmt w:val="bullet"/>
      <w:lvlText w:val="-"/>
      <w:lvlJc w:val="left"/>
      <w:pPr>
        <w:tabs>
          <w:tab w:val="num" w:pos="360"/>
        </w:tabs>
        <w:ind w:left="360" w:hanging="360"/>
      </w:pPr>
      <w:rPr>
        <w:rFonts w:hint="default"/>
      </w:rPr>
    </w:lvl>
  </w:abstractNum>
  <w:abstractNum w:abstractNumId="16" w15:restartNumberingAfterBreak="0">
    <w:nsid w:val="7E403FD3"/>
    <w:multiLevelType w:val="singleLevel"/>
    <w:tmpl w:val="6F14CFD2"/>
    <w:lvl w:ilvl="0">
      <w:start w:val="1"/>
      <w:numFmt w:val="upperRoman"/>
      <w:pStyle w:val="Titre1"/>
      <w:lvlText w:val="%1."/>
      <w:lvlJc w:val="left"/>
      <w:pPr>
        <w:tabs>
          <w:tab w:val="num" w:pos="720"/>
        </w:tabs>
        <w:ind w:left="720" w:hanging="720"/>
      </w:pPr>
    </w:lvl>
  </w:abstractNum>
  <w:abstractNum w:abstractNumId="17" w15:restartNumberingAfterBreak="0">
    <w:nsid w:val="7FB062EF"/>
    <w:multiLevelType w:val="hybridMultilevel"/>
    <w:tmpl w:val="C4A6D07E"/>
    <w:lvl w:ilvl="0" w:tplc="5464EFFC">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16cid:durableId="843205607">
    <w:abstractNumId w:val="12"/>
  </w:num>
  <w:num w:numId="2" w16cid:durableId="32074297">
    <w:abstractNumId w:val="0"/>
  </w:num>
  <w:num w:numId="3" w16cid:durableId="1040283860">
    <w:abstractNumId w:val="16"/>
  </w:num>
  <w:num w:numId="4" w16cid:durableId="1284338574">
    <w:abstractNumId w:val="13"/>
  </w:num>
  <w:num w:numId="5" w16cid:durableId="1200052927">
    <w:abstractNumId w:val="10"/>
  </w:num>
  <w:num w:numId="6" w16cid:durableId="1858613040">
    <w:abstractNumId w:val="2"/>
  </w:num>
  <w:num w:numId="7" w16cid:durableId="1982035257">
    <w:abstractNumId w:val="9"/>
  </w:num>
  <w:num w:numId="8" w16cid:durableId="1226793296">
    <w:abstractNumId w:val="1"/>
  </w:num>
  <w:num w:numId="9" w16cid:durableId="835150769">
    <w:abstractNumId w:val="14"/>
  </w:num>
  <w:num w:numId="10" w16cid:durableId="1260526220">
    <w:abstractNumId w:val="11"/>
  </w:num>
  <w:num w:numId="11" w16cid:durableId="2052460934">
    <w:abstractNumId w:val="4"/>
  </w:num>
  <w:num w:numId="12" w16cid:durableId="68894336">
    <w:abstractNumId w:val="15"/>
  </w:num>
  <w:num w:numId="13" w16cid:durableId="861163380">
    <w:abstractNumId w:val="7"/>
  </w:num>
  <w:num w:numId="14" w16cid:durableId="318077383">
    <w:abstractNumId w:val="5"/>
  </w:num>
  <w:num w:numId="15" w16cid:durableId="1348369745">
    <w:abstractNumId w:val="6"/>
  </w:num>
  <w:num w:numId="16" w16cid:durableId="1236433189">
    <w:abstractNumId w:val="3"/>
  </w:num>
  <w:num w:numId="17" w16cid:durableId="1832988555">
    <w:abstractNumId w:val="8"/>
  </w:num>
  <w:num w:numId="18" w16cid:durableId="1829707013">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val="bestFit" w:percent="225"/>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drawingGridHorizontalSpacing w:val="100"/>
  <w:displayHorizontalDrawingGridEvery w:val="0"/>
  <w:displayVerticalDrawingGridEvery w:val="0"/>
  <w:noPunctuationKerning/>
  <w:characterSpacingControl w:val="doNotCompress"/>
  <w:savePreviewPicture/>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7F07F4"/>
    <w:rsid w:val="0003191E"/>
    <w:rsid w:val="00035DAE"/>
    <w:rsid w:val="00063D09"/>
    <w:rsid w:val="0007711D"/>
    <w:rsid w:val="000B156C"/>
    <w:rsid w:val="000B76C1"/>
    <w:rsid w:val="00102A17"/>
    <w:rsid w:val="00106234"/>
    <w:rsid w:val="0012508A"/>
    <w:rsid w:val="00171AC9"/>
    <w:rsid w:val="00197738"/>
    <w:rsid w:val="0021320E"/>
    <w:rsid w:val="00261649"/>
    <w:rsid w:val="00284159"/>
    <w:rsid w:val="00300438"/>
    <w:rsid w:val="0035021A"/>
    <w:rsid w:val="00360CB5"/>
    <w:rsid w:val="00361734"/>
    <w:rsid w:val="003A4A23"/>
    <w:rsid w:val="00404CD9"/>
    <w:rsid w:val="0040719C"/>
    <w:rsid w:val="004A191D"/>
    <w:rsid w:val="005215F4"/>
    <w:rsid w:val="00525835"/>
    <w:rsid w:val="00585C6E"/>
    <w:rsid w:val="005B063F"/>
    <w:rsid w:val="005D463B"/>
    <w:rsid w:val="005D759B"/>
    <w:rsid w:val="005E3572"/>
    <w:rsid w:val="006036B5"/>
    <w:rsid w:val="00616907"/>
    <w:rsid w:val="00636188"/>
    <w:rsid w:val="00695A9B"/>
    <w:rsid w:val="006B40A9"/>
    <w:rsid w:val="006E216D"/>
    <w:rsid w:val="006E2D6D"/>
    <w:rsid w:val="006F4A43"/>
    <w:rsid w:val="00725C0E"/>
    <w:rsid w:val="00761257"/>
    <w:rsid w:val="007D55F5"/>
    <w:rsid w:val="007D64CA"/>
    <w:rsid w:val="007F07F4"/>
    <w:rsid w:val="007F3A52"/>
    <w:rsid w:val="00804B42"/>
    <w:rsid w:val="00805E3A"/>
    <w:rsid w:val="008328B9"/>
    <w:rsid w:val="00870A92"/>
    <w:rsid w:val="00873147"/>
    <w:rsid w:val="00902523"/>
    <w:rsid w:val="00924B81"/>
    <w:rsid w:val="0096580E"/>
    <w:rsid w:val="009758E1"/>
    <w:rsid w:val="009B58E9"/>
    <w:rsid w:val="009F079C"/>
    <w:rsid w:val="00A02B9E"/>
    <w:rsid w:val="00A11D25"/>
    <w:rsid w:val="00A11EDE"/>
    <w:rsid w:val="00A30253"/>
    <w:rsid w:val="00A64764"/>
    <w:rsid w:val="00A93145"/>
    <w:rsid w:val="00AC77AA"/>
    <w:rsid w:val="00AE6D79"/>
    <w:rsid w:val="00B27C8A"/>
    <w:rsid w:val="00B43CA0"/>
    <w:rsid w:val="00B617FC"/>
    <w:rsid w:val="00B65CBE"/>
    <w:rsid w:val="00B703DE"/>
    <w:rsid w:val="00BA3F7D"/>
    <w:rsid w:val="00BB556B"/>
    <w:rsid w:val="00C052DF"/>
    <w:rsid w:val="00C836C5"/>
    <w:rsid w:val="00CA619C"/>
    <w:rsid w:val="00CE7DF2"/>
    <w:rsid w:val="00D00E7D"/>
    <w:rsid w:val="00D07043"/>
    <w:rsid w:val="00D21929"/>
    <w:rsid w:val="00D26E64"/>
    <w:rsid w:val="00D37C71"/>
    <w:rsid w:val="00D77624"/>
    <w:rsid w:val="00DC5558"/>
    <w:rsid w:val="00DD0DEB"/>
    <w:rsid w:val="00E04DE4"/>
    <w:rsid w:val="00E3021A"/>
    <w:rsid w:val="00E86BEE"/>
    <w:rsid w:val="00EA079B"/>
    <w:rsid w:val="00EA3F7D"/>
    <w:rsid w:val="00ED3CC9"/>
    <w:rsid w:val="00F13977"/>
    <w:rsid w:val="00F17378"/>
    <w:rsid w:val="00F30B09"/>
    <w:rsid w:val="00F41C4C"/>
    <w:rsid w:val="00FA5B7A"/>
    <w:rsid w:val="00FC15B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77"/>
    <o:shapelayout v:ext="edit">
      <o:idmap v:ext="edit" data="1"/>
    </o:shapelayout>
  </w:shapeDefaults>
  <w:decimalSymbol w:val=","/>
  <w:listSeparator w:val=";"/>
  <w14:docId w14:val="0B7E92E8"/>
  <w15:docId w15:val="{69B11494-232C-40E2-872F-98D2A6999F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28B9"/>
  </w:style>
  <w:style w:type="paragraph" w:styleId="Titre1">
    <w:name w:val="heading 1"/>
    <w:basedOn w:val="Normal"/>
    <w:next w:val="Normal"/>
    <w:qFormat/>
    <w:rsid w:val="008328B9"/>
    <w:pPr>
      <w:keepNext/>
      <w:numPr>
        <w:numId w:val="3"/>
      </w:numPr>
      <w:outlineLvl w:val="0"/>
    </w:pPr>
    <w:rPr>
      <w:b/>
      <w:bCs/>
      <w:sz w:val="24"/>
      <w:szCs w:val="24"/>
    </w:rPr>
  </w:style>
  <w:style w:type="paragraph" w:styleId="Titre2">
    <w:name w:val="heading 2"/>
    <w:basedOn w:val="Normal"/>
    <w:next w:val="Normal"/>
    <w:qFormat/>
    <w:rsid w:val="008328B9"/>
    <w:pPr>
      <w:keepNext/>
      <w:pBdr>
        <w:top w:val="single" w:sz="4" w:space="1" w:color="auto"/>
        <w:left w:val="single" w:sz="4" w:space="4" w:color="auto"/>
        <w:bottom w:val="single" w:sz="4" w:space="1" w:color="auto"/>
        <w:right w:val="single" w:sz="4" w:space="4" w:color="auto"/>
      </w:pBdr>
      <w:ind w:left="708"/>
      <w:jc w:val="both"/>
      <w:outlineLvl w:val="1"/>
    </w:pPr>
    <w:rPr>
      <w:b/>
      <w:bCs/>
      <w:sz w:val="24"/>
      <w:szCs w:val="24"/>
    </w:rPr>
  </w:style>
  <w:style w:type="paragraph" w:styleId="Titre3">
    <w:name w:val="heading 3"/>
    <w:basedOn w:val="Normal"/>
    <w:next w:val="Normal"/>
    <w:qFormat/>
    <w:rsid w:val="008328B9"/>
    <w:pPr>
      <w:keepNext/>
      <w:ind w:left="708"/>
      <w:jc w:val="both"/>
      <w:outlineLvl w:val="2"/>
    </w:pPr>
    <w:rPr>
      <w:b/>
      <w:bCs/>
      <w:sz w:val="24"/>
      <w:szCs w:val="24"/>
    </w:rPr>
  </w:style>
  <w:style w:type="paragraph" w:styleId="Titre4">
    <w:name w:val="heading 4"/>
    <w:basedOn w:val="Normal"/>
    <w:next w:val="Normal"/>
    <w:qFormat/>
    <w:rsid w:val="008328B9"/>
    <w:pPr>
      <w:keepNext/>
      <w:numPr>
        <w:numId w:val="10"/>
      </w:numPr>
      <w:jc w:val="both"/>
      <w:outlineLvl w:val="3"/>
    </w:pPr>
    <w:rPr>
      <w:b/>
      <w:bCs/>
      <w:sz w:val="24"/>
      <w:szCs w:val="24"/>
    </w:rPr>
  </w:style>
  <w:style w:type="paragraph" w:styleId="Titre5">
    <w:name w:val="heading 5"/>
    <w:basedOn w:val="Normal"/>
    <w:next w:val="Normal"/>
    <w:qFormat/>
    <w:rsid w:val="008328B9"/>
    <w:pPr>
      <w:keepNext/>
      <w:ind w:left="708"/>
      <w:outlineLvl w:val="4"/>
    </w:pPr>
    <w:rPr>
      <w:sz w:val="24"/>
      <w:szCs w:val="24"/>
    </w:rPr>
  </w:style>
  <w:style w:type="paragraph" w:styleId="Titre6">
    <w:name w:val="heading 6"/>
    <w:basedOn w:val="Normal"/>
    <w:next w:val="Normal"/>
    <w:qFormat/>
    <w:rsid w:val="008328B9"/>
    <w:pPr>
      <w:keepNext/>
      <w:ind w:firstLine="708"/>
      <w:jc w:val="both"/>
      <w:outlineLvl w:val="5"/>
    </w:pPr>
    <w:rPr>
      <w:sz w:val="24"/>
      <w:szCs w:val="24"/>
    </w:rPr>
  </w:style>
  <w:style w:type="paragraph" w:styleId="Titre7">
    <w:name w:val="heading 7"/>
    <w:basedOn w:val="Normal"/>
    <w:next w:val="Normal"/>
    <w:qFormat/>
    <w:rsid w:val="008328B9"/>
    <w:pPr>
      <w:keepNext/>
      <w:ind w:left="708"/>
      <w:jc w:val="both"/>
      <w:outlineLvl w:val="6"/>
    </w:pPr>
    <w:rPr>
      <w:i/>
      <w:iCs/>
      <w:sz w:val="24"/>
      <w:szCs w:val="24"/>
    </w:rPr>
  </w:style>
  <w:style w:type="paragraph" w:styleId="Titre8">
    <w:name w:val="heading 8"/>
    <w:basedOn w:val="Normal"/>
    <w:next w:val="Normal"/>
    <w:qFormat/>
    <w:rsid w:val="008328B9"/>
    <w:pPr>
      <w:keepNext/>
      <w:ind w:left="6372"/>
      <w:jc w:val="both"/>
      <w:outlineLvl w:val="7"/>
    </w:pPr>
    <w:rPr>
      <w:sz w:val="24"/>
      <w:szCs w:val="24"/>
    </w:rPr>
  </w:style>
  <w:style w:type="paragraph" w:styleId="Titre9">
    <w:name w:val="heading 9"/>
    <w:basedOn w:val="Normal"/>
    <w:next w:val="Normal"/>
    <w:qFormat/>
    <w:rsid w:val="008328B9"/>
    <w:pPr>
      <w:keepNext/>
      <w:ind w:left="708"/>
      <w:jc w:val="both"/>
      <w:outlineLvl w:val="8"/>
    </w:pPr>
    <w:rPr>
      <w:sz w:val="24"/>
      <w:szCs w:val="24"/>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rsid w:val="008328B9"/>
    <w:rPr>
      <w:sz w:val="24"/>
      <w:szCs w:val="24"/>
    </w:rPr>
  </w:style>
  <w:style w:type="paragraph" w:styleId="En-tte">
    <w:name w:val="header"/>
    <w:basedOn w:val="Normal"/>
    <w:rsid w:val="008328B9"/>
    <w:pPr>
      <w:tabs>
        <w:tab w:val="center" w:pos="4536"/>
        <w:tab w:val="right" w:pos="9072"/>
      </w:tabs>
    </w:pPr>
  </w:style>
  <w:style w:type="paragraph" w:styleId="Pieddepage">
    <w:name w:val="footer"/>
    <w:basedOn w:val="Normal"/>
    <w:link w:val="PieddepageCar"/>
    <w:uiPriority w:val="99"/>
    <w:rsid w:val="008328B9"/>
    <w:pPr>
      <w:tabs>
        <w:tab w:val="center" w:pos="4536"/>
        <w:tab w:val="right" w:pos="9072"/>
      </w:tabs>
    </w:pPr>
  </w:style>
  <w:style w:type="paragraph" w:styleId="Retraitcorpsdetexte">
    <w:name w:val="Body Text Indent"/>
    <w:basedOn w:val="Normal"/>
    <w:rsid w:val="008328B9"/>
    <w:pPr>
      <w:ind w:left="708"/>
      <w:jc w:val="both"/>
    </w:pPr>
    <w:rPr>
      <w:sz w:val="24"/>
      <w:szCs w:val="24"/>
    </w:rPr>
  </w:style>
  <w:style w:type="paragraph" w:styleId="Retraitcorpsdetexte2">
    <w:name w:val="Body Text Indent 2"/>
    <w:basedOn w:val="Normal"/>
    <w:rsid w:val="008328B9"/>
    <w:pPr>
      <w:ind w:firstLine="708"/>
      <w:jc w:val="both"/>
    </w:pPr>
    <w:rPr>
      <w:sz w:val="24"/>
      <w:szCs w:val="24"/>
    </w:rPr>
  </w:style>
  <w:style w:type="paragraph" w:styleId="Corpsdetexte2">
    <w:name w:val="Body Text 2"/>
    <w:basedOn w:val="Normal"/>
    <w:rsid w:val="008328B9"/>
    <w:pPr>
      <w:jc w:val="both"/>
    </w:pPr>
    <w:rPr>
      <w:sz w:val="24"/>
      <w:szCs w:val="24"/>
    </w:rPr>
  </w:style>
  <w:style w:type="paragraph" w:styleId="Retraitcorpsdetexte3">
    <w:name w:val="Body Text Indent 3"/>
    <w:basedOn w:val="Normal"/>
    <w:rsid w:val="008328B9"/>
    <w:pPr>
      <w:ind w:left="708"/>
      <w:jc w:val="both"/>
    </w:pPr>
    <w:rPr>
      <w:i/>
      <w:iCs/>
      <w:sz w:val="24"/>
      <w:szCs w:val="24"/>
    </w:rPr>
  </w:style>
  <w:style w:type="character" w:styleId="Numrodepage">
    <w:name w:val="page number"/>
    <w:basedOn w:val="Policepardfaut"/>
    <w:rsid w:val="008328B9"/>
  </w:style>
  <w:style w:type="paragraph" w:styleId="NormalWeb">
    <w:name w:val="Normal (Web)"/>
    <w:basedOn w:val="Normal"/>
    <w:uiPriority w:val="99"/>
    <w:rsid w:val="008328B9"/>
    <w:pPr>
      <w:spacing w:before="100" w:beforeAutospacing="1" w:after="100" w:afterAutospacing="1"/>
    </w:pPr>
    <w:rPr>
      <w:sz w:val="24"/>
      <w:szCs w:val="24"/>
    </w:rPr>
  </w:style>
  <w:style w:type="character" w:customStyle="1" w:styleId="PieddepageCar">
    <w:name w:val="Pied de page Car"/>
    <w:basedOn w:val="Policepardfaut"/>
    <w:link w:val="Pieddepage"/>
    <w:uiPriority w:val="99"/>
    <w:rsid w:val="007D64CA"/>
  </w:style>
  <w:style w:type="character" w:styleId="Lienhypertexte">
    <w:name w:val="Hyperlink"/>
    <w:uiPriority w:val="99"/>
    <w:unhideWhenUsed/>
    <w:rsid w:val="00300438"/>
    <w:rPr>
      <w:color w:val="0000FF"/>
      <w:u w:val="single"/>
    </w:rPr>
  </w:style>
  <w:style w:type="character" w:styleId="Lienhypertextesuivivisit">
    <w:name w:val="FollowedHyperlink"/>
    <w:uiPriority w:val="99"/>
    <w:semiHidden/>
    <w:unhideWhenUsed/>
    <w:rsid w:val="00A02B9E"/>
    <w:rPr>
      <w:color w:val="800080"/>
      <w:u w:val="single"/>
    </w:rPr>
  </w:style>
  <w:style w:type="character" w:styleId="Mentionnonrsolue">
    <w:name w:val="Unresolved Mention"/>
    <w:uiPriority w:val="99"/>
    <w:semiHidden/>
    <w:unhideWhenUsed/>
    <w:rsid w:val="0061690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3637895">
      <w:bodyDiv w:val="1"/>
      <w:marLeft w:val="0"/>
      <w:marRight w:val="0"/>
      <w:marTop w:val="0"/>
      <w:marBottom w:val="0"/>
      <w:divBdr>
        <w:top w:val="none" w:sz="0" w:space="0" w:color="auto"/>
        <w:left w:val="none" w:sz="0" w:space="0" w:color="auto"/>
        <w:bottom w:val="none" w:sz="0" w:space="0" w:color="auto"/>
        <w:right w:val="none" w:sz="0" w:space="0" w:color="auto"/>
      </w:divBdr>
    </w:div>
    <w:div w:id="14359794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jpe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aelf.org/bible/Lc/1" TargetMode="External"/><Relationship Id="rId5" Type="http://schemas.openxmlformats.org/officeDocument/2006/relationships/footnotes" Target="footnotes.xml"/><Relationship Id="rId15" Type="http://schemas.openxmlformats.org/officeDocument/2006/relationships/image" Target="media/image7.gif"/><Relationship Id="rId10" Type="http://schemas.openxmlformats.org/officeDocument/2006/relationships/image" Target="media/image3.jpe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https://www.catechese-par-la-parole.catholique.fr/2022-collection-13-rencontrer" TargetMode="External"/><Relationship Id="rId14" Type="http://schemas.openxmlformats.org/officeDocument/2006/relationships/image" Target="media/image6.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221</TotalTime>
  <Pages>5</Pages>
  <Words>2445</Words>
  <Characters>13450</Characters>
  <Application>Microsoft Office Word</Application>
  <DocSecurity>0</DocSecurity>
  <Lines>112</Lines>
  <Paragraphs>31</Paragraphs>
  <ScaleCrop>false</ScaleCrop>
  <HeadingPairs>
    <vt:vector size="2" baseType="variant">
      <vt:variant>
        <vt:lpstr>Titre</vt:lpstr>
      </vt:variant>
      <vt:variant>
        <vt:i4>1</vt:i4>
      </vt:variant>
    </vt:vector>
  </HeadingPairs>
  <TitlesOfParts>
    <vt:vector size="1" baseType="lpstr">
      <vt:lpstr/>
    </vt:vector>
  </TitlesOfParts>
  <Company> </Company>
  <LinksUpToDate>false</LinksUpToDate>
  <CharactersWithSpaces>15864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MENU</dc:creator>
  <cp:keywords/>
  <cp:lastModifiedBy>odile theiller</cp:lastModifiedBy>
  <cp:revision>43</cp:revision>
  <cp:lastPrinted>2021-10-14T13:03:00Z</cp:lastPrinted>
  <dcterms:created xsi:type="dcterms:W3CDTF">2018-10-12T12:35:00Z</dcterms:created>
  <dcterms:modified xsi:type="dcterms:W3CDTF">2024-10-03T18:03:00Z</dcterms:modified>
</cp:coreProperties>
</file>