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9F087" w14:textId="34317D05" w:rsidR="00CE4A23" w:rsidRPr="000E2D18" w:rsidRDefault="00DC5EB7" w:rsidP="0064795F">
      <w:pPr>
        <w:pStyle w:val="Titre1"/>
        <w:spacing w:before="0"/>
        <w:rPr>
          <w:rFonts w:ascii="Times New Roman" w:eastAsia="Times New Roman" w:hAnsi="Times New Roman" w:cs="Times New Roman"/>
          <w:sz w:val="24"/>
          <w:szCs w:val="24"/>
          <w:lang w:eastAsia="fr-FR"/>
        </w:rPr>
      </w:pPr>
      <w:r w:rsidRPr="000E2D18">
        <w:rPr>
          <w:rFonts w:ascii="Times New Roman" w:eastAsia="Times New Roman" w:hAnsi="Times New Roman" w:cs="Times New Roman"/>
          <w:noProof/>
          <w:sz w:val="24"/>
          <w:szCs w:val="24"/>
          <w:lang w:eastAsia="fr-FR"/>
        </w:rPr>
        <w:drawing>
          <wp:anchor distT="0" distB="0" distL="114300" distR="114300" simplePos="0" relativeHeight="251648000" behindDoc="1" locked="0" layoutInCell="1" allowOverlap="1" wp14:anchorId="0728073F" wp14:editId="71C9D1B1">
            <wp:simplePos x="0" y="0"/>
            <wp:positionH relativeFrom="column">
              <wp:posOffset>5693410</wp:posOffset>
            </wp:positionH>
            <wp:positionV relativeFrom="paragraph">
              <wp:posOffset>-6985</wp:posOffset>
            </wp:positionV>
            <wp:extent cx="883285" cy="836295"/>
            <wp:effectExtent l="19050" t="0" r="0" b="0"/>
            <wp:wrapTight wrapText="bothSides">
              <wp:wrapPolygon edited="0">
                <wp:start x="-466" y="0"/>
                <wp:lineTo x="-466" y="21157"/>
                <wp:lineTo x="21429" y="21157"/>
                <wp:lineTo x="21429" y="0"/>
                <wp:lineTo x="-466" y="0"/>
              </wp:wrapPolygon>
            </wp:wrapTight>
            <wp:docPr id="7" name="Image 7" descr="C:\Users\PROPRIETAIRE\Desktop\CPP Module 02 Renaitre\Enluminure 11è détail guérison d'un lépre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ETAIRE\Desktop\CPP Module 02 Renaitre\Enluminure 11è détail guérison d'un lépreux.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3285" cy="836295"/>
                    </a:xfrm>
                    <a:prstGeom prst="rect">
                      <a:avLst/>
                    </a:prstGeom>
                    <a:noFill/>
                    <a:ln>
                      <a:noFill/>
                    </a:ln>
                  </pic:spPr>
                </pic:pic>
              </a:graphicData>
            </a:graphic>
          </wp:anchor>
        </w:drawing>
      </w:r>
      <w:r w:rsidR="001E0CB3" w:rsidRPr="000E2D18">
        <w:rPr>
          <w:rFonts w:ascii="Times New Roman" w:eastAsia="Times New Roman" w:hAnsi="Times New Roman" w:cs="Times New Roman"/>
          <w:noProof/>
          <w:sz w:val="24"/>
          <w:szCs w:val="24"/>
          <w:lang w:eastAsia="fr-FR"/>
        </w:rPr>
        <w:drawing>
          <wp:anchor distT="0" distB="0" distL="114300" distR="114300" simplePos="0" relativeHeight="251644928" behindDoc="1" locked="0" layoutInCell="1" allowOverlap="1" wp14:anchorId="5E87E17B" wp14:editId="667E5801">
            <wp:simplePos x="0" y="0"/>
            <wp:positionH relativeFrom="column">
              <wp:posOffset>30480</wp:posOffset>
            </wp:positionH>
            <wp:positionV relativeFrom="paragraph">
              <wp:posOffset>56515</wp:posOffset>
            </wp:positionV>
            <wp:extent cx="951230" cy="716915"/>
            <wp:effectExtent l="19050" t="0" r="1270" b="0"/>
            <wp:wrapTight wrapText="bothSides">
              <wp:wrapPolygon edited="0">
                <wp:start x="-433" y="0"/>
                <wp:lineTo x="-433" y="21236"/>
                <wp:lineTo x="21629" y="21236"/>
                <wp:lineTo x="21629" y="0"/>
                <wp:lineTo x="-433" y="0"/>
              </wp:wrapPolygon>
            </wp:wrapTight>
            <wp:docPr id="3" name="Image 3" descr="enf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fa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16915"/>
                    </a:xfrm>
                    <a:prstGeom prst="rect">
                      <a:avLst/>
                    </a:prstGeom>
                    <a:noFill/>
                    <a:ln>
                      <a:noFill/>
                    </a:ln>
                  </pic:spPr>
                </pic:pic>
              </a:graphicData>
            </a:graphic>
          </wp:anchor>
        </w:drawing>
      </w:r>
    </w:p>
    <w:p w14:paraId="3540AE45" w14:textId="77777777" w:rsidR="00237BA3" w:rsidRPr="000E2D18" w:rsidRDefault="00CE4A23" w:rsidP="00237BA3">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4"/>
          <w:szCs w:val="24"/>
          <w:lang w:eastAsia="fr-FR"/>
        </w:rPr>
      </w:pPr>
      <w:r w:rsidRPr="000E2D18">
        <w:rPr>
          <w:rFonts w:ascii="Times New Roman" w:eastAsia="Times New Roman" w:hAnsi="Times New Roman" w:cs="Times New Roman"/>
          <w:b/>
          <w:bCs/>
          <w:sz w:val="24"/>
          <w:szCs w:val="24"/>
          <w:lang w:eastAsia="fr-FR"/>
        </w:rPr>
        <w:t xml:space="preserve">Module </w:t>
      </w:r>
      <w:r w:rsidR="00A848B1" w:rsidRPr="000E2D18">
        <w:rPr>
          <w:rFonts w:ascii="Times New Roman" w:eastAsia="Times New Roman" w:hAnsi="Times New Roman" w:cs="Times New Roman"/>
          <w:b/>
          <w:bCs/>
          <w:sz w:val="24"/>
          <w:szCs w:val="24"/>
          <w:lang w:eastAsia="fr-FR"/>
        </w:rPr>
        <w:t>Rena</w:t>
      </w:r>
      <w:r w:rsidR="006F05B9" w:rsidRPr="000E2D18">
        <w:rPr>
          <w:rFonts w:ascii="Times New Roman" w:eastAsia="Times New Roman" w:hAnsi="Times New Roman" w:cs="Times New Roman"/>
          <w:b/>
          <w:bCs/>
          <w:sz w:val="24"/>
          <w:szCs w:val="24"/>
          <w:lang w:eastAsia="fr-FR"/>
        </w:rPr>
        <w:t>î</w:t>
      </w:r>
      <w:r w:rsidR="00A848B1" w:rsidRPr="000E2D18">
        <w:rPr>
          <w:rFonts w:ascii="Times New Roman" w:eastAsia="Times New Roman" w:hAnsi="Times New Roman" w:cs="Times New Roman"/>
          <w:b/>
          <w:bCs/>
          <w:sz w:val="24"/>
          <w:szCs w:val="24"/>
          <w:lang w:eastAsia="fr-FR"/>
        </w:rPr>
        <w:t xml:space="preserve">tre </w:t>
      </w:r>
    </w:p>
    <w:p w14:paraId="0D6A524E" w14:textId="3BB0BFA1" w:rsidR="00CE4A23" w:rsidRPr="000E2D18" w:rsidRDefault="00CE4A23" w:rsidP="001E2337">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4"/>
          <w:szCs w:val="24"/>
          <w:lang w:eastAsia="fr-FR"/>
        </w:rPr>
      </w:pPr>
      <w:r w:rsidRPr="000E2D18">
        <w:rPr>
          <w:rFonts w:ascii="Times New Roman" w:eastAsia="Times New Roman" w:hAnsi="Times New Roman" w:cs="Times New Roman"/>
          <w:b/>
          <w:bCs/>
          <w:sz w:val="24"/>
          <w:szCs w:val="24"/>
          <w:lang w:eastAsia="fr-FR"/>
        </w:rPr>
        <w:t xml:space="preserve">Fiche Animateur </w:t>
      </w:r>
      <w:r w:rsidR="00BF72FD" w:rsidRPr="000E2D18">
        <w:rPr>
          <w:rFonts w:ascii="Times New Roman" w:eastAsia="Times New Roman" w:hAnsi="Times New Roman" w:cs="Times New Roman"/>
          <w:b/>
          <w:bCs/>
          <w:sz w:val="24"/>
          <w:szCs w:val="24"/>
          <w:lang w:eastAsia="fr-FR"/>
        </w:rPr>
        <w:t xml:space="preserve">Adolescence </w:t>
      </w:r>
    </w:p>
    <w:p w14:paraId="42E42785" w14:textId="77777777" w:rsidR="00CE4A23" w:rsidRPr="000E2D18" w:rsidRDefault="00CE4A23" w:rsidP="001E2337">
      <w:pPr>
        <w:rPr>
          <w:rFonts w:ascii="Times New Roman" w:eastAsia="Times New Roman" w:hAnsi="Times New Roman" w:cs="Times New Roman"/>
          <w:b/>
          <w:sz w:val="24"/>
          <w:szCs w:val="24"/>
          <w:u w:val="single"/>
          <w:lang w:eastAsia="fr-FR"/>
        </w:rPr>
      </w:pPr>
    </w:p>
    <w:p w14:paraId="45CCE119" w14:textId="77777777" w:rsidR="00EA4422" w:rsidRPr="000E2D18" w:rsidRDefault="00EA4422" w:rsidP="001E2337">
      <w:pPr>
        <w:rPr>
          <w:rFonts w:ascii="Times New Roman" w:eastAsia="Times New Roman" w:hAnsi="Times New Roman" w:cs="Times New Roman"/>
          <w:b/>
          <w:sz w:val="24"/>
          <w:szCs w:val="24"/>
          <w:lang w:eastAsia="fr-FR"/>
        </w:rPr>
      </w:pPr>
    </w:p>
    <w:p w14:paraId="5FE4565E" w14:textId="77777777" w:rsidR="00CE4A23" w:rsidRPr="000E2D18" w:rsidRDefault="00CE4A23"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b/>
          <w:sz w:val="24"/>
          <w:szCs w:val="24"/>
          <w:lang w:eastAsia="fr-FR"/>
        </w:rPr>
        <w:t>Visée théologique </w:t>
      </w:r>
    </w:p>
    <w:p w14:paraId="55D24FA1" w14:textId="6995F025" w:rsidR="00A848B1" w:rsidRPr="000E2D18" w:rsidRDefault="00A848B1"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Découvrir, à partir d’un travail autour d’</w:t>
      </w:r>
      <w:r w:rsidR="009D7D01" w:rsidRPr="000E2D18">
        <w:rPr>
          <w:rFonts w:ascii="Times New Roman" w:eastAsia="Times New Roman" w:hAnsi="Times New Roman" w:cs="Times New Roman"/>
          <w:sz w:val="24"/>
          <w:szCs w:val="24"/>
          <w:lang w:eastAsia="fr-FR"/>
        </w:rPr>
        <w:t xml:space="preserve">un récit du livre des Rois, et </w:t>
      </w:r>
      <w:r w:rsidRPr="000E2D18">
        <w:rPr>
          <w:rFonts w:ascii="Times New Roman" w:eastAsia="Times New Roman" w:hAnsi="Times New Roman" w:cs="Times New Roman"/>
          <w:sz w:val="24"/>
          <w:szCs w:val="24"/>
          <w:lang w:eastAsia="fr-FR"/>
        </w:rPr>
        <w:t>d'un texte d'Evangile le visage de Dieu qui sauve, guérit l’homme de ses lèpres, fait renaître en Christ.</w:t>
      </w:r>
    </w:p>
    <w:p w14:paraId="1272F924" w14:textId="77777777" w:rsidR="000E2D18" w:rsidRDefault="000E2D18" w:rsidP="008A605C">
      <w:pPr>
        <w:jc w:val="both"/>
        <w:rPr>
          <w:rFonts w:ascii="Times New Roman" w:eastAsia="Times New Roman" w:hAnsi="Times New Roman" w:cs="Times New Roman"/>
          <w:b/>
          <w:sz w:val="24"/>
          <w:szCs w:val="24"/>
          <w:lang w:eastAsia="fr-FR"/>
        </w:rPr>
      </w:pPr>
    </w:p>
    <w:p w14:paraId="0E112A6E" w14:textId="2F4C0545" w:rsidR="00CE4A23" w:rsidRPr="000E2D18" w:rsidRDefault="009D7D01" w:rsidP="008A605C">
      <w:pPr>
        <w:jc w:val="both"/>
        <w:rPr>
          <w:rFonts w:ascii="Times New Roman" w:eastAsia="Times New Roman" w:hAnsi="Times New Roman" w:cs="Times New Roman"/>
          <w:b/>
          <w:sz w:val="24"/>
          <w:szCs w:val="24"/>
          <w:lang w:eastAsia="fr-FR"/>
        </w:rPr>
      </w:pPr>
      <w:r w:rsidRPr="000E2D18">
        <w:rPr>
          <w:rFonts w:ascii="Times New Roman" w:eastAsia="Times New Roman" w:hAnsi="Times New Roman" w:cs="Times New Roman"/>
          <w:b/>
          <w:sz w:val="24"/>
          <w:szCs w:val="24"/>
          <w:lang w:eastAsia="fr-FR"/>
        </w:rPr>
        <w:t>Objectifs </w:t>
      </w:r>
    </w:p>
    <w:p w14:paraId="43957496" w14:textId="77777777" w:rsidR="008B5807" w:rsidRPr="000E2D18" w:rsidRDefault="008B5807" w:rsidP="008A605C">
      <w:pPr>
        <w:pStyle w:val="Paragraphedeliste"/>
        <w:numPr>
          <w:ilvl w:val="0"/>
          <w:numId w:val="19"/>
        </w:num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 xml:space="preserve">Découvrir les récits : </w:t>
      </w:r>
      <w:r w:rsidR="009D7D01" w:rsidRPr="000E2D18">
        <w:rPr>
          <w:rFonts w:ascii="Times New Roman" w:eastAsia="Times New Roman" w:hAnsi="Times New Roman" w:cs="Times New Roman"/>
          <w:sz w:val="24"/>
          <w:szCs w:val="24"/>
          <w:lang w:eastAsia="fr-FR"/>
        </w:rPr>
        <w:t>2 Rois 5 L</w:t>
      </w:r>
      <w:r w:rsidRPr="000E2D18">
        <w:rPr>
          <w:rFonts w:ascii="Times New Roman" w:eastAsia="Times New Roman" w:hAnsi="Times New Roman" w:cs="Times New Roman"/>
          <w:sz w:val="24"/>
          <w:szCs w:val="24"/>
          <w:lang w:eastAsia="fr-FR"/>
        </w:rPr>
        <w:t>a purification de Naaman le lépreux</w:t>
      </w:r>
      <w:r w:rsidR="009D7D01" w:rsidRPr="000E2D18">
        <w:rPr>
          <w:rFonts w:ascii="Times New Roman" w:eastAsia="Times New Roman" w:hAnsi="Times New Roman" w:cs="Times New Roman"/>
          <w:sz w:val="24"/>
          <w:szCs w:val="24"/>
          <w:lang w:eastAsia="fr-FR"/>
        </w:rPr>
        <w:t xml:space="preserve"> - Luc 17, 11-19 L</w:t>
      </w:r>
      <w:r w:rsidRPr="000E2D18">
        <w:rPr>
          <w:rFonts w:ascii="Times New Roman" w:eastAsia="Times New Roman" w:hAnsi="Times New Roman" w:cs="Times New Roman"/>
          <w:sz w:val="24"/>
          <w:szCs w:val="24"/>
          <w:lang w:eastAsia="fr-FR"/>
        </w:rPr>
        <w:t>a renco</w:t>
      </w:r>
      <w:r w:rsidR="009D7D01" w:rsidRPr="000E2D18">
        <w:rPr>
          <w:rFonts w:ascii="Times New Roman" w:eastAsia="Times New Roman" w:hAnsi="Times New Roman" w:cs="Times New Roman"/>
          <w:sz w:val="24"/>
          <w:szCs w:val="24"/>
          <w:lang w:eastAsia="fr-FR"/>
        </w:rPr>
        <w:t>ntre de Jésus avec dix lépreux</w:t>
      </w:r>
      <w:r w:rsidRPr="000E2D18">
        <w:rPr>
          <w:rFonts w:ascii="Times New Roman" w:eastAsia="Times New Roman" w:hAnsi="Times New Roman" w:cs="Times New Roman"/>
          <w:sz w:val="24"/>
          <w:szCs w:val="24"/>
          <w:lang w:eastAsia="fr-FR"/>
        </w:rPr>
        <w:t>.</w:t>
      </w:r>
    </w:p>
    <w:p w14:paraId="57A6704B" w14:textId="382AB8A6" w:rsidR="008B5807" w:rsidRPr="000E2D18" w:rsidRDefault="008B5807" w:rsidP="008A605C">
      <w:pPr>
        <w:pStyle w:val="Paragraphedeliste"/>
        <w:numPr>
          <w:ilvl w:val="0"/>
          <w:numId w:val="19"/>
        </w:num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S’initier au vocabulaire (</w:t>
      </w:r>
      <w:r w:rsidR="00E96854" w:rsidRPr="000E2D18">
        <w:rPr>
          <w:rFonts w:ascii="Times New Roman" w:eastAsia="Times New Roman" w:hAnsi="Times New Roman" w:cs="Times New Roman"/>
          <w:sz w:val="24"/>
          <w:szCs w:val="24"/>
          <w:lang w:eastAsia="fr-FR"/>
        </w:rPr>
        <w:t xml:space="preserve">purifier, </w:t>
      </w:r>
      <w:r w:rsidRPr="000E2D18">
        <w:rPr>
          <w:rFonts w:ascii="Times New Roman" w:eastAsia="Times New Roman" w:hAnsi="Times New Roman" w:cs="Times New Roman"/>
          <w:sz w:val="24"/>
          <w:szCs w:val="24"/>
          <w:lang w:eastAsia="fr-FR"/>
        </w:rPr>
        <w:t>guérir</w:t>
      </w:r>
      <w:r w:rsidR="00E96854" w:rsidRPr="000E2D18">
        <w:rPr>
          <w:rFonts w:ascii="Times New Roman" w:eastAsia="Times New Roman" w:hAnsi="Times New Roman" w:cs="Times New Roman"/>
          <w:sz w:val="24"/>
          <w:szCs w:val="24"/>
          <w:lang w:eastAsia="fr-FR"/>
        </w:rPr>
        <w:t>...</w:t>
      </w:r>
      <w:r w:rsidRPr="000E2D18">
        <w:rPr>
          <w:rFonts w:ascii="Times New Roman" w:eastAsia="Times New Roman" w:hAnsi="Times New Roman" w:cs="Times New Roman"/>
          <w:sz w:val="24"/>
          <w:szCs w:val="24"/>
          <w:lang w:eastAsia="fr-FR"/>
        </w:rPr>
        <w:t>) et aux images fortes des récits : la lèpre, les sept plongées dans le Jourdain, la petite fille prisonnière, le roi qui déchire son vêtement, les dix lépreux exclus, leur demande de pitié, le Samaritain qui revient rendre gloire, les paroles de Jésus et d’Élisée.</w:t>
      </w:r>
    </w:p>
    <w:p w14:paraId="272EDC71" w14:textId="77777777" w:rsidR="008B5807" w:rsidRPr="000E2D18" w:rsidRDefault="008B5807" w:rsidP="008A605C">
      <w:pPr>
        <w:pStyle w:val="Paragraphedeliste"/>
        <w:numPr>
          <w:ilvl w:val="0"/>
          <w:numId w:val="19"/>
        </w:num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Se questionner sur le sens du mot lèpre : quelle est cette lèp</w:t>
      </w:r>
      <w:r w:rsidR="00021984" w:rsidRPr="000E2D18">
        <w:rPr>
          <w:rFonts w:ascii="Times New Roman" w:eastAsia="Times New Roman" w:hAnsi="Times New Roman" w:cs="Times New Roman"/>
          <w:sz w:val="24"/>
          <w:szCs w:val="24"/>
          <w:lang w:eastAsia="fr-FR"/>
        </w:rPr>
        <w:t xml:space="preserve">re qui est guérie par la parole </w:t>
      </w:r>
      <w:r w:rsidRPr="000E2D18">
        <w:rPr>
          <w:rFonts w:ascii="Times New Roman" w:eastAsia="Times New Roman" w:hAnsi="Times New Roman" w:cs="Times New Roman"/>
          <w:sz w:val="24"/>
          <w:szCs w:val="24"/>
          <w:lang w:eastAsia="fr-FR"/>
        </w:rPr>
        <w:t>prophétique ? Cette lèpre existe-t-elle toujours ?</w:t>
      </w:r>
      <w:r w:rsidR="007C3C90" w:rsidRPr="000E2D18">
        <w:rPr>
          <w:rFonts w:ascii="Times New Roman" w:eastAsia="Times New Roman" w:hAnsi="Times New Roman" w:cs="Times New Roman"/>
          <w:color w:val="FF0000"/>
          <w:sz w:val="24"/>
          <w:szCs w:val="24"/>
          <w:lang w:eastAsia="fr-FR"/>
        </w:rPr>
        <w:t xml:space="preserve"> </w:t>
      </w:r>
      <w:r w:rsidR="007C3C90" w:rsidRPr="000E2D18">
        <w:rPr>
          <w:rFonts w:ascii="Times New Roman" w:eastAsia="Times New Roman" w:hAnsi="Times New Roman" w:cs="Times New Roman"/>
          <w:sz w:val="24"/>
          <w:szCs w:val="24"/>
          <w:lang w:eastAsia="fr-FR"/>
        </w:rPr>
        <w:t xml:space="preserve">Approcher </w:t>
      </w:r>
      <w:r w:rsidR="00481CFB" w:rsidRPr="000E2D18">
        <w:rPr>
          <w:rFonts w:ascii="Times New Roman" w:eastAsia="Times New Roman" w:hAnsi="Times New Roman" w:cs="Times New Roman"/>
          <w:sz w:val="24"/>
          <w:szCs w:val="24"/>
          <w:lang w:eastAsia="fr-FR"/>
        </w:rPr>
        <w:t>le</w:t>
      </w:r>
      <w:r w:rsidR="007C3C90" w:rsidRPr="000E2D18">
        <w:rPr>
          <w:rFonts w:ascii="Times New Roman" w:eastAsia="Times New Roman" w:hAnsi="Times New Roman" w:cs="Times New Roman"/>
          <w:sz w:val="24"/>
          <w:szCs w:val="24"/>
          <w:lang w:eastAsia="fr-FR"/>
        </w:rPr>
        <w:t xml:space="preserve"> sens du mot « plongée »</w:t>
      </w:r>
      <w:r w:rsidR="00A871FC" w:rsidRPr="000E2D18">
        <w:rPr>
          <w:rFonts w:ascii="Times New Roman" w:eastAsia="Times New Roman" w:hAnsi="Times New Roman" w:cs="Times New Roman"/>
          <w:sz w:val="24"/>
          <w:szCs w:val="24"/>
          <w:lang w:eastAsia="fr-FR"/>
        </w:rPr>
        <w:t>.</w:t>
      </w:r>
    </w:p>
    <w:p w14:paraId="4BCBA3CE" w14:textId="77777777" w:rsidR="009D7D01" w:rsidRPr="000E2D18" w:rsidRDefault="008B5807" w:rsidP="008A605C">
      <w:pPr>
        <w:pStyle w:val="Paragraphedeliste"/>
        <w:numPr>
          <w:ilvl w:val="0"/>
          <w:numId w:val="19"/>
        </w:num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Faire des</w:t>
      </w:r>
      <w:r w:rsidR="009D7D01" w:rsidRPr="000E2D18">
        <w:rPr>
          <w:rFonts w:ascii="Times New Roman" w:eastAsia="Times New Roman" w:hAnsi="Times New Roman" w:cs="Times New Roman"/>
          <w:sz w:val="24"/>
          <w:szCs w:val="24"/>
          <w:lang w:eastAsia="fr-FR"/>
        </w:rPr>
        <w:t xml:space="preserve"> liens entre les deux récits, avec </w:t>
      </w:r>
      <w:r w:rsidRPr="000E2D18">
        <w:rPr>
          <w:rFonts w:ascii="Times New Roman" w:eastAsia="Times New Roman" w:hAnsi="Times New Roman" w:cs="Times New Roman"/>
          <w:sz w:val="24"/>
          <w:szCs w:val="24"/>
          <w:lang w:eastAsia="fr-FR"/>
        </w:rPr>
        <w:t>d’autres textes biblique</w:t>
      </w:r>
      <w:r w:rsidR="009D7D01" w:rsidRPr="000E2D18">
        <w:rPr>
          <w:rFonts w:ascii="Times New Roman" w:eastAsia="Times New Roman" w:hAnsi="Times New Roman" w:cs="Times New Roman"/>
          <w:sz w:val="24"/>
          <w:szCs w:val="24"/>
          <w:lang w:eastAsia="fr-FR"/>
        </w:rPr>
        <w:t>s comme le baptême du Christ.</w:t>
      </w:r>
    </w:p>
    <w:p w14:paraId="5E57FDFC" w14:textId="77777777" w:rsidR="008B5807" w:rsidRPr="000E2D18" w:rsidRDefault="009D7D01" w:rsidP="008A605C">
      <w:pPr>
        <w:pStyle w:val="Paragraphedeliste"/>
        <w:numPr>
          <w:ilvl w:val="0"/>
          <w:numId w:val="19"/>
        </w:num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F</w:t>
      </w:r>
      <w:r w:rsidR="008B5807" w:rsidRPr="000E2D18">
        <w:rPr>
          <w:rFonts w:ascii="Times New Roman" w:eastAsia="Times New Roman" w:hAnsi="Times New Roman" w:cs="Times New Roman"/>
          <w:sz w:val="24"/>
          <w:szCs w:val="24"/>
          <w:lang w:eastAsia="fr-FR"/>
        </w:rPr>
        <w:t xml:space="preserve">aire des liens avec la messe : « Prends pitié de nous », « Gloire à Dieu ». Chacun peut se demander s’il y a des </w:t>
      </w:r>
      <w:r w:rsidR="00021984" w:rsidRPr="000E2D18">
        <w:rPr>
          <w:rFonts w:ascii="Times New Roman" w:eastAsia="Times New Roman" w:hAnsi="Times New Roman" w:cs="Times New Roman"/>
          <w:sz w:val="24"/>
          <w:szCs w:val="24"/>
          <w:lang w:eastAsia="fr-FR"/>
        </w:rPr>
        <w:t>« </w:t>
      </w:r>
      <w:r w:rsidR="008B5807" w:rsidRPr="000E2D18">
        <w:rPr>
          <w:rFonts w:ascii="Times New Roman" w:eastAsia="Times New Roman" w:hAnsi="Times New Roman" w:cs="Times New Roman"/>
          <w:sz w:val="24"/>
          <w:szCs w:val="24"/>
          <w:lang w:eastAsia="fr-FR"/>
        </w:rPr>
        <w:t>lépreux</w:t>
      </w:r>
      <w:r w:rsidR="00021984" w:rsidRPr="000E2D18">
        <w:rPr>
          <w:rFonts w:ascii="Times New Roman" w:eastAsia="Times New Roman" w:hAnsi="Times New Roman" w:cs="Times New Roman"/>
          <w:sz w:val="24"/>
          <w:szCs w:val="24"/>
          <w:lang w:eastAsia="fr-FR"/>
        </w:rPr>
        <w:t> »</w:t>
      </w:r>
      <w:r w:rsidR="008B5807" w:rsidRPr="000E2D18">
        <w:rPr>
          <w:rFonts w:ascii="Times New Roman" w:eastAsia="Times New Roman" w:hAnsi="Times New Roman" w:cs="Times New Roman"/>
          <w:sz w:val="24"/>
          <w:szCs w:val="24"/>
          <w:lang w:eastAsia="fr-FR"/>
        </w:rPr>
        <w:t xml:space="preserve"> à la messe et découvrir qu’il y a un lien avec le péché.</w:t>
      </w:r>
    </w:p>
    <w:p w14:paraId="70B798D1" w14:textId="77777777" w:rsidR="001E0CB3" w:rsidRPr="000E2D18" w:rsidRDefault="00022A3B" w:rsidP="008A605C">
      <w:pPr>
        <w:jc w:val="both"/>
        <w:rPr>
          <w:rFonts w:ascii="Times New Roman" w:eastAsia="Times New Roman" w:hAnsi="Times New Roman" w:cs="Times New Roman"/>
          <w:color w:val="FF0000"/>
          <w:sz w:val="24"/>
          <w:szCs w:val="24"/>
          <w:lang w:eastAsia="fr-FR"/>
        </w:rPr>
      </w:pPr>
      <w:r w:rsidRPr="000E2D18">
        <w:rPr>
          <w:rFonts w:ascii="Times New Roman" w:eastAsia="Times New Roman" w:hAnsi="Times New Roman" w:cs="Times New Roman"/>
          <w:b/>
          <w:sz w:val="24"/>
          <w:szCs w:val="24"/>
          <w:lang w:eastAsia="fr-FR"/>
        </w:rPr>
        <w:t>Temps nécessaire</w:t>
      </w:r>
      <w:r w:rsidRPr="000E2D18">
        <w:rPr>
          <w:rFonts w:ascii="Times New Roman" w:eastAsia="Times New Roman" w:hAnsi="Times New Roman" w:cs="Times New Roman"/>
          <w:sz w:val="24"/>
          <w:szCs w:val="24"/>
          <w:lang w:eastAsia="fr-FR"/>
        </w:rPr>
        <w:t xml:space="preserve"> : </w:t>
      </w:r>
      <w:r w:rsidR="00142C34" w:rsidRPr="000E2D18">
        <w:rPr>
          <w:rFonts w:ascii="Times New Roman" w:eastAsia="Times New Roman" w:hAnsi="Times New Roman" w:cs="Times New Roman"/>
          <w:sz w:val="24"/>
          <w:szCs w:val="24"/>
          <w:lang w:eastAsia="fr-FR"/>
        </w:rPr>
        <w:t>cinq</w:t>
      </w:r>
      <w:r w:rsidRPr="000E2D18">
        <w:rPr>
          <w:rFonts w:ascii="Times New Roman" w:eastAsia="Times New Roman" w:hAnsi="Times New Roman" w:cs="Times New Roman"/>
          <w:sz w:val="24"/>
          <w:szCs w:val="24"/>
          <w:lang w:eastAsia="fr-FR"/>
        </w:rPr>
        <w:t xml:space="preserve"> rencontres de cinquante minutes </w:t>
      </w:r>
      <w:r w:rsidR="00142C34" w:rsidRPr="000E2D18">
        <w:rPr>
          <w:rFonts w:ascii="Times New Roman" w:eastAsia="Times New Roman" w:hAnsi="Times New Roman" w:cs="Times New Roman"/>
          <w:sz w:val="24"/>
          <w:szCs w:val="24"/>
          <w:lang w:eastAsia="fr-FR"/>
        </w:rPr>
        <w:t xml:space="preserve">ou un temps fort </w:t>
      </w:r>
    </w:p>
    <w:p w14:paraId="4E6E75D2" w14:textId="7389A270" w:rsidR="0073118A" w:rsidRPr="000E2D18" w:rsidRDefault="0073118A" w:rsidP="008A605C">
      <w:pPr>
        <w:jc w:val="both"/>
        <w:rPr>
          <w:rFonts w:ascii="Times New Roman" w:eastAsia="Times New Roman" w:hAnsi="Times New Roman" w:cs="Times New Roman"/>
          <w:color w:val="FF0000"/>
          <w:sz w:val="24"/>
          <w:szCs w:val="24"/>
          <w:lang w:eastAsia="fr-FR"/>
        </w:rPr>
      </w:pPr>
    </w:p>
    <w:p w14:paraId="7EAAE8B4" w14:textId="02299E8C" w:rsidR="001E0CB3" w:rsidRPr="000E2D18" w:rsidRDefault="0025583B" w:rsidP="008A605C">
      <w:pPr>
        <w:jc w:val="both"/>
        <w:rPr>
          <w:rFonts w:ascii="Times New Roman" w:hAnsi="Times New Roman" w:cs="Times New Roman"/>
          <w:sz w:val="24"/>
          <w:szCs w:val="24"/>
        </w:rPr>
      </w:pPr>
      <w:r w:rsidRPr="000E2D18">
        <w:rPr>
          <w:rFonts w:ascii="Times New Roman" w:eastAsia="Times New Roman" w:hAnsi="Times New Roman" w:cs="Times New Roman"/>
          <w:b/>
          <w:noProof/>
          <w:sz w:val="24"/>
          <w:szCs w:val="24"/>
          <w:lang w:eastAsia="fr-FR"/>
        </w:rPr>
        <mc:AlternateContent>
          <mc:Choice Requires="wps">
            <w:drawing>
              <wp:anchor distT="0" distB="0" distL="114300" distR="114300" simplePos="0" relativeHeight="251667456" behindDoc="0" locked="0" layoutInCell="1" allowOverlap="1" wp14:anchorId="203E92A6" wp14:editId="1F32F528">
                <wp:simplePos x="0" y="0"/>
                <wp:positionH relativeFrom="page">
                  <wp:posOffset>114679</wp:posOffset>
                </wp:positionH>
                <wp:positionV relativeFrom="page">
                  <wp:posOffset>4490446</wp:posOffset>
                </wp:positionV>
                <wp:extent cx="208280" cy="186055"/>
                <wp:effectExtent l="19050" t="76200" r="1270" b="0"/>
                <wp:wrapNone/>
                <wp:docPr id="30" name="Flèche : courbe vers le haut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630F77B3" w14:textId="77777777" w:rsidR="00554F23" w:rsidRDefault="00554F23" w:rsidP="00554F23">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3E92A6"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30" o:spid="_x0000_s1026" type="#_x0000_t104" style="position:absolute;left:0;text-align:left;margin-left:9.05pt;margin-top:353.6pt;width:16.4pt;height:14.65pt;rotation:3285456fd;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UyxQ3gAAAAkBAAAPAAAAZHJzL2Rvd25yZXYueG1sTI/BTsMwEETv&#10;SPyDtUjcqBPS0jTEqQCJA0gVooW7Gy9JwF6H2E3Tv2c5wXF2RjNvy/XkrBhxCJ0nBeksAYFUe9NR&#10;o+Bt93iVgwhRk9HWEyo4YYB1dX5W6sL4I73iuI2N4BIKhVbQxtgXUoa6RafDzPdI7H34wenIcmik&#10;GfSRy52V10lyI53uiBda3eNDi/XX9uAUPI/1J22y95f5U6htbu87/52elLq8mO5uQUSc4l8YfvEZ&#10;HSpm2vsDmSAs6xWTRwXLZLEAwYH5KgWx50OWZyCrUv7/oPoBAAD//wMAUEsBAi0AFAAGAAgAAAAh&#10;ALaDOJL+AAAA4QEAABMAAAAAAAAAAAAAAAAAAAAAAFtDb250ZW50X1R5cGVzXS54bWxQSwECLQAU&#10;AAYACAAAACEAOP0h/9YAAACUAQAACwAAAAAAAAAAAAAAAAAvAQAAX3JlbHMvLnJlbHNQSwECLQAU&#10;AAYACAAAACEAaMiVKlYCAACvBAAADgAAAAAAAAAAAAAAAAAuAgAAZHJzL2Uyb0RvYy54bWxQSwEC&#10;LQAUAAYACAAAACEAP1MsUN4AAAAJAQAADwAAAAAAAAAAAAAAAACwBAAAZHJzL2Rvd25yZXYueG1s&#10;UEsFBgAAAAAEAAQA8wAAALsFAAAAAA==&#10;" adj="11953,19188,5400" fillcolor="#4f81bd" strokecolor="#385d8a" strokeweight="2pt">
                <v:textbox>
                  <w:txbxContent>
                    <w:p w14:paraId="630F77B3" w14:textId="77777777" w:rsidR="00554F23" w:rsidRDefault="00554F23" w:rsidP="00554F23">
                      <w:pPr>
                        <w:jc w:val="center"/>
                      </w:pPr>
                      <w:r>
                        <w:t xml:space="preserve"> </w:t>
                      </w:r>
                    </w:p>
                  </w:txbxContent>
                </v:textbox>
                <w10:wrap anchorx="page" anchory="page"/>
              </v:shape>
            </w:pict>
          </mc:Fallback>
        </mc:AlternateContent>
      </w:r>
      <w:r w:rsidR="001E0CB3" w:rsidRPr="000E2D18">
        <w:rPr>
          <w:rFonts w:ascii="Times New Roman" w:eastAsia="Times New Roman" w:hAnsi="Times New Roman" w:cs="Times New Roman"/>
          <w:b/>
          <w:sz w:val="24"/>
          <w:szCs w:val="24"/>
          <w:lang w:eastAsia="fr-FR"/>
        </w:rPr>
        <w:t xml:space="preserve">Documents : </w:t>
      </w:r>
      <w:r w:rsidR="001E0CB3" w:rsidRPr="000E2D18">
        <w:rPr>
          <w:rFonts w:ascii="Times New Roman" w:eastAsia="Times New Roman" w:hAnsi="Times New Roman" w:cs="Times New Roman"/>
          <w:bCs/>
          <w:sz w:val="24"/>
          <w:szCs w:val="24"/>
          <w:lang w:eastAsia="fr-FR"/>
        </w:rPr>
        <w:t>sur</w:t>
      </w:r>
      <w:r w:rsidR="001E0CB3" w:rsidRPr="000E2D18">
        <w:rPr>
          <w:rFonts w:ascii="Times New Roman" w:eastAsia="Times New Roman" w:hAnsi="Times New Roman" w:cs="Times New Roman"/>
          <w:b/>
          <w:sz w:val="24"/>
          <w:szCs w:val="24"/>
          <w:lang w:eastAsia="fr-FR"/>
        </w:rPr>
        <w:t xml:space="preserve"> </w:t>
      </w:r>
      <w:hyperlink r:id="rId10" w:anchor="annexes-2" w:history="1">
        <w:r w:rsidR="0073118A" w:rsidRPr="000E2D18">
          <w:rPr>
            <w:rStyle w:val="Lienhypertexte"/>
            <w:rFonts w:ascii="Times New Roman" w:eastAsia="Times New Roman" w:hAnsi="Times New Roman" w:cs="Times New Roman"/>
            <w:sz w:val="24"/>
            <w:szCs w:val="24"/>
            <w:lang w:eastAsia="fr-FR"/>
          </w:rPr>
          <w:t>page Renaître Enfance Annexes</w:t>
        </w:r>
      </w:hyperlink>
      <w:r w:rsidR="0073118A" w:rsidRPr="000E2D18">
        <w:rPr>
          <w:rFonts w:ascii="Times New Roman" w:eastAsia="Times New Roman" w:hAnsi="Times New Roman" w:cs="Times New Roman"/>
          <w:b/>
          <w:sz w:val="24"/>
          <w:szCs w:val="24"/>
          <w:lang w:eastAsia="fr-FR"/>
        </w:rPr>
        <w:t xml:space="preserve"> </w:t>
      </w:r>
    </w:p>
    <w:p w14:paraId="21A9CF72" w14:textId="5A5FA00A" w:rsidR="003E6EED" w:rsidRPr="000E2D18" w:rsidRDefault="001E0CB3" w:rsidP="008A605C">
      <w:pPr>
        <w:jc w:val="both"/>
        <w:rPr>
          <w:rFonts w:ascii="Times New Roman" w:hAnsi="Times New Roman" w:cs="Times New Roman"/>
          <w:bCs/>
          <w:i/>
          <w:iCs/>
          <w:color w:val="1F497D" w:themeColor="text2"/>
          <w:sz w:val="24"/>
          <w:szCs w:val="24"/>
        </w:rPr>
      </w:pPr>
      <w:bookmarkStart w:id="0" w:name="_Hlk107405170"/>
      <w:r w:rsidRPr="000E2D18">
        <w:rPr>
          <w:rFonts w:ascii="Times New Roman" w:hAnsi="Times New Roman" w:cs="Times New Roman"/>
          <w:bCs/>
          <w:i/>
          <w:iCs/>
          <w:color w:val="1F497D" w:themeColor="text2"/>
          <w:sz w:val="24"/>
          <w:szCs w:val="24"/>
        </w:rPr>
        <w:t xml:space="preserve">Conseil : </w:t>
      </w:r>
      <w:r w:rsidR="00315AEE" w:rsidRPr="000E2D18">
        <w:rPr>
          <w:rFonts w:ascii="Times New Roman" w:hAnsi="Times New Roman" w:cs="Times New Roman"/>
          <w:bCs/>
          <w:i/>
          <w:iCs/>
          <w:color w:val="1F497D" w:themeColor="text2"/>
          <w:sz w:val="24"/>
          <w:szCs w:val="24"/>
        </w:rPr>
        <w:t>Ouvrir une seule fois ce lien qui contient toutes les annexes. S’y reporter quand vous trouvez dans la fiche une flèche bleue.</w:t>
      </w:r>
    </w:p>
    <w:bookmarkEnd w:id="0"/>
    <w:p w14:paraId="099E1C96" w14:textId="77777777" w:rsidR="00554F23" w:rsidRPr="000E2D18" w:rsidRDefault="00554F23" w:rsidP="008A605C">
      <w:pPr>
        <w:jc w:val="both"/>
        <w:rPr>
          <w:rFonts w:ascii="Times New Roman" w:hAnsi="Times New Roman" w:cs="Times New Roman"/>
          <w:bCs/>
          <w:i/>
          <w:iCs/>
          <w:color w:val="0070C0"/>
          <w:sz w:val="24"/>
          <w:szCs w:val="24"/>
        </w:rPr>
      </w:pPr>
    </w:p>
    <w:p w14:paraId="5760D74F" w14:textId="7303A0FD" w:rsidR="00554F23" w:rsidRPr="000E2D18" w:rsidRDefault="007147FE" w:rsidP="008A605C">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0E2D18">
        <w:rPr>
          <w:rFonts w:ascii="Times New Roman" w:eastAsia="Times New Roman" w:hAnsi="Times New Roman" w:cs="Times New Roman"/>
          <w:b/>
          <w:bCs/>
          <w:noProof/>
          <w:sz w:val="24"/>
          <w:szCs w:val="24"/>
          <w:lang w:eastAsia="fr-FR"/>
        </w:rPr>
        <mc:AlternateContent>
          <mc:Choice Requires="wps">
            <w:drawing>
              <wp:anchor distT="0" distB="0" distL="114300" distR="114300" simplePos="0" relativeHeight="251655168" behindDoc="0" locked="0" layoutInCell="1" allowOverlap="1" wp14:anchorId="203E92A6" wp14:editId="2BB6E050">
                <wp:simplePos x="0" y="0"/>
                <wp:positionH relativeFrom="page">
                  <wp:posOffset>117157</wp:posOffset>
                </wp:positionH>
                <wp:positionV relativeFrom="page">
                  <wp:posOffset>5113128</wp:posOffset>
                </wp:positionV>
                <wp:extent cx="208280" cy="186055"/>
                <wp:effectExtent l="19050" t="76200" r="1270" b="0"/>
                <wp:wrapNone/>
                <wp:docPr id="29" name="Flèche : courbe vers le haut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1087A8BB" w14:textId="77777777" w:rsidR="00AF4BDF" w:rsidRDefault="00AF4BDF" w:rsidP="0073118A">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03E92A6" id="Flèche : courbe vers le haut 29" o:spid="_x0000_s1027" type="#_x0000_t104" style="position:absolute;left:0;text-align:left;margin-left:9.2pt;margin-top:402.6pt;width:16.4pt;height:14.65pt;rotation:3285456fd;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Z2WAIAALYEAAAOAAAAZHJzL2Uyb0RvYy54bWysVMlu2zAQvRfoPxC8N1psJbJgOXDjpiiQ&#10;LkCaD6BJymLLrSRtOfn6DmnFVRf0UPRCcMjR45v3ZrS8PiqJDtx5YXSLi4scI66pYULvWvzw+fZV&#10;jZEPRDMijeYtfuQeX69evlgOtuGl6Y1k3CEA0b4ZbIv7EGyTZZ72XBF/YSzXcNkZp0iA0O0y5sgA&#10;6EpmZZ5fZoNxzDpDufdwujld4lXC7zpOw8eu8zwg2WLgFtLq0rqNa7ZakmbniO0FHWmQf2ChiNDw&#10;6BlqQwJBeyd+g1KCOuNNFy6oUZnpOkF5qgGqKfJfqrnvieWpFhDH27NM/v/B0g+He/vJRere3hn6&#10;1SNtbnqid3ztnBl6Thg8V0ShssH65vxBDDx8irbDe8PAWrIPJmlw7JxCzoDWszy/WpRVOoVa0TEJ&#10;/3gWnh8DonBY5nVZgz0Uror6Mq+q9B5pIlTkZp0Pb7lRKG5aTPfuwNmDTRQTOjnc+ZAMYEgTFemw&#10;LwVGnZLg54FIVM4XiwQLJk1yymkOpCwWY09McmbTnLLK89Q3GWnGV2H3TDAJaaRgt0LKFLjd9kY6&#10;BBRaPL+ti9ebsTY/TZMaDaBDNQfsv2PM6mpTr/+EoUSAWZJCtbgGjieWpIkWvtEsdXogQp72wFnq&#10;0dNoY5wY34Tj9ogEGw2PJ1vDHsHkZCc4BKMO+vfGPWE0wNi02H/bE8cxku80NMqimM/jnKVgXl2V&#10;ELjpzXZ6QzQFKPAzOIxOwU04TefeOrHr4a0i6aHNGtqrE+G5D0+8xgJgOGD30/RN45T143ez+g4A&#10;AP//AwBQSwMEFAAGAAgAAAAhAOk7Zz7eAAAACQEAAA8AAABkcnMvZG93bnJldi54bWxMj8FOwzAM&#10;hu9IvENkJG4s6Vqmrms6ARIHkBBiwD1LTFtInNJkXff2hBMcbX/6/f31dnaWTTiG3pOEbCGAIWlv&#10;emolvL3eX5XAQlRklPWEEk4YYNucn9WqMv5ILzjtYstSCIVKSehiHCrOg+7QqbDwA1K6ffjRqZjG&#10;seVmVMcU7ixfCrHiTvWUPnRqwLsO9dfu4CQ8TvqTnvL35+IhaFva295/ZycpLy/mmw2wiHP8g+FX&#10;P6lDk5z2/kAmMCthKbJESihFfg0sAcW6ALZPi3yVA29q/r9B8wMAAP//AwBQSwECLQAUAAYACAAA&#10;ACEAtoM4kv4AAADhAQAAEwAAAAAAAAAAAAAAAAAAAAAAW0NvbnRlbnRfVHlwZXNdLnhtbFBLAQIt&#10;ABQABgAIAAAAIQA4/SH/1gAAAJQBAAALAAAAAAAAAAAAAAAAAC8BAABfcmVscy8ucmVsc1BLAQIt&#10;ABQABgAIAAAAIQDPB0Z2WAIAALYEAAAOAAAAAAAAAAAAAAAAAC4CAABkcnMvZTJvRG9jLnhtbFBL&#10;AQItABQABgAIAAAAIQDpO2c+3gAAAAkBAAAPAAAAAAAAAAAAAAAAALIEAABkcnMvZG93bnJldi54&#10;bWxQSwUGAAAAAAQABADzAAAAvQUAAAAA&#10;" adj="11953,19188,5400" fillcolor="#4f81bd" strokecolor="#385d8a" strokeweight="2pt">
                <v:textbox>
                  <w:txbxContent>
                    <w:p w14:paraId="1087A8BB" w14:textId="77777777" w:rsidR="00AF4BDF" w:rsidRDefault="00AF4BDF" w:rsidP="0073118A">
                      <w:pPr>
                        <w:jc w:val="center"/>
                      </w:pPr>
                      <w:r>
                        <w:t xml:space="preserve"> </w:t>
                      </w:r>
                    </w:p>
                  </w:txbxContent>
                </v:textbox>
                <w10:wrap anchorx="page" anchory="page"/>
              </v:shape>
            </w:pict>
          </mc:Fallback>
        </mc:AlternateContent>
      </w:r>
      <w:r w:rsidR="00554F23" w:rsidRPr="000E2D18">
        <w:rPr>
          <w:rFonts w:ascii="Times New Roman" w:hAnsi="Times New Roman" w:cs="Times New Roman"/>
          <w:b/>
          <w:bCs/>
          <w:sz w:val="24"/>
          <w:szCs w:val="24"/>
        </w:rPr>
        <w:t>Repères</w:t>
      </w:r>
    </w:p>
    <w:p w14:paraId="4C7C11CA" w14:textId="122CAFCC" w:rsidR="00554F23" w:rsidRPr="000E2D18" w:rsidRDefault="00554F23"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i/>
          <w:iCs/>
          <w:color w:val="FF0000"/>
          <w:sz w:val="24"/>
          <w:szCs w:val="24"/>
          <w:lang w:eastAsia="fr-FR"/>
        </w:rPr>
      </w:pPr>
      <w:hyperlink r:id="rId11" w:history="1">
        <w:r w:rsidRPr="000E2D18">
          <w:rPr>
            <w:rStyle w:val="Lienhypertexte"/>
            <w:rFonts w:ascii="Times New Roman" w:eastAsia="Times New Roman" w:hAnsi="Times New Roman" w:cs="Times New Roman"/>
            <w:i/>
            <w:iCs/>
            <w:color w:val="auto"/>
            <w:sz w:val="24"/>
            <w:szCs w:val="24"/>
            <w:u w:val="none"/>
            <w:lang w:eastAsia="fr-FR"/>
          </w:rPr>
          <w:t>Définitions Pierres Vivantes </w:t>
        </w:r>
      </w:hyperlink>
    </w:p>
    <w:p w14:paraId="0A881D76" w14:textId="5A5B59C1" w:rsidR="003E6EED" w:rsidRPr="000E2D18" w:rsidRDefault="007F5891" w:rsidP="0025583B">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Pour éclairer les débats, voir les</w:t>
      </w:r>
      <w:r w:rsidR="00554F23" w:rsidRPr="000E2D18">
        <w:rPr>
          <w:rFonts w:ascii="Times New Roman" w:eastAsia="Times New Roman" w:hAnsi="Times New Roman" w:cs="Times New Roman"/>
          <w:sz w:val="24"/>
          <w:szCs w:val="24"/>
          <w:lang w:eastAsia="fr-FR"/>
        </w:rPr>
        <w:t xml:space="preserve"> définitions dans le livre Pierres vivantes </w:t>
      </w:r>
      <w:r w:rsidRPr="000E2D18">
        <w:rPr>
          <w:rFonts w:ascii="Times New Roman" w:eastAsia="Times New Roman" w:hAnsi="Times New Roman" w:cs="Times New Roman"/>
          <w:sz w:val="24"/>
          <w:szCs w:val="24"/>
          <w:lang w:eastAsia="fr-FR"/>
        </w:rPr>
        <w:t xml:space="preserve">: Jésus/Sauveur – Rédemption/Libération – Conversion – Sacrements – Pécheur/Péché – Royaume/Règne de Dieu  </w:t>
      </w:r>
    </w:p>
    <w:p w14:paraId="22DEF190" w14:textId="77777777" w:rsidR="003E6EED" w:rsidRPr="000E2D18" w:rsidRDefault="003E6EED" w:rsidP="008A605C">
      <w:pPr>
        <w:jc w:val="both"/>
        <w:rPr>
          <w:rFonts w:ascii="Times New Roman" w:eastAsia="Calibri" w:hAnsi="Times New Roman" w:cs="Times New Roman"/>
          <w:sz w:val="24"/>
          <w:szCs w:val="24"/>
        </w:rPr>
      </w:pPr>
    </w:p>
    <w:p w14:paraId="5DE5F5E8" w14:textId="084F0332" w:rsidR="00A5632A" w:rsidRPr="000E2D18" w:rsidRDefault="00A5632A" w:rsidP="008A605C">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napToGrid w:val="0"/>
          <w:sz w:val="24"/>
          <w:szCs w:val="24"/>
        </w:rPr>
      </w:pPr>
      <w:r w:rsidRPr="000E2D18">
        <w:rPr>
          <w:rFonts w:ascii="Times New Roman" w:hAnsi="Times New Roman" w:cs="Times New Roman"/>
          <w:b/>
          <w:snapToGrid w:val="0"/>
          <w:sz w:val="24"/>
          <w:szCs w:val="24"/>
        </w:rPr>
        <w:t>Rencontre</w:t>
      </w:r>
      <w:r w:rsidR="003E6EED" w:rsidRPr="000E2D18">
        <w:rPr>
          <w:rFonts w:ascii="Times New Roman" w:hAnsi="Times New Roman" w:cs="Times New Roman"/>
          <w:b/>
          <w:snapToGrid w:val="0"/>
          <w:sz w:val="24"/>
          <w:szCs w:val="24"/>
        </w:rPr>
        <w:t xml:space="preserve"> 1</w:t>
      </w:r>
    </w:p>
    <w:p w14:paraId="5A17A1E4" w14:textId="5A3A4950" w:rsidR="003E6EED" w:rsidRPr="000E2D18" w:rsidRDefault="00A5632A" w:rsidP="008A605C">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z w:val="24"/>
          <w:szCs w:val="24"/>
        </w:rPr>
      </w:pPr>
      <w:r w:rsidRPr="000E2D18">
        <w:rPr>
          <w:rFonts w:ascii="Times New Roman" w:hAnsi="Times New Roman" w:cs="Times New Roman"/>
          <w:b/>
          <w:snapToGrid w:val="0"/>
          <w:sz w:val="24"/>
          <w:szCs w:val="24"/>
        </w:rPr>
        <w:t>2 Rois 5</w:t>
      </w:r>
      <w:r w:rsidR="003E6EED" w:rsidRPr="000E2D18">
        <w:rPr>
          <w:rFonts w:ascii="Times New Roman" w:eastAsia="Calibri" w:hAnsi="Times New Roman" w:cs="Times New Roman"/>
          <w:sz w:val="24"/>
          <w:szCs w:val="24"/>
        </w:rPr>
        <w:t xml:space="preserve"> </w:t>
      </w:r>
      <w:r w:rsidR="003E6EED" w:rsidRPr="000E2D18">
        <w:rPr>
          <w:rFonts w:ascii="Times New Roman" w:hAnsi="Times New Roman" w:cs="Times New Roman"/>
          <w:b/>
          <w:snapToGrid w:val="0"/>
          <w:sz w:val="24"/>
          <w:szCs w:val="24"/>
        </w:rPr>
        <w:t>La guérison de Naaman</w:t>
      </w:r>
    </w:p>
    <w:p w14:paraId="57AA9526" w14:textId="77777777" w:rsidR="003E6EED" w:rsidRPr="000E2D18" w:rsidRDefault="003E6EED" w:rsidP="008A605C">
      <w:pPr>
        <w:jc w:val="center"/>
        <w:rPr>
          <w:rFonts w:ascii="Times New Roman" w:eastAsia="Times New Roman" w:hAnsi="Times New Roman" w:cs="Times New Roman"/>
          <w:b/>
          <w:sz w:val="24"/>
          <w:szCs w:val="24"/>
          <w:lang w:eastAsia="fr-FR"/>
        </w:rPr>
      </w:pPr>
      <w:r w:rsidRPr="000E2D18">
        <w:rPr>
          <w:rFonts w:ascii="Times New Roman" w:eastAsia="Times New Roman" w:hAnsi="Times New Roman" w:cs="Times New Roman"/>
          <w:b/>
          <w:noProof/>
          <w:sz w:val="24"/>
          <w:szCs w:val="24"/>
          <w:lang w:eastAsia="fr-FR"/>
        </w:rPr>
        <w:drawing>
          <wp:anchor distT="0" distB="0" distL="114300" distR="114300" simplePos="0" relativeHeight="251642880" behindDoc="1" locked="0" layoutInCell="1" allowOverlap="1" wp14:anchorId="1B8CB05D" wp14:editId="21C0C3B6">
            <wp:simplePos x="0" y="0"/>
            <wp:positionH relativeFrom="column">
              <wp:posOffset>-55880</wp:posOffset>
            </wp:positionH>
            <wp:positionV relativeFrom="paragraph">
              <wp:posOffset>155575</wp:posOffset>
            </wp:positionV>
            <wp:extent cx="739775" cy="459105"/>
            <wp:effectExtent l="19050" t="0" r="3175" b="0"/>
            <wp:wrapTight wrapText="bothSides">
              <wp:wrapPolygon edited="0">
                <wp:start x="-556" y="0"/>
                <wp:lineTo x="-556" y="20614"/>
                <wp:lineTo x="21693" y="20614"/>
                <wp:lineTo x="21693" y="0"/>
                <wp:lineTo x="-556" y="0"/>
              </wp:wrapPolygon>
            </wp:wrapTight>
            <wp:docPr id="4" name="Image 4"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9775" cy="459105"/>
                    </a:xfrm>
                    <a:prstGeom prst="rect">
                      <a:avLst/>
                    </a:prstGeom>
                    <a:noFill/>
                    <a:ln>
                      <a:noFill/>
                    </a:ln>
                  </pic:spPr>
                </pic:pic>
              </a:graphicData>
            </a:graphic>
          </wp:anchor>
        </w:drawing>
      </w:r>
    </w:p>
    <w:p w14:paraId="4628AD2B" w14:textId="77777777" w:rsidR="00BB16F1" w:rsidRPr="000E2D18" w:rsidRDefault="00BB16F1" w:rsidP="008A60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0E2D18">
        <w:rPr>
          <w:rFonts w:ascii="Times New Roman" w:eastAsia="Times New Roman" w:hAnsi="Times New Roman" w:cs="Times New Roman"/>
          <w:b/>
          <w:sz w:val="24"/>
          <w:szCs w:val="24"/>
          <w:lang w:eastAsia="fr-FR"/>
        </w:rPr>
        <w:t>Le temps du récit</w:t>
      </w:r>
    </w:p>
    <w:p w14:paraId="218826B6" w14:textId="77777777" w:rsidR="006E5D1E" w:rsidRPr="000E2D18" w:rsidRDefault="006E5D1E" w:rsidP="008A605C">
      <w:pPr>
        <w:jc w:val="both"/>
        <w:rPr>
          <w:rFonts w:ascii="Times New Roman" w:eastAsia="Times New Roman" w:hAnsi="Times New Roman" w:cs="Times New Roman"/>
          <w:sz w:val="24"/>
          <w:szCs w:val="24"/>
          <w:lang w:eastAsia="fr-FR"/>
        </w:rPr>
      </w:pPr>
    </w:p>
    <w:p w14:paraId="7F41D0A8" w14:textId="62347CA0" w:rsidR="0073118A" w:rsidRPr="000E2D18" w:rsidRDefault="007147FE" w:rsidP="008A605C">
      <w:pPr>
        <w:jc w:val="both"/>
        <w:rPr>
          <w:rFonts w:ascii="Times New Roman" w:eastAsia="Times New Roman" w:hAnsi="Times New Roman" w:cs="Times New Roman"/>
          <w:color w:val="0070C0"/>
          <w:sz w:val="24"/>
          <w:szCs w:val="24"/>
          <w:lang w:eastAsia="fr-FR"/>
        </w:rPr>
      </w:pPr>
      <w:r w:rsidRPr="000E2D18">
        <w:rPr>
          <w:rFonts w:ascii="Times New Roman" w:eastAsia="Times New Roman" w:hAnsi="Times New Roman" w:cs="Times New Roman"/>
          <w:b/>
          <w:noProof/>
          <w:sz w:val="24"/>
          <w:szCs w:val="24"/>
          <w:lang w:eastAsia="fr-FR"/>
        </w:rPr>
        <mc:AlternateContent>
          <mc:Choice Requires="wps">
            <w:drawing>
              <wp:anchor distT="0" distB="0" distL="114300" distR="114300" simplePos="0" relativeHeight="251654144" behindDoc="0" locked="0" layoutInCell="1" allowOverlap="1" wp14:anchorId="3C27ABCA" wp14:editId="5CF5DAB1">
                <wp:simplePos x="0" y="0"/>
                <wp:positionH relativeFrom="page">
                  <wp:posOffset>117159</wp:posOffset>
                </wp:positionH>
                <wp:positionV relativeFrom="page">
                  <wp:posOffset>7137081</wp:posOffset>
                </wp:positionV>
                <wp:extent cx="208280" cy="186055"/>
                <wp:effectExtent l="19050" t="76200" r="1270" b="0"/>
                <wp:wrapNone/>
                <wp:docPr id="28" name="Flèche : courbe vers le haut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D41F250" w14:textId="77777777" w:rsidR="00AF4BDF" w:rsidRDefault="00AF4BDF" w:rsidP="0073118A">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C27ABCA" id="Flèche : courbe vers le haut 28" o:spid="_x0000_s1028" type="#_x0000_t104" style="position:absolute;left:0;text-align:left;margin-left:9.25pt;margin-top:561.95pt;width:16.4pt;height:14.65pt;rotation:3285456fd;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M3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SE8SXjWFHEDnJCQrBqkP/e+OeMBpgbVrsv+2I4xjJdxoGZV7MZnHPkjGr&#10;rksw3NSzmXqIpgAFegaH0WjchXE7d9aJbQ+5itQPbW5hvDoRnudw5HUqAJYDbj9t39ROUT9+N8vv&#10;AAAA//8DAFBLAwQUAAYACAAAACEAjXFC4N4AAAALAQAADwAAAGRycy9kb3ducmV2LnhtbEyPwU7D&#10;MBBE70j8g7VI3Kgd06AS4lSAxAEkhChwd22TBOx1iN00/Xu2J7jtzoxm39brOXg2uTH1ERUUCwHM&#10;oYm2x1bB+9vDxQpYyhqt9hGdgoNLsG5OT2pd2bjHVzdtcsuoBFOlFXQ5DxXnyXQu6LSIg0PyPuMY&#10;dKZ1bLkd9Z7Kg+dSiCsedI90odODu++c+d7sgoKnyXzh8+XHy/IxGb/yd338KQ5KnZ/NtzfAspvz&#10;XxiO+IQODTFt4w5tYl6BFJKSpBdS0kSJ5XUJbHtUylIAb2r+/4fmFwAA//8DAFBLAQItABQABgAI&#10;AAAAIQC2gziS/gAAAOEBAAATAAAAAAAAAAAAAAAAAAAAAABbQ29udGVudF9UeXBlc10ueG1sUEsB&#10;Ai0AFAAGAAgAAAAhADj9If/WAAAAlAEAAAsAAAAAAAAAAAAAAAAALwEAAF9yZWxzLy5yZWxzUEsB&#10;Ai0AFAAGAAgAAAAhAFJC4zdaAgAAtgQAAA4AAAAAAAAAAAAAAAAALgIAAGRycy9lMm9Eb2MueG1s&#10;UEsBAi0AFAAGAAgAAAAhAI1xQuDeAAAACwEAAA8AAAAAAAAAAAAAAAAAtAQAAGRycy9kb3ducmV2&#10;LnhtbFBLBQYAAAAABAAEAPMAAAC/BQAAAAA=&#10;" adj="11953,19188,5400" fillcolor="#4f81bd" strokecolor="#385d8a" strokeweight="2pt">
                <v:textbox>
                  <w:txbxContent>
                    <w:p w14:paraId="7D41F250" w14:textId="77777777" w:rsidR="00AF4BDF" w:rsidRDefault="00AF4BDF" w:rsidP="0073118A">
                      <w:pPr>
                        <w:jc w:val="center"/>
                      </w:pPr>
                      <w:r>
                        <w:t xml:space="preserve"> </w:t>
                      </w:r>
                    </w:p>
                  </w:txbxContent>
                </v:textbox>
                <w10:wrap anchorx="page" anchory="page"/>
              </v:shape>
            </w:pict>
          </mc:Fallback>
        </mc:AlternateContent>
      </w:r>
    </w:p>
    <w:p w14:paraId="1AEEB43F" w14:textId="46A1FB04" w:rsidR="0073118A" w:rsidRPr="000E2D18" w:rsidRDefault="0073118A" w:rsidP="008A605C">
      <w:pPr>
        <w:jc w:val="both"/>
        <w:rPr>
          <w:rFonts w:ascii="Times New Roman" w:eastAsia="Times New Roman" w:hAnsi="Times New Roman" w:cs="Times New Roman"/>
          <w:i/>
          <w:color w:val="1F497D" w:themeColor="text2"/>
          <w:sz w:val="24"/>
          <w:szCs w:val="24"/>
          <w:lang w:eastAsia="fr-FR"/>
        </w:rPr>
      </w:pPr>
      <w:r w:rsidRPr="000E2D18">
        <w:rPr>
          <w:rFonts w:ascii="Times New Roman" w:eastAsia="Times New Roman" w:hAnsi="Times New Roman" w:cs="Times New Roman"/>
          <w:i/>
          <w:color w:val="1F497D" w:themeColor="text2"/>
          <w:sz w:val="24"/>
          <w:szCs w:val="24"/>
          <w:lang w:eastAsia="fr-FR"/>
        </w:rPr>
        <w:t>Récit Naaman enfance</w:t>
      </w:r>
      <w:r w:rsidR="00A224B3" w:rsidRPr="000E2D18">
        <w:rPr>
          <w:rFonts w:ascii="Times New Roman" w:eastAsia="Times New Roman" w:hAnsi="Times New Roman" w:cs="Times New Roman"/>
          <w:i/>
          <w:color w:val="1F497D" w:themeColor="text2"/>
          <w:sz w:val="24"/>
          <w:szCs w:val="24"/>
          <w:lang w:eastAsia="fr-FR"/>
        </w:rPr>
        <w:t xml:space="preserve"> et jeunes</w:t>
      </w:r>
    </w:p>
    <w:p w14:paraId="209F8F5F" w14:textId="77777777" w:rsidR="008D6A1A" w:rsidRPr="000E2D18" w:rsidRDefault="008D6A1A" w:rsidP="008A605C">
      <w:pPr>
        <w:jc w:val="both"/>
        <w:rPr>
          <w:rFonts w:ascii="Times New Roman" w:eastAsia="Times New Roman" w:hAnsi="Times New Roman" w:cs="Times New Roman"/>
          <w:i/>
          <w:color w:val="1F497D" w:themeColor="text2"/>
          <w:sz w:val="24"/>
          <w:szCs w:val="24"/>
          <w:lang w:eastAsia="fr-FR"/>
        </w:rPr>
      </w:pPr>
      <w:r w:rsidRPr="000E2D18">
        <w:rPr>
          <w:rFonts w:ascii="Times New Roman" w:eastAsia="Times New Roman" w:hAnsi="Times New Roman" w:cs="Times New Roman"/>
          <w:i/>
          <w:color w:val="1F497D" w:themeColor="text2"/>
          <w:sz w:val="24"/>
          <w:szCs w:val="24"/>
          <w:lang w:eastAsia="fr-FR"/>
        </w:rPr>
        <w:t>Livre Naaman à imprimer</w:t>
      </w:r>
    </w:p>
    <w:p w14:paraId="52858810" w14:textId="12835F60" w:rsidR="0073118A" w:rsidRPr="000E2D18" w:rsidRDefault="0073118A" w:rsidP="008A605C">
      <w:pPr>
        <w:jc w:val="both"/>
        <w:rPr>
          <w:rFonts w:ascii="Times New Roman" w:eastAsia="Times New Roman" w:hAnsi="Times New Roman" w:cs="Times New Roman"/>
          <w:i/>
          <w:color w:val="1F497D" w:themeColor="text2"/>
          <w:sz w:val="24"/>
          <w:szCs w:val="24"/>
          <w:lang w:eastAsia="fr-FR"/>
        </w:rPr>
      </w:pPr>
      <w:r w:rsidRPr="000E2D18">
        <w:rPr>
          <w:rFonts w:ascii="Times New Roman" w:eastAsia="Times New Roman" w:hAnsi="Times New Roman" w:cs="Times New Roman"/>
          <w:i/>
          <w:color w:val="1F497D" w:themeColor="text2"/>
          <w:sz w:val="24"/>
          <w:szCs w:val="24"/>
          <w:lang w:eastAsia="fr-FR"/>
        </w:rPr>
        <w:t>Diaporama</w:t>
      </w:r>
      <w:r w:rsidR="00AA5E90" w:rsidRPr="000E2D18">
        <w:rPr>
          <w:rFonts w:ascii="Times New Roman" w:eastAsia="Times New Roman" w:hAnsi="Times New Roman" w:cs="Times New Roman"/>
          <w:i/>
          <w:color w:val="1F497D" w:themeColor="text2"/>
          <w:sz w:val="24"/>
          <w:szCs w:val="24"/>
          <w:lang w:eastAsia="fr-FR"/>
        </w:rPr>
        <w:t>s</w:t>
      </w:r>
      <w:r w:rsidRPr="000E2D18">
        <w:rPr>
          <w:rFonts w:ascii="Times New Roman" w:eastAsia="Times New Roman" w:hAnsi="Times New Roman" w:cs="Times New Roman"/>
          <w:i/>
          <w:color w:val="1F497D" w:themeColor="text2"/>
          <w:sz w:val="24"/>
          <w:szCs w:val="24"/>
          <w:lang w:eastAsia="fr-FR"/>
        </w:rPr>
        <w:t xml:space="preserve"> </w:t>
      </w:r>
      <w:r w:rsidR="00AA5E90" w:rsidRPr="000E2D18">
        <w:rPr>
          <w:rFonts w:ascii="Times New Roman" w:eastAsia="Times New Roman" w:hAnsi="Times New Roman" w:cs="Times New Roman"/>
          <w:i/>
          <w:color w:val="1F497D" w:themeColor="text2"/>
          <w:sz w:val="24"/>
          <w:szCs w:val="24"/>
          <w:lang w:eastAsia="fr-FR"/>
        </w:rPr>
        <w:t xml:space="preserve">récit </w:t>
      </w:r>
      <w:r w:rsidRPr="000E2D18">
        <w:rPr>
          <w:rFonts w:ascii="Times New Roman" w:eastAsia="Times New Roman" w:hAnsi="Times New Roman" w:cs="Times New Roman"/>
          <w:i/>
          <w:color w:val="1F497D" w:themeColor="text2"/>
          <w:sz w:val="24"/>
          <w:szCs w:val="24"/>
          <w:lang w:eastAsia="fr-FR"/>
        </w:rPr>
        <w:t>Naaman</w:t>
      </w:r>
    </w:p>
    <w:p w14:paraId="67C1A9F9" w14:textId="77777777" w:rsidR="0073118A" w:rsidRPr="000E2D18" w:rsidRDefault="0073118A" w:rsidP="008A605C">
      <w:pPr>
        <w:jc w:val="both"/>
        <w:rPr>
          <w:rFonts w:ascii="Times New Roman" w:eastAsia="Times New Roman" w:hAnsi="Times New Roman" w:cs="Times New Roman"/>
          <w:i/>
          <w:color w:val="1F497D" w:themeColor="text2"/>
          <w:sz w:val="24"/>
          <w:szCs w:val="24"/>
          <w:lang w:eastAsia="fr-FR"/>
        </w:rPr>
      </w:pPr>
      <w:r w:rsidRPr="000E2D18">
        <w:rPr>
          <w:rFonts w:ascii="Times New Roman" w:eastAsia="Times New Roman" w:hAnsi="Times New Roman" w:cs="Times New Roman"/>
          <w:i/>
          <w:color w:val="1F497D" w:themeColor="text2"/>
          <w:sz w:val="24"/>
          <w:szCs w:val="24"/>
          <w:lang w:eastAsia="fr-FR"/>
        </w:rPr>
        <w:t>Dessins animés Naaman</w:t>
      </w:r>
    </w:p>
    <w:p w14:paraId="0BA29F56" w14:textId="1F83A230" w:rsidR="00EA4422" w:rsidRPr="000E2D18" w:rsidRDefault="00012C44" w:rsidP="008A605C">
      <w:pPr>
        <w:jc w:val="both"/>
        <w:rPr>
          <w:rFonts w:ascii="Times New Roman" w:eastAsia="Times New Roman" w:hAnsi="Times New Roman" w:cs="Times New Roman"/>
          <w:b/>
          <w:color w:val="E36C0A" w:themeColor="accent6" w:themeShade="BF"/>
          <w:sz w:val="24"/>
          <w:szCs w:val="24"/>
          <w:lang w:eastAsia="fr-FR"/>
        </w:rPr>
      </w:pPr>
      <w:r w:rsidRPr="000E2D18">
        <w:rPr>
          <w:rFonts w:ascii="Times New Roman" w:eastAsia="Times New Roman" w:hAnsi="Times New Roman" w:cs="Times New Roman"/>
          <w:sz w:val="24"/>
          <w:szCs w:val="24"/>
          <w:lang w:eastAsia="fr-FR"/>
        </w:rPr>
        <w:t xml:space="preserve">L’animateur raconte le </w:t>
      </w:r>
      <w:r w:rsidRPr="000E2D18">
        <w:rPr>
          <w:rFonts w:ascii="Times New Roman" w:eastAsia="Times New Roman" w:hAnsi="Times New Roman" w:cs="Times New Roman"/>
          <w:i/>
          <w:iCs/>
          <w:sz w:val="24"/>
          <w:szCs w:val="24"/>
          <w:lang w:eastAsia="fr-FR"/>
        </w:rPr>
        <w:t>récit de</w:t>
      </w:r>
      <w:r w:rsidR="00D0698A" w:rsidRPr="000E2D18">
        <w:rPr>
          <w:rFonts w:ascii="Times New Roman" w:eastAsia="Times New Roman" w:hAnsi="Times New Roman" w:cs="Times New Roman"/>
          <w:i/>
          <w:iCs/>
          <w:sz w:val="24"/>
          <w:szCs w:val="24"/>
          <w:lang w:eastAsia="fr-FR"/>
        </w:rPr>
        <w:t xml:space="preserve"> Naaman</w:t>
      </w:r>
      <w:r w:rsidR="00D0698A" w:rsidRPr="000E2D18">
        <w:rPr>
          <w:rFonts w:ascii="Times New Roman" w:eastAsia="Times New Roman" w:hAnsi="Times New Roman" w:cs="Times New Roman"/>
          <w:sz w:val="24"/>
          <w:szCs w:val="24"/>
          <w:lang w:eastAsia="fr-FR"/>
        </w:rPr>
        <w:t xml:space="preserve"> </w:t>
      </w:r>
      <w:r w:rsidR="00F463F8" w:rsidRPr="000E2D18">
        <w:rPr>
          <w:rFonts w:ascii="Times New Roman" w:eastAsia="Times New Roman" w:hAnsi="Times New Roman" w:cs="Times New Roman"/>
          <w:sz w:val="24"/>
          <w:szCs w:val="24"/>
          <w:lang w:eastAsia="fr-FR"/>
        </w:rPr>
        <w:t>5 d’après la traduction liturgique.</w:t>
      </w:r>
    </w:p>
    <w:p w14:paraId="78C74C9A" w14:textId="6D3E2EF9" w:rsidR="00284665" w:rsidRPr="000E2D18" w:rsidRDefault="00284665" w:rsidP="008A605C">
      <w:pPr>
        <w:jc w:val="both"/>
        <w:rPr>
          <w:rFonts w:ascii="Times New Roman" w:hAnsi="Times New Roman" w:cs="Times New Roman"/>
          <w:sz w:val="24"/>
          <w:szCs w:val="24"/>
        </w:rPr>
      </w:pPr>
      <w:r w:rsidRPr="000E2D18">
        <w:rPr>
          <w:rFonts w:ascii="Times New Roman" w:eastAsia="Times New Roman" w:hAnsi="Times New Roman" w:cs="Times New Roman"/>
          <w:sz w:val="24"/>
          <w:szCs w:val="24"/>
          <w:lang w:eastAsia="fr-FR"/>
        </w:rPr>
        <w:t xml:space="preserve">Il peut </w:t>
      </w:r>
      <w:r w:rsidR="00FF6C13" w:rsidRPr="000E2D18">
        <w:rPr>
          <w:rFonts w:ascii="Times New Roman" w:eastAsia="Times New Roman" w:hAnsi="Times New Roman" w:cs="Times New Roman"/>
          <w:sz w:val="24"/>
          <w:szCs w:val="24"/>
          <w:lang w:eastAsia="fr-FR"/>
        </w:rPr>
        <w:t>soutenir son récit avec</w:t>
      </w:r>
      <w:r w:rsidR="00012C44" w:rsidRPr="000E2D18">
        <w:rPr>
          <w:rFonts w:ascii="Times New Roman" w:eastAsia="Times New Roman" w:hAnsi="Times New Roman" w:cs="Times New Roman"/>
          <w:sz w:val="24"/>
          <w:szCs w:val="24"/>
          <w:lang w:eastAsia="fr-FR"/>
        </w:rPr>
        <w:t xml:space="preserve"> le </w:t>
      </w:r>
      <w:r w:rsidR="00012C44" w:rsidRPr="000E2D18">
        <w:rPr>
          <w:rFonts w:ascii="Times New Roman" w:eastAsia="Times New Roman" w:hAnsi="Times New Roman" w:cs="Times New Roman"/>
          <w:i/>
          <w:iCs/>
          <w:sz w:val="24"/>
          <w:szCs w:val="24"/>
          <w:lang w:eastAsia="fr-FR"/>
        </w:rPr>
        <w:t>d</w:t>
      </w:r>
      <w:r w:rsidRPr="000E2D18">
        <w:rPr>
          <w:rFonts w:ascii="Times New Roman" w:hAnsi="Times New Roman" w:cs="Times New Roman"/>
          <w:i/>
          <w:iCs/>
          <w:sz w:val="24"/>
          <w:szCs w:val="24"/>
        </w:rPr>
        <w:t xml:space="preserve">iaporama </w:t>
      </w:r>
      <w:r w:rsidR="00AA5E90" w:rsidRPr="000E2D18">
        <w:rPr>
          <w:rFonts w:ascii="Times New Roman" w:hAnsi="Times New Roman" w:cs="Times New Roman"/>
          <w:i/>
          <w:iCs/>
          <w:sz w:val="24"/>
          <w:szCs w:val="24"/>
        </w:rPr>
        <w:t xml:space="preserve">récit </w:t>
      </w:r>
      <w:r w:rsidRPr="000E2D18">
        <w:rPr>
          <w:rFonts w:ascii="Times New Roman" w:hAnsi="Times New Roman" w:cs="Times New Roman"/>
          <w:i/>
          <w:iCs/>
          <w:sz w:val="24"/>
          <w:szCs w:val="24"/>
        </w:rPr>
        <w:t>Naaman</w:t>
      </w:r>
      <w:r w:rsidRPr="000E2D18">
        <w:rPr>
          <w:rFonts w:ascii="Times New Roman" w:hAnsi="Times New Roman" w:cs="Times New Roman"/>
          <w:sz w:val="24"/>
          <w:szCs w:val="24"/>
        </w:rPr>
        <w:t xml:space="preserve"> pour raconter ou faire parler les </w:t>
      </w:r>
      <w:r w:rsidR="00A224B3" w:rsidRPr="000E2D18">
        <w:rPr>
          <w:rFonts w:ascii="Times New Roman" w:hAnsi="Times New Roman" w:cs="Times New Roman"/>
          <w:sz w:val="24"/>
          <w:szCs w:val="24"/>
        </w:rPr>
        <w:t>jeunes</w:t>
      </w:r>
      <w:r w:rsidRPr="000E2D18">
        <w:rPr>
          <w:rFonts w:ascii="Times New Roman" w:hAnsi="Times New Roman" w:cs="Times New Roman"/>
          <w:sz w:val="24"/>
          <w:szCs w:val="24"/>
        </w:rPr>
        <w:t xml:space="preserve">. </w:t>
      </w:r>
    </w:p>
    <w:p w14:paraId="10D2B027" w14:textId="77777777" w:rsidR="00CE4C01" w:rsidRPr="000E2D18" w:rsidRDefault="00CE4C01" w:rsidP="008A605C">
      <w:pPr>
        <w:spacing w:line="276" w:lineRule="auto"/>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Possibilité de projeter </w:t>
      </w:r>
      <w:r w:rsidR="00012C44" w:rsidRPr="000E2D18">
        <w:rPr>
          <w:rFonts w:ascii="Times New Roman" w:eastAsia="Calibri" w:hAnsi="Times New Roman" w:cs="Times New Roman"/>
          <w:sz w:val="24"/>
          <w:szCs w:val="24"/>
        </w:rPr>
        <w:t xml:space="preserve">un </w:t>
      </w:r>
      <w:r w:rsidRPr="000E2D18">
        <w:rPr>
          <w:rFonts w:ascii="Times New Roman" w:eastAsia="Calibri" w:hAnsi="Times New Roman" w:cs="Times New Roman"/>
          <w:sz w:val="24"/>
          <w:szCs w:val="24"/>
        </w:rPr>
        <w:t xml:space="preserve">des </w:t>
      </w:r>
      <w:r w:rsidRPr="000E2D18">
        <w:rPr>
          <w:rFonts w:ascii="Times New Roman" w:eastAsia="Calibri" w:hAnsi="Times New Roman" w:cs="Times New Roman"/>
          <w:i/>
          <w:iCs/>
          <w:sz w:val="24"/>
          <w:szCs w:val="24"/>
        </w:rPr>
        <w:t>dessins animés</w:t>
      </w:r>
      <w:r w:rsidR="00012C44" w:rsidRPr="000E2D18">
        <w:rPr>
          <w:rFonts w:ascii="Times New Roman" w:eastAsia="Calibri" w:hAnsi="Times New Roman" w:cs="Times New Roman"/>
          <w:sz w:val="24"/>
          <w:szCs w:val="24"/>
        </w:rPr>
        <w:t>.</w:t>
      </w:r>
      <w:r w:rsidRPr="000E2D18">
        <w:rPr>
          <w:rFonts w:ascii="Times New Roman" w:eastAsia="Calibri" w:hAnsi="Times New Roman" w:cs="Times New Roman"/>
          <w:sz w:val="24"/>
          <w:szCs w:val="24"/>
        </w:rPr>
        <w:t xml:space="preserve"> </w:t>
      </w:r>
    </w:p>
    <w:p w14:paraId="7DBC738C" w14:textId="743211D8" w:rsidR="00514199" w:rsidRPr="000E2D18" w:rsidRDefault="00CE4C01"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 xml:space="preserve">L’animateur </w:t>
      </w:r>
      <w:r w:rsidR="00D0698A" w:rsidRPr="000E2D18">
        <w:rPr>
          <w:rFonts w:ascii="Times New Roman" w:eastAsia="Times New Roman" w:hAnsi="Times New Roman" w:cs="Times New Roman"/>
          <w:sz w:val="24"/>
          <w:szCs w:val="24"/>
          <w:lang w:eastAsia="fr-FR"/>
        </w:rPr>
        <w:t>insiste sur les images fortes afin qu</w:t>
      </w:r>
      <w:r w:rsidR="007575B3" w:rsidRPr="000E2D18">
        <w:rPr>
          <w:rFonts w:ascii="Times New Roman" w:eastAsia="Times New Roman" w:hAnsi="Times New Roman" w:cs="Times New Roman"/>
          <w:sz w:val="24"/>
          <w:szCs w:val="24"/>
          <w:lang w:eastAsia="fr-FR"/>
        </w:rPr>
        <w:t xml:space="preserve">’elles restent en mémoire chez </w:t>
      </w:r>
      <w:r w:rsidR="00D0698A" w:rsidRPr="000E2D18">
        <w:rPr>
          <w:rFonts w:ascii="Times New Roman" w:eastAsia="Times New Roman" w:hAnsi="Times New Roman" w:cs="Times New Roman"/>
          <w:sz w:val="24"/>
          <w:szCs w:val="24"/>
          <w:lang w:eastAsia="fr-FR"/>
        </w:rPr>
        <w:t xml:space="preserve">les </w:t>
      </w:r>
      <w:r w:rsidR="00A224B3" w:rsidRPr="000E2D18">
        <w:rPr>
          <w:rFonts w:ascii="Times New Roman" w:eastAsia="Times New Roman" w:hAnsi="Times New Roman" w:cs="Times New Roman"/>
          <w:sz w:val="24"/>
          <w:szCs w:val="24"/>
          <w:lang w:eastAsia="fr-FR"/>
        </w:rPr>
        <w:t>jeunes</w:t>
      </w:r>
      <w:r w:rsidR="00D0698A" w:rsidRPr="000E2D18">
        <w:rPr>
          <w:rFonts w:ascii="Times New Roman" w:eastAsia="Times New Roman" w:hAnsi="Times New Roman" w:cs="Times New Roman"/>
          <w:sz w:val="24"/>
          <w:szCs w:val="24"/>
          <w:lang w:eastAsia="fr-FR"/>
        </w:rPr>
        <w:t xml:space="preserve"> : </w:t>
      </w:r>
      <w:r w:rsidR="00AA5E90" w:rsidRPr="000E2D18">
        <w:rPr>
          <w:rFonts w:ascii="Times New Roman" w:eastAsia="Times New Roman" w:hAnsi="Times New Roman" w:cs="Times New Roman"/>
          <w:sz w:val="24"/>
          <w:szCs w:val="24"/>
          <w:lang w:eastAsia="fr-FR"/>
        </w:rPr>
        <w:t xml:space="preserve">la lèpre, </w:t>
      </w:r>
      <w:r w:rsidR="00D0698A" w:rsidRPr="000E2D18">
        <w:rPr>
          <w:rFonts w:ascii="Times New Roman" w:eastAsia="Times New Roman" w:hAnsi="Times New Roman" w:cs="Times New Roman"/>
          <w:sz w:val="24"/>
          <w:szCs w:val="24"/>
          <w:lang w:eastAsia="fr-FR"/>
        </w:rPr>
        <w:t xml:space="preserve">la petite fille prisonnière du roi, le vêtement du roi déchiré, les paroles d’Elisée, la plongée sept fois dans le Jourdain. </w:t>
      </w:r>
    </w:p>
    <w:p w14:paraId="41A9C895" w14:textId="77777777" w:rsidR="008B4873" w:rsidRPr="000E2D18" w:rsidRDefault="008B4873" w:rsidP="008A605C">
      <w:pPr>
        <w:jc w:val="both"/>
        <w:rPr>
          <w:rFonts w:ascii="Times New Roman" w:eastAsia="Times New Roman" w:hAnsi="Times New Roman" w:cs="Times New Roman"/>
          <w:sz w:val="24"/>
          <w:szCs w:val="24"/>
          <w:lang w:eastAsia="fr-FR"/>
        </w:rPr>
      </w:pPr>
    </w:p>
    <w:p w14:paraId="2980C662" w14:textId="091B6C17" w:rsidR="00C76DEF" w:rsidRPr="000E2D18" w:rsidRDefault="00C76DEF" w:rsidP="008A605C">
      <w:pPr>
        <w:pBdr>
          <w:top w:val="single" w:sz="4" w:space="0"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0E2D18">
        <w:rPr>
          <w:rFonts w:ascii="Times New Roman" w:eastAsia="Calibri" w:hAnsi="Times New Roman" w:cs="Times New Roman"/>
          <w:b/>
          <w:sz w:val="24"/>
          <w:szCs w:val="24"/>
        </w:rPr>
        <w:t>Le temps de la mémorisation du récit</w:t>
      </w:r>
    </w:p>
    <w:p w14:paraId="4C4777AA" w14:textId="1349C712" w:rsidR="00012C44" w:rsidRPr="00BB6715" w:rsidRDefault="0025583B" w:rsidP="008A605C">
      <w:pPr>
        <w:spacing w:line="276" w:lineRule="auto"/>
        <w:jc w:val="both"/>
        <w:rPr>
          <w:rFonts w:ascii="Times New Roman" w:eastAsia="Calibri" w:hAnsi="Times New Roman" w:cs="Times New Roman"/>
          <w:color w:val="1F497D" w:themeColor="text2"/>
          <w:sz w:val="24"/>
          <w:szCs w:val="24"/>
        </w:rPr>
      </w:pPr>
      <w:r w:rsidRPr="000E2D18">
        <w:rPr>
          <w:rFonts w:ascii="Times New Roman" w:eastAsia="Calibri" w:hAnsi="Times New Roman" w:cs="Times New Roman"/>
          <w:i/>
          <w:noProof/>
          <w:sz w:val="24"/>
          <w:szCs w:val="24"/>
          <w:lang w:eastAsia="fr-FR"/>
        </w:rPr>
        <mc:AlternateContent>
          <mc:Choice Requires="wps">
            <w:drawing>
              <wp:anchor distT="0" distB="0" distL="114300" distR="114300" simplePos="0" relativeHeight="251656192" behindDoc="0" locked="0" layoutInCell="1" allowOverlap="1" wp14:anchorId="58F642DE" wp14:editId="505F4414">
                <wp:simplePos x="0" y="0"/>
                <wp:positionH relativeFrom="page">
                  <wp:posOffset>116840</wp:posOffset>
                </wp:positionH>
                <wp:positionV relativeFrom="page">
                  <wp:posOffset>9307195</wp:posOffset>
                </wp:positionV>
                <wp:extent cx="208280" cy="186055"/>
                <wp:effectExtent l="19050" t="76200" r="1270" b="0"/>
                <wp:wrapNone/>
                <wp:docPr id="27" name="Flèche : courbe vers le hau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406BDEF7" w14:textId="77777777" w:rsidR="00AF4BDF" w:rsidRDefault="00AF4BDF" w:rsidP="00012C44">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642DE" id="Flèche : courbe vers le haut 27" o:spid="_x0000_s1029" type="#_x0000_t104" style="position:absolute;left:0;text-align:left;margin-left:9.2pt;margin-top:732.85pt;width:16.4pt;height:14.65pt;rotation:3285456fd;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AI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uJogvG8OOIHKSExSCVYf+98Y9YTTA2rTYf9sRxzGS7zQMyryYzeKeJWNW&#10;XZdguKlnM/UQTQEK9AwOo9G4C+N27qwT2x5yFakf2tzCeHUiPM/hyOtUACwH3H7avqmdon78bpbf&#10;AQAA//8DAFBLAwQUAAYACAAAACEAiM6VPd4AAAALAQAADwAAAGRycy9kb3ducmV2LnhtbEyPy07D&#10;MBBF90j8gzVI7KiTYkVpGqcCJBYgIUShe9c2ScAeh9hN079nuoLl3Dm6j3oze8cmO8Y+oIR8kQGz&#10;qIPpsZXw8f54UwKLSaFRLqCVcLIRNs3lRa0qE474ZqdtahmZYKyUhC6loeI86s56FRdhsEi/zzB6&#10;legcW25GdSRz7/gyywruVY+U0KnBPnRWf28PXsLzpL/w5Xb3Kp6idqW778NPfpLy+mq+WwNLdk5/&#10;MJzrU3VoqNM+HNBE5iQss5xI0kUhaBQRYiWA7c/KqiiBNzX/v6H5BQAA//8DAFBLAQItABQABgAI&#10;AAAAIQC2gziS/gAAAOEBAAATAAAAAAAAAAAAAAAAAAAAAABbQ29udGVudF9UeXBlc10ueG1sUEsB&#10;Ai0AFAAGAAgAAAAhADj9If/WAAAAlAEAAAsAAAAAAAAAAAAAAAAALwEAAF9yZWxzLy5yZWxzUEsB&#10;Ai0AFAAGAAgAAAAhANl+gAhaAgAAtgQAAA4AAAAAAAAAAAAAAAAALgIAAGRycy9lMm9Eb2MueG1s&#10;UEsBAi0AFAAGAAgAAAAhAIjOlT3eAAAACwEAAA8AAAAAAAAAAAAAAAAAtAQAAGRycy9kb3ducmV2&#10;LnhtbFBLBQYAAAAABAAEAPMAAAC/BQAAAAA=&#10;" adj="11953,19188,5400" fillcolor="#4f81bd" strokecolor="#385d8a" strokeweight="2pt">
                <v:textbox>
                  <w:txbxContent>
                    <w:p w14:paraId="406BDEF7" w14:textId="77777777" w:rsidR="00AF4BDF" w:rsidRDefault="00AF4BDF" w:rsidP="00012C44">
                      <w:pPr>
                        <w:jc w:val="center"/>
                      </w:pPr>
                      <w:r>
                        <w:t xml:space="preserve"> </w:t>
                      </w:r>
                    </w:p>
                  </w:txbxContent>
                </v:textbox>
                <w10:wrap anchorx="page" anchory="page"/>
              </v:shape>
            </w:pict>
          </mc:Fallback>
        </mc:AlternateContent>
      </w:r>
    </w:p>
    <w:p w14:paraId="1A41FF45" w14:textId="3C5490F4" w:rsidR="0085243D" w:rsidRPr="00BB6715" w:rsidRDefault="00396263" w:rsidP="008A605C">
      <w:pPr>
        <w:spacing w:line="276" w:lineRule="auto"/>
        <w:jc w:val="both"/>
        <w:rPr>
          <w:rFonts w:ascii="Times New Roman" w:eastAsia="Calibri" w:hAnsi="Times New Roman" w:cs="Times New Roman"/>
          <w:i/>
          <w:color w:val="1F497D" w:themeColor="text2"/>
          <w:sz w:val="24"/>
          <w:szCs w:val="24"/>
        </w:rPr>
      </w:pPr>
      <w:r w:rsidRPr="00BB6715">
        <w:rPr>
          <w:rFonts w:ascii="Times New Roman" w:eastAsia="Calibri" w:hAnsi="Times New Roman" w:cs="Times New Roman"/>
          <w:i/>
          <w:color w:val="1F497D" w:themeColor="text2"/>
          <w:sz w:val="24"/>
          <w:szCs w:val="24"/>
        </w:rPr>
        <w:t>C</w:t>
      </w:r>
      <w:r w:rsidR="00012C44" w:rsidRPr="00BB6715">
        <w:rPr>
          <w:rFonts w:ascii="Times New Roman" w:eastAsia="Calibri" w:hAnsi="Times New Roman" w:cs="Times New Roman"/>
          <w:i/>
          <w:color w:val="1F497D" w:themeColor="text2"/>
          <w:sz w:val="24"/>
          <w:szCs w:val="24"/>
        </w:rPr>
        <w:t>artes</w:t>
      </w:r>
      <w:r w:rsidR="00E477D5" w:rsidRPr="00BB6715">
        <w:rPr>
          <w:rFonts w:ascii="Times New Roman" w:eastAsia="Calibri" w:hAnsi="Times New Roman" w:cs="Times New Roman"/>
          <w:i/>
          <w:color w:val="1F497D" w:themeColor="text2"/>
          <w:sz w:val="24"/>
          <w:szCs w:val="24"/>
        </w:rPr>
        <w:t xml:space="preserve"> </w:t>
      </w:r>
      <w:r w:rsidR="00012C44" w:rsidRPr="00BB6715">
        <w:rPr>
          <w:rFonts w:ascii="Times New Roman" w:eastAsia="Calibri" w:hAnsi="Times New Roman" w:cs="Times New Roman"/>
          <w:i/>
          <w:color w:val="1F497D" w:themeColor="text2"/>
          <w:sz w:val="24"/>
          <w:szCs w:val="24"/>
        </w:rPr>
        <w:t xml:space="preserve">images Naaman </w:t>
      </w:r>
      <w:r w:rsidR="00F463F8" w:rsidRPr="00BB6715">
        <w:rPr>
          <w:rFonts w:ascii="Times New Roman" w:eastAsia="Calibri" w:hAnsi="Times New Roman" w:cs="Times New Roman"/>
          <w:i/>
          <w:color w:val="1F497D" w:themeColor="text2"/>
          <w:sz w:val="24"/>
          <w:szCs w:val="24"/>
        </w:rPr>
        <w:t xml:space="preserve">ou </w:t>
      </w:r>
      <w:r w:rsidRPr="00BB6715">
        <w:rPr>
          <w:rFonts w:ascii="Times New Roman" w:eastAsia="Calibri" w:hAnsi="Times New Roman" w:cs="Times New Roman"/>
          <w:i/>
          <w:color w:val="1F497D" w:themeColor="text2"/>
          <w:sz w:val="24"/>
          <w:szCs w:val="24"/>
        </w:rPr>
        <w:t>D</w:t>
      </w:r>
      <w:r w:rsidR="00AA5E90" w:rsidRPr="00BB6715">
        <w:rPr>
          <w:rFonts w:ascii="Times New Roman" w:eastAsia="Calibri" w:hAnsi="Times New Roman" w:cs="Times New Roman"/>
          <w:i/>
          <w:color w:val="1F497D" w:themeColor="text2"/>
          <w:sz w:val="24"/>
          <w:szCs w:val="24"/>
        </w:rPr>
        <w:t xml:space="preserve">iaporama </w:t>
      </w:r>
      <w:r w:rsidR="00AA5E90" w:rsidRPr="00BB6715">
        <w:rPr>
          <w:rFonts w:ascii="Times New Roman" w:hAnsi="Times New Roman" w:cs="Times New Roman"/>
          <w:i/>
          <w:color w:val="1F497D" w:themeColor="text2"/>
          <w:sz w:val="24"/>
          <w:szCs w:val="24"/>
        </w:rPr>
        <w:t xml:space="preserve">récit </w:t>
      </w:r>
      <w:r w:rsidR="00012C44" w:rsidRPr="00BB6715">
        <w:rPr>
          <w:rFonts w:ascii="Times New Roman" w:hAnsi="Times New Roman" w:cs="Times New Roman"/>
          <w:i/>
          <w:color w:val="1F497D" w:themeColor="text2"/>
          <w:sz w:val="24"/>
          <w:szCs w:val="24"/>
        </w:rPr>
        <w:t xml:space="preserve">Naaman PDF </w:t>
      </w:r>
    </w:p>
    <w:p w14:paraId="282F7B3C" w14:textId="799F4875" w:rsidR="00396263" w:rsidRPr="000E2D18" w:rsidRDefault="00396263"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xml:space="preserve">Activité </w:t>
      </w:r>
      <w:r w:rsidR="00E477D5" w:rsidRPr="000E2D18">
        <w:rPr>
          <w:rFonts w:ascii="Times New Roman" w:eastAsia="Calibri" w:hAnsi="Times New Roman" w:cs="Times New Roman"/>
          <w:sz w:val="24"/>
          <w:szCs w:val="24"/>
        </w:rPr>
        <w:t>collective ou individuelle.</w:t>
      </w:r>
    </w:p>
    <w:p w14:paraId="40977E9E" w14:textId="2C8C930B" w:rsidR="00396263" w:rsidRPr="000E2D18" w:rsidRDefault="00396263"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xml:space="preserve">Pour une équipe : imprimer </w:t>
      </w:r>
      <w:r w:rsidRPr="000E2D18">
        <w:rPr>
          <w:rFonts w:ascii="Times New Roman" w:eastAsia="Calibri" w:hAnsi="Times New Roman" w:cs="Times New Roman"/>
          <w:i/>
          <w:sz w:val="24"/>
          <w:szCs w:val="24"/>
        </w:rPr>
        <w:t xml:space="preserve">les cartes images </w:t>
      </w:r>
      <w:r w:rsidR="00E477D5" w:rsidRPr="000E2D18">
        <w:rPr>
          <w:rFonts w:ascii="Times New Roman" w:eastAsia="Calibri" w:hAnsi="Times New Roman" w:cs="Times New Roman"/>
          <w:i/>
          <w:sz w:val="24"/>
          <w:szCs w:val="24"/>
        </w:rPr>
        <w:t xml:space="preserve">Naaman </w:t>
      </w:r>
      <w:r w:rsidRPr="000E2D18">
        <w:rPr>
          <w:rFonts w:ascii="Times New Roman" w:eastAsia="Calibri" w:hAnsi="Times New Roman" w:cs="Times New Roman"/>
          <w:iCs/>
          <w:sz w:val="24"/>
          <w:szCs w:val="24"/>
        </w:rPr>
        <w:t>agrandies si nécessaire.</w:t>
      </w:r>
      <w:r w:rsidRPr="000E2D18">
        <w:rPr>
          <w:rFonts w:ascii="Times New Roman" w:eastAsia="Calibri" w:hAnsi="Times New Roman" w:cs="Times New Roman"/>
          <w:sz w:val="24"/>
          <w:szCs w:val="24"/>
        </w:rPr>
        <w:t xml:space="preserve"> </w:t>
      </w:r>
    </w:p>
    <w:p w14:paraId="0EE15ABA" w14:textId="71F99586" w:rsidR="00396263" w:rsidRPr="000E2D18" w:rsidRDefault="00396263"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xml:space="preserve">Pour un très grand groupe, il imprime les images du </w:t>
      </w:r>
      <w:r w:rsidRPr="000E2D18">
        <w:rPr>
          <w:rFonts w:ascii="Times New Roman" w:eastAsia="Calibri" w:hAnsi="Times New Roman" w:cs="Times New Roman"/>
          <w:i/>
          <w:iCs/>
          <w:sz w:val="24"/>
          <w:szCs w:val="24"/>
        </w:rPr>
        <w:t>d</w:t>
      </w:r>
      <w:r w:rsidRPr="000E2D18">
        <w:rPr>
          <w:rFonts w:ascii="Times New Roman" w:hAnsi="Times New Roman" w:cs="Times New Roman"/>
          <w:i/>
          <w:iCs/>
          <w:sz w:val="24"/>
          <w:szCs w:val="24"/>
        </w:rPr>
        <w:t xml:space="preserve">iaporama récit </w:t>
      </w:r>
      <w:r w:rsidR="00E477D5" w:rsidRPr="000E2D18">
        <w:rPr>
          <w:rFonts w:ascii="Times New Roman" w:hAnsi="Times New Roman" w:cs="Times New Roman"/>
          <w:i/>
          <w:iCs/>
          <w:sz w:val="24"/>
          <w:szCs w:val="24"/>
        </w:rPr>
        <w:t xml:space="preserve">Naaman </w:t>
      </w:r>
      <w:r w:rsidRPr="000E2D18">
        <w:rPr>
          <w:rFonts w:ascii="Times New Roman" w:hAnsi="Times New Roman" w:cs="Times New Roman"/>
          <w:i/>
          <w:iCs/>
          <w:sz w:val="24"/>
          <w:szCs w:val="24"/>
        </w:rPr>
        <w:t>PDF</w:t>
      </w:r>
    </w:p>
    <w:p w14:paraId="400A6DE1" w14:textId="77777777" w:rsidR="00F463F8" w:rsidRPr="000E2D18" w:rsidRDefault="00396263"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Distribuer les cartes.</w:t>
      </w:r>
    </w:p>
    <w:p w14:paraId="35C5AF17" w14:textId="6DE33238" w:rsidR="00396263" w:rsidRPr="000E2D18" w:rsidRDefault="00396263"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lastRenderedPageBreak/>
        <w:t>Inviter à les mettre dans l’ordre du récit.</w:t>
      </w:r>
    </w:p>
    <w:p w14:paraId="56918887" w14:textId="0D494B67" w:rsidR="00396263" w:rsidRPr="000E2D18" w:rsidRDefault="00396263"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xml:space="preserve">Durant ce temps de remise en ordre, tous les moments du récit ne sont pas représentés, il s’agit pour les </w:t>
      </w:r>
      <w:r w:rsidR="00A224B3" w:rsidRPr="000E2D18">
        <w:rPr>
          <w:rFonts w:ascii="Times New Roman" w:eastAsia="Calibri" w:hAnsi="Times New Roman" w:cs="Times New Roman"/>
          <w:sz w:val="24"/>
          <w:szCs w:val="24"/>
        </w:rPr>
        <w:t>jeunes</w:t>
      </w:r>
      <w:r w:rsidRPr="000E2D18">
        <w:rPr>
          <w:rFonts w:ascii="Times New Roman" w:eastAsia="Calibri" w:hAnsi="Times New Roman" w:cs="Times New Roman"/>
          <w:sz w:val="24"/>
          <w:szCs w:val="24"/>
        </w:rPr>
        <w:t xml:space="preserve"> de retrouver le récit et d’en mémoriser les étapes importantes. Les laisser s’exprimer mais veiller à ce qu’ils retiennent ces moments importants.</w:t>
      </w:r>
    </w:p>
    <w:p w14:paraId="4FDE5455" w14:textId="5E19EBDE" w:rsidR="005049C3" w:rsidRPr="000E2D18" w:rsidRDefault="005049C3" w:rsidP="008A605C">
      <w:pPr>
        <w:jc w:val="both"/>
        <w:rPr>
          <w:rFonts w:ascii="Times New Roman" w:eastAsia="Calibri" w:hAnsi="Times New Roman" w:cs="Times New Roman"/>
          <w:b/>
          <w:bCs/>
          <w:sz w:val="24"/>
          <w:szCs w:val="24"/>
        </w:rPr>
      </w:pPr>
      <w:r w:rsidRPr="000E2D18">
        <w:rPr>
          <w:rFonts w:ascii="Times New Roman" w:eastAsia="Calibri" w:hAnsi="Times New Roman" w:cs="Times New Roman"/>
          <w:b/>
          <w:bCs/>
          <w:sz w:val="24"/>
          <w:szCs w:val="24"/>
        </w:rPr>
        <w:t xml:space="preserve">Questions pour s’assurer que le récit est bien compris : </w:t>
      </w:r>
    </w:p>
    <w:p w14:paraId="59906CDD" w14:textId="77777777" w:rsidR="00A224B3" w:rsidRPr="000E2D18" w:rsidRDefault="00A224B3"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Quel est le métier de Naaman ?</w:t>
      </w:r>
    </w:p>
    <w:p w14:paraId="14AD4104" w14:textId="77777777" w:rsidR="00A224B3" w:rsidRPr="000E2D18" w:rsidRDefault="00A224B3"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Comment est-il considéré dans son pays ?</w:t>
      </w:r>
    </w:p>
    <w:p w14:paraId="55A3EB0D" w14:textId="77777777" w:rsidR="00A224B3" w:rsidRPr="000E2D18" w:rsidRDefault="00A224B3"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Quelle épreuve doit-il affronter ?</w:t>
      </w:r>
    </w:p>
    <w:p w14:paraId="0C7D3F32" w14:textId="5A6D8250" w:rsidR="00A224B3" w:rsidRPr="000E2D18" w:rsidRDefault="00A224B3"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Quelles conséquences a pour Naaman cette maladie ?</w:t>
      </w:r>
    </w:p>
    <w:p w14:paraId="3BEE231A" w14:textId="5303D77C" w:rsidR="00A224B3" w:rsidRPr="000E2D18" w:rsidRDefault="00A224B3"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Par quels remèdes Naaman guérit il ?</w:t>
      </w:r>
    </w:p>
    <w:p w14:paraId="39C5704A" w14:textId="30EFEAC2" w:rsidR="00A224B3" w:rsidRPr="000E2D18" w:rsidRDefault="005049C3"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xml:space="preserve">- </w:t>
      </w:r>
      <w:r w:rsidR="00A224B3" w:rsidRPr="000E2D18">
        <w:rPr>
          <w:rFonts w:ascii="Times New Roman" w:eastAsia="Calibri" w:hAnsi="Times New Roman" w:cs="Times New Roman"/>
          <w:sz w:val="24"/>
          <w:szCs w:val="24"/>
        </w:rPr>
        <w:t>Qui guérit Naaman ?</w:t>
      </w:r>
    </w:p>
    <w:p w14:paraId="6671AA89" w14:textId="1FDB00B2" w:rsidR="00A224B3" w:rsidRPr="000E2D18" w:rsidRDefault="00A224B3"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A quoi ressemble le parcours de Naaman dans cette histoire ?</w:t>
      </w:r>
    </w:p>
    <w:p w14:paraId="31A839F0" w14:textId="77777777" w:rsidR="00A224B3" w:rsidRPr="000E2D18" w:rsidRDefault="00A224B3"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Naaman connait il des moments de « descente » ? de « remontée » ?</w:t>
      </w:r>
    </w:p>
    <w:p w14:paraId="1DC382CF" w14:textId="59AEDB8C" w:rsidR="00A224B3" w:rsidRPr="000E2D18" w:rsidRDefault="00A224B3"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Quel est le moment où s’opère pour Naaman un basculement vers une « remontée » ?</w:t>
      </w:r>
    </w:p>
    <w:p w14:paraId="707DF1C6" w14:textId="77777777" w:rsidR="00A224B3" w:rsidRPr="000E2D18" w:rsidRDefault="00A224B3"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Chacun est invité à représenter avec son doigt le mouvement de la ligne de vie de Naaman au cours</w:t>
      </w:r>
    </w:p>
    <w:p w14:paraId="3F8C9D47" w14:textId="510D69A5" w:rsidR="00A224B3" w:rsidRPr="000E2D18" w:rsidRDefault="00A224B3"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de l’histoire.</w:t>
      </w:r>
    </w:p>
    <w:p w14:paraId="3AD28290" w14:textId="6BC0E1B9" w:rsidR="00C76DEF" w:rsidRPr="000E2D18" w:rsidRDefault="00012C44" w:rsidP="008A605C">
      <w:pPr>
        <w:jc w:val="both"/>
        <w:rPr>
          <w:rFonts w:ascii="Times New Roman" w:eastAsia="Calibri" w:hAnsi="Times New Roman" w:cs="Times New Roman"/>
          <w:b/>
          <w:sz w:val="24"/>
          <w:szCs w:val="24"/>
        </w:rPr>
      </w:pPr>
      <w:r w:rsidRPr="000E2D18">
        <w:rPr>
          <w:rFonts w:ascii="Times New Roman" w:eastAsia="Calibri" w:hAnsi="Times New Roman" w:cs="Times New Roman"/>
          <w:b/>
          <w:noProof/>
          <w:sz w:val="24"/>
          <w:szCs w:val="24"/>
        </w:rPr>
        <w:drawing>
          <wp:anchor distT="0" distB="0" distL="114300" distR="114300" simplePos="0" relativeHeight="251650048" behindDoc="1" locked="0" layoutInCell="1" allowOverlap="1" wp14:anchorId="7A701A5C" wp14:editId="5F42817C">
            <wp:simplePos x="0" y="0"/>
            <wp:positionH relativeFrom="column">
              <wp:posOffset>-45720</wp:posOffset>
            </wp:positionH>
            <wp:positionV relativeFrom="paragraph">
              <wp:posOffset>125095</wp:posOffset>
            </wp:positionV>
            <wp:extent cx="709930" cy="508000"/>
            <wp:effectExtent l="19050" t="0" r="0" b="0"/>
            <wp:wrapTight wrapText="bothSides">
              <wp:wrapPolygon edited="0">
                <wp:start x="-580" y="0"/>
                <wp:lineTo x="-580" y="21060"/>
                <wp:lineTo x="21445" y="21060"/>
                <wp:lineTo x="21445" y="0"/>
                <wp:lineTo x="-580" y="0"/>
              </wp:wrapPolygon>
            </wp:wrapTight>
            <wp:docPr id="8" name="Image 2"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9930" cy="508000"/>
                    </a:xfrm>
                    <a:prstGeom prst="rect">
                      <a:avLst/>
                    </a:prstGeom>
                    <a:noFill/>
                    <a:ln>
                      <a:noFill/>
                    </a:ln>
                  </pic:spPr>
                </pic:pic>
              </a:graphicData>
            </a:graphic>
          </wp:anchor>
        </w:drawing>
      </w:r>
    </w:p>
    <w:p w14:paraId="38E79319" w14:textId="480554DA" w:rsidR="00C76DEF" w:rsidRPr="000E2D18" w:rsidRDefault="00C76DEF" w:rsidP="008A605C">
      <w:pPr>
        <w:pBdr>
          <w:top w:val="single" w:sz="4" w:space="0"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0E2D18">
        <w:rPr>
          <w:rFonts w:ascii="Times New Roman" w:eastAsia="Calibri" w:hAnsi="Times New Roman" w:cs="Times New Roman"/>
          <w:b/>
          <w:sz w:val="24"/>
          <w:szCs w:val="24"/>
        </w:rPr>
        <w:t>Le temps de l’activité créatrice</w:t>
      </w:r>
    </w:p>
    <w:p w14:paraId="2702F62F" w14:textId="116E63C0" w:rsidR="00012C44" w:rsidRPr="000E2D18" w:rsidRDefault="00012C44" w:rsidP="008A605C">
      <w:pPr>
        <w:jc w:val="center"/>
        <w:rPr>
          <w:rFonts w:ascii="Times New Roman" w:eastAsia="Calibri" w:hAnsi="Times New Roman" w:cs="Times New Roman"/>
          <w:i/>
          <w:sz w:val="24"/>
          <w:szCs w:val="24"/>
        </w:rPr>
      </w:pPr>
    </w:p>
    <w:p w14:paraId="0D813AE9" w14:textId="0F9AAC16" w:rsidR="00AA5E90" w:rsidRPr="000E2D18" w:rsidRDefault="0025583B" w:rsidP="008A605C">
      <w:pPr>
        <w:jc w:val="both"/>
        <w:rPr>
          <w:rFonts w:ascii="Times New Roman" w:eastAsia="Calibri" w:hAnsi="Times New Roman" w:cs="Times New Roman"/>
          <w:i/>
          <w:color w:val="1F497D" w:themeColor="text2"/>
          <w:sz w:val="24"/>
          <w:szCs w:val="24"/>
        </w:rPr>
      </w:pPr>
      <w:r w:rsidRPr="000E2D18">
        <w:rPr>
          <w:rFonts w:ascii="Times New Roman" w:eastAsia="Calibri" w:hAnsi="Times New Roman" w:cs="Times New Roman"/>
          <w:i/>
          <w:noProof/>
          <w:sz w:val="24"/>
          <w:szCs w:val="24"/>
          <w:lang w:eastAsia="fr-FR"/>
        </w:rPr>
        <mc:AlternateContent>
          <mc:Choice Requires="wps">
            <w:drawing>
              <wp:anchor distT="0" distB="0" distL="114300" distR="114300" simplePos="0" relativeHeight="251657216" behindDoc="0" locked="0" layoutInCell="1" allowOverlap="1" wp14:anchorId="350F675C" wp14:editId="142E8395">
                <wp:simplePos x="0" y="0"/>
                <wp:positionH relativeFrom="page">
                  <wp:posOffset>109539</wp:posOffset>
                </wp:positionH>
                <wp:positionV relativeFrom="page">
                  <wp:posOffset>4003591</wp:posOffset>
                </wp:positionV>
                <wp:extent cx="208280" cy="186055"/>
                <wp:effectExtent l="19050" t="76200" r="1270" b="0"/>
                <wp:wrapNone/>
                <wp:docPr id="26" name="Flèche : courbe vers le hau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3D716087" w14:textId="77777777" w:rsidR="00AF4BDF" w:rsidRDefault="00AF4BDF"/>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50F675C" id="Flèche : courbe vers le haut 26" o:spid="_x0000_s1030" type="#_x0000_t104" style="position:absolute;left:0;text-align:left;margin-left:8.65pt;margin-top:315.25pt;width:16.4pt;height:14.65pt;rotation:3285456fd;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m0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aE8SXjWFHEDnJCQrBqkP/e+OeMBpgbVrsv+2I4xjJdxoGZV7MZnHPkjGr&#10;rksw3NSzmXqIpgAFegaH0WjchXE7d9aJbQ+5itQPbW5hvDoRnudw5HUqAJYDbj9t39ROUT9+N8vv&#10;AAAA//8DAFBLAwQUAAYACAAAACEA84X3Ed0AAAAJAQAADwAAAGRycy9kb3ducmV2LnhtbEyPwU7D&#10;MBBE70j8g7VI3KiTtopCiFMBEgeQEGqBu2svScBeh9hN079nOcFxZkez8+rN7J2YcIx9IAX5IgOB&#10;ZILtqVXw9vpwVYKISZPVLhAqOGGETXN+VuvKhiNtcdqlVnAJxUor6FIaKimj6dDruAgDEt8+wuh1&#10;Yjm20o76yOXeyWWWFdLrnvhDpwe879B87Q5ewdNkPul59f6yfozGle6uD9/5SanLi/n2BkTCOf2F&#10;4Xc+T4eGN+3DgWwUjvU1oyQFxbJkBA6syxWIPRtFXoBsavmfoPkBAAD//wMAUEsBAi0AFAAGAAgA&#10;AAAhALaDOJL+AAAA4QEAABMAAAAAAAAAAAAAAAAAAAAAAFtDb250ZW50X1R5cGVzXS54bWxQSwEC&#10;LQAUAAYACAAAACEAOP0h/9YAAACUAQAACwAAAAAAAAAAAAAAAAAvAQAAX3JlbHMvLnJlbHNQSwEC&#10;LQAUAAYACAAAACEAaMmptFoCAAC2BAAADgAAAAAAAAAAAAAAAAAuAgAAZHJzL2Uyb0RvYy54bWxQ&#10;SwECLQAUAAYACAAAACEA84X3Ed0AAAAJAQAADwAAAAAAAAAAAAAAAAC0BAAAZHJzL2Rvd25yZXYu&#10;eG1sUEsFBgAAAAAEAAQA8wAAAL4FAAAAAA==&#10;" adj="11953,19188,5400" fillcolor="#4f81bd" strokecolor="#385d8a" strokeweight="2pt">
                <v:textbox>
                  <w:txbxContent>
                    <w:p w14:paraId="3D716087" w14:textId="77777777" w:rsidR="00AF4BDF" w:rsidRDefault="00AF4BDF"/>
                  </w:txbxContent>
                </v:textbox>
                <w10:wrap anchorx="page" anchory="page"/>
              </v:shape>
            </w:pict>
          </mc:Fallback>
        </mc:AlternateContent>
      </w:r>
    </w:p>
    <w:p w14:paraId="37AB2338" w14:textId="74AC4331" w:rsidR="00C76DEF" w:rsidRPr="000E2D18" w:rsidRDefault="00871EB0" w:rsidP="008A605C">
      <w:pPr>
        <w:jc w:val="both"/>
        <w:rPr>
          <w:rFonts w:ascii="Times New Roman" w:eastAsia="Calibri" w:hAnsi="Times New Roman" w:cs="Times New Roman"/>
          <w:i/>
          <w:color w:val="1F497D" w:themeColor="text2"/>
          <w:sz w:val="24"/>
          <w:szCs w:val="24"/>
        </w:rPr>
      </w:pPr>
      <w:r w:rsidRPr="000E2D18">
        <w:rPr>
          <w:rFonts w:ascii="Times New Roman" w:eastAsia="Calibri" w:hAnsi="Times New Roman" w:cs="Times New Roman"/>
          <w:i/>
          <w:color w:val="1F497D" w:themeColor="text2"/>
          <w:sz w:val="24"/>
          <w:szCs w:val="24"/>
        </w:rPr>
        <w:t>Cartes</w:t>
      </w:r>
      <w:r w:rsidR="00AA5E90" w:rsidRPr="000E2D18">
        <w:rPr>
          <w:rFonts w:ascii="Times New Roman" w:eastAsia="Calibri" w:hAnsi="Times New Roman" w:cs="Times New Roman"/>
          <w:i/>
          <w:color w:val="1F497D" w:themeColor="text2"/>
          <w:sz w:val="24"/>
          <w:szCs w:val="24"/>
        </w:rPr>
        <w:t xml:space="preserve"> </w:t>
      </w:r>
      <w:r w:rsidR="00012C44" w:rsidRPr="000E2D18">
        <w:rPr>
          <w:rFonts w:ascii="Times New Roman" w:eastAsia="Calibri" w:hAnsi="Times New Roman" w:cs="Times New Roman"/>
          <w:i/>
          <w:color w:val="1F497D" w:themeColor="text2"/>
          <w:sz w:val="24"/>
          <w:szCs w:val="24"/>
        </w:rPr>
        <w:t>textes</w:t>
      </w:r>
      <w:r w:rsidR="00F463F8" w:rsidRPr="000E2D18">
        <w:rPr>
          <w:rFonts w:ascii="Times New Roman" w:eastAsia="Calibri" w:hAnsi="Times New Roman" w:cs="Times New Roman"/>
          <w:i/>
          <w:color w:val="1F497D" w:themeColor="text2"/>
          <w:sz w:val="24"/>
          <w:szCs w:val="24"/>
        </w:rPr>
        <w:t xml:space="preserve"> </w:t>
      </w:r>
      <w:r w:rsidRPr="000E2D18">
        <w:rPr>
          <w:rFonts w:ascii="Times New Roman" w:eastAsia="Calibri" w:hAnsi="Times New Roman" w:cs="Times New Roman"/>
          <w:i/>
          <w:color w:val="1F497D" w:themeColor="text2"/>
          <w:sz w:val="24"/>
          <w:szCs w:val="24"/>
        </w:rPr>
        <w:t>(</w:t>
      </w:r>
      <w:r w:rsidR="00012C44" w:rsidRPr="000E2D18">
        <w:rPr>
          <w:rFonts w:ascii="Times New Roman" w:eastAsia="Calibri" w:hAnsi="Times New Roman" w:cs="Times New Roman"/>
          <w:i/>
          <w:color w:val="1F497D" w:themeColor="text2"/>
          <w:sz w:val="24"/>
          <w:szCs w:val="24"/>
        </w:rPr>
        <w:t>Naaman</w:t>
      </w:r>
      <w:r w:rsidRPr="000E2D18">
        <w:rPr>
          <w:rFonts w:ascii="Times New Roman" w:eastAsia="Calibri" w:hAnsi="Times New Roman" w:cs="Times New Roman"/>
          <w:i/>
          <w:color w:val="1F497D" w:themeColor="text2"/>
          <w:sz w:val="24"/>
          <w:szCs w:val="24"/>
        </w:rPr>
        <w:t>)</w:t>
      </w:r>
    </w:p>
    <w:p w14:paraId="44A3C573" w14:textId="6A1AB033" w:rsidR="009B55A8" w:rsidRPr="000E2D18" w:rsidRDefault="009B55A8" w:rsidP="008A605C">
      <w:pPr>
        <w:pStyle w:val="Paragraphedeliste"/>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Activité collecti</w:t>
      </w:r>
      <w:r w:rsidR="00F463F8" w:rsidRPr="000E2D18">
        <w:rPr>
          <w:rFonts w:ascii="Times New Roman" w:eastAsia="Calibri" w:hAnsi="Times New Roman" w:cs="Times New Roman"/>
          <w:sz w:val="24"/>
          <w:szCs w:val="24"/>
        </w:rPr>
        <w:t>ve</w:t>
      </w:r>
      <w:r w:rsidRPr="000E2D18">
        <w:rPr>
          <w:rFonts w:ascii="Times New Roman" w:eastAsia="Calibri" w:hAnsi="Times New Roman" w:cs="Times New Roman"/>
          <w:sz w:val="24"/>
          <w:szCs w:val="24"/>
        </w:rPr>
        <w:t>.</w:t>
      </w:r>
    </w:p>
    <w:p w14:paraId="2CD84D1E" w14:textId="543BD19A" w:rsidR="006B0BB0" w:rsidRPr="000E2D18" w:rsidRDefault="008B4873" w:rsidP="008A605C">
      <w:pPr>
        <w:pStyle w:val="Paragraphedeliste"/>
        <w:jc w:val="both"/>
        <w:rPr>
          <w:rFonts w:ascii="Times New Roman" w:eastAsia="Calibri" w:hAnsi="Times New Roman" w:cs="Times New Roman"/>
          <w:i/>
          <w:sz w:val="24"/>
          <w:szCs w:val="24"/>
        </w:rPr>
      </w:pPr>
      <w:r w:rsidRPr="000E2D18">
        <w:rPr>
          <w:rFonts w:ascii="Times New Roman" w:eastAsia="Calibri" w:hAnsi="Times New Roman" w:cs="Times New Roman"/>
          <w:sz w:val="24"/>
          <w:szCs w:val="24"/>
        </w:rPr>
        <w:t xml:space="preserve">Imprimer en couleur ou sur papier </w:t>
      </w:r>
      <w:r w:rsidR="006B0BB0" w:rsidRPr="000E2D18">
        <w:rPr>
          <w:rFonts w:ascii="Times New Roman" w:eastAsia="Calibri" w:hAnsi="Times New Roman" w:cs="Times New Roman"/>
          <w:sz w:val="24"/>
          <w:szCs w:val="24"/>
        </w:rPr>
        <w:t xml:space="preserve">couleur </w:t>
      </w:r>
      <w:r w:rsidR="009B55A8" w:rsidRPr="000E2D18">
        <w:rPr>
          <w:rFonts w:ascii="Times New Roman" w:eastAsia="Calibri" w:hAnsi="Times New Roman" w:cs="Times New Roman"/>
          <w:sz w:val="24"/>
          <w:szCs w:val="24"/>
        </w:rPr>
        <w:t xml:space="preserve">bleu </w:t>
      </w:r>
      <w:r w:rsidR="006B0BB0" w:rsidRPr="000E2D18">
        <w:rPr>
          <w:rFonts w:ascii="Times New Roman" w:eastAsia="Calibri" w:hAnsi="Times New Roman" w:cs="Times New Roman"/>
          <w:i/>
          <w:sz w:val="24"/>
          <w:szCs w:val="24"/>
        </w:rPr>
        <w:t xml:space="preserve">les cartes textes Naaman </w:t>
      </w:r>
      <w:r w:rsidR="006B0BB0" w:rsidRPr="000E2D18">
        <w:rPr>
          <w:rFonts w:ascii="Times New Roman" w:eastAsia="Calibri" w:hAnsi="Times New Roman" w:cs="Times New Roman"/>
          <w:iCs/>
          <w:sz w:val="24"/>
          <w:szCs w:val="24"/>
        </w:rPr>
        <w:t>agrandies</w:t>
      </w:r>
      <w:r w:rsidR="009B55A8" w:rsidRPr="000E2D18">
        <w:rPr>
          <w:rFonts w:ascii="Times New Roman" w:eastAsia="Calibri" w:hAnsi="Times New Roman" w:cs="Times New Roman"/>
          <w:iCs/>
          <w:sz w:val="24"/>
          <w:szCs w:val="24"/>
        </w:rPr>
        <w:t xml:space="preserve"> si nécessaire.</w:t>
      </w:r>
    </w:p>
    <w:p w14:paraId="6491D466" w14:textId="62B6F1A2" w:rsidR="00822EEF" w:rsidRPr="000E2D18" w:rsidRDefault="0085243D" w:rsidP="008A605C">
      <w:pPr>
        <w:pStyle w:val="Paragraphedeliste"/>
        <w:numPr>
          <w:ilvl w:val="0"/>
          <w:numId w:val="27"/>
        </w:num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Découper</w:t>
      </w:r>
      <w:r w:rsidR="008B4873" w:rsidRPr="000E2D18">
        <w:rPr>
          <w:rFonts w:ascii="Times New Roman" w:eastAsia="Calibri" w:hAnsi="Times New Roman" w:cs="Times New Roman"/>
          <w:sz w:val="24"/>
          <w:szCs w:val="24"/>
        </w:rPr>
        <w:t xml:space="preserve"> et distribuer</w:t>
      </w:r>
      <w:r w:rsidR="006B0BB0" w:rsidRPr="000E2D18">
        <w:rPr>
          <w:rFonts w:ascii="Times New Roman" w:eastAsia="Calibri" w:hAnsi="Times New Roman" w:cs="Times New Roman"/>
          <w:sz w:val="24"/>
          <w:szCs w:val="24"/>
        </w:rPr>
        <w:t xml:space="preserve"> les cartes Naaman</w:t>
      </w:r>
      <w:r w:rsidR="008B4873" w:rsidRPr="000E2D18">
        <w:rPr>
          <w:rFonts w:ascii="Times New Roman" w:eastAsia="Calibri" w:hAnsi="Times New Roman" w:cs="Times New Roman"/>
          <w:sz w:val="24"/>
          <w:szCs w:val="24"/>
        </w:rPr>
        <w:t>.</w:t>
      </w:r>
    </w:p>
    <w:p w14:paraId="498E38A7" w14:textId="5A57E3CC" w:rsidR="008B4873" w:rsidRPr="000E2D18" w:rsidRDefault="008B4873" w:rsidP="008A605C">
      <w:pPr>
        <w:pStyle w:val="Paragraphedeliste"/>
        <w:numPr>
          <w:ilvl w:val="0"/>
          <w:numId w:val="27"/>
        </w:num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In</w:t>
      </w:r>
      <w:r w:rsidR="00871EB0" w:rsidRPr="000E2D18">
        <w:rPr>
          <w:rFonts w:ascii="Times New Roman" w:eastAsia="Calibri" w:hAnsi="Times New Roman" w:cs="Times New Roman"/>
          <w:sz w:val="24"/>
          <w:szCs w:val="24"/>
        </w:rPr>
        <w:t>viter à les mettre dans l’ordre du récit.</w:t>
      </w:r>
      <w:r w:rsidR="00EE65A4" w:rsidRPr="000E2D18">
        <w:rPr>
          <w:rFonts w:ascii="Times New Roman" w:eastAsia="Calibri" w:hAnsi="Times New Roman" w:cs="Times New Roman"/>
          <w:sz w:val="24"/>
          <w:szCs w:val="24"/>
        </w:rPr>
        <w:t xml:space="preserve"> Les numéros vont aider les plus jeunes. </w:t>
      </w:r>
    </w:p>
    <w:p w14:paraId="70203236" w14:textId="33FEA010" w:rsidR="008B4873" w:rsidRPr="000E2D18" w:rsidRDefault="008B4873" w:rsidP="008A605C">
      <w:pPr>
        <w:jc w:val="both"/>
        <w:rPr>
          <w:rFonts w:ascii="Times New Roman" w:eastAsia="Calibri" w:hAnsi="Times New Roman" w:cs="Times New Roman"/>
          <w:b/>
          <w:sz w:val="24"/>
          <w:szCs w:val="24"/>
        </w:rPr>
      </w:pPr>
      <w:r w:rsidRPr="000E2D18">
        <w:rPr>
          <w:rFonts w:ascii="Times New Roman" w:eastAsia="Calibri" w:hAnsi="Times New Roman" w:cs="Times New Roman"/>
          <w:sz w:val="24"/>
          <w:szCs w:val="24"/>
        </w:rPr>
        <w:t xml:space="preserve">L’animateur dispose au fur et à mesure ces cartes textes sur </w:t>
      </w:r>
      <w:r w:rsidR="006B0BB0" w:rsidRPr="000E2D18">
        <w:rPr>
          <w:rFonts w:ascii="Times New Roman" w:eastAsia="Calibri" w:hAnsi="Times New Roman" w:cs="Times New Roman"/>
          <w:sz w:val="24"/>
          <w:szCs w:val="24"/>
        </w:rPr>
        <w:t>une affiche</w:t>
      </w:r>
      <w:r w:rsidR="00871EB0" w:rsidRPr="000E2D18">
        <w:rPr>
          <w:rFonts w:ascii="Times New Roman" w:eastAsia="Calibri" w:hAnsi="Times New Roman" w:cs="Times New Roman"/>
          <w:sz w:val="24"/>
          <w:szCs w:val="24"/>
        </w:rPr>
        <w:t>,</w:t>
      </w:r>
      <w:r w:rsidRPr="000E2D18">
        <w:rPr>
          <w:rFonts w:ascii="Times New Roman" w:eastAsia="Calibri" w:hAnsi="Times New Roman" w:cs="Times New Roman"/>
          <w:sz w:val="24"/>
          <w:szCs w:val="24"/>
        </w:rPr>
        <w:t xml:space="preserve"> en forme de V de façon à exprimer une descente jusqu’à la plongée dans l’eau puis une remontée. </w:t>
      </w:r>
      <w:r w:rsidR="00096893" w:rsidRPr="000E2D18">
        <w:rPr>
          <w:rFonts w:ascii="Times New Roman" w:eastAsia="Calibri" w:hAnsi="Times New Roman" w:cs="Times New Roman"/>
          <w:b/>
          <w:sz w:val="24"/>
          <w:szCs w:val="24"/>
        </w:rPr>
        <w:t>Conserver cette affiche pour la 3</w:t>
      </w:r>
      <w:r w:rsidR="00096893" w:rsidRPr="000E2D18">
        <w:rPr>
          <w:rFonts w:ascii="Times New Roman" w:eastAsia="Calibri" w:hAnsi="Times New Roman" w:cs="Times New Roman"/>
          <w:b/>
          <w:sz w:val="24"/>
          <w:szCs w:val="24"/>
          <w:vertAlign w:val="superscript"/>
        </w:rPr>
        <w:t>ème</w:t>
      </w:r>
      <w:r w:rsidR="00096893" w:rsidRPr="000E2D18">
        <w:rPr>
          <w:rFonts w:ascii="Times New Roman" w:eastAsia="Calibri" w:hAnsi="Times New Roman" w:cs="Times New Roman"/>
          <w:b/>
          <w:sz w:val="24"/>
          <w:szCs w:val="24"/>
        </w:rPr>
        <w:t xml:space="preserve"> séance.</w:t>
      </w:r>
    </w:p>
    <w:p w14:paraId="1E332FC4" w14:textId="451B6EA6" w:rsidR="008B4873" w:rsidRPr="000E2D18" w:rsidRDefault="008B4873"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xml:space="preserve">Il </w:t>
      </w:r>
      <w:r w:rsidR="009B55A8" w:rsidRPr="000E2D18">
        <w:rPr>
          <w:rFonts w:ascii="Times New Roman" w:eastAsia="Calibri" w:hAnsi="Times New Roman" w:cs="Times New Roman"/>
          <w:sz w:val="24"/>
          <w:szCs w:val="24"/>
        </w:rPr>
        <w:t>demande :</w:t>
      </w:r>
      <w:r w:rsidRPr="000E2D18">
        <w:rPr>
          <w:rFonts w:ascii="Times New Roman" w:eastAsia="Calibri" w:hAnsi="Times New Roman" w:cs="Times New Roman"/>
          <w:sz w:val="24"/>
          <w:szCs w:val="24"/>
        </w:rPr>
        <w:t xml:space="preserve"> pourquoi avoir placé ces cartes en forme de descente et de remontée</w:t>
      </w:r>
      <w:r w:rsidR="009B55A8" w:rsidRPr="000E2D18">
        <w:rPr>
          <w:rFonts w:ascii="Times New Roman" w:eastAsia="Calibri" w:hAnsi="Times New Roman" w:cs="Times New Roman"/>
          <w:sz w:val="24"/>
          <w:szCs w:val="24"/>
        </w:rPr>
        <w:t xml:space="preserve"> </w:t>
      </w:r>
      <w:r w:rsidRPr="000E2D18">
        <w:rPr>
          <w:rFonts w:ascii="Times New Roman" w:eastAsia="Calibri" w:hAnsi="Times New Roman" w:cs="Times New Roman"/>
          <w:sz w:val="24"/>
          <w:szCs w:val="24"/>
        </w:rPr>
        <w:t xml:space="preserve">? </w:t>
      </w:r>
    </w:p>
    <w:p w14:paraId="2CBC2648" w14:textId="77777777" w:rsidR="008B4873" w:rsidRPr="000E2D18" w:rsidRDefault="008B4873"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xml:space="preserve">Est-ce que dans nos vies quelquefois nous vivons des moments de descente et de remontée ? </w:t>
      </w:r>
    </w:p>
    <w:p w14:paraId="491554D9" w14:textId="0694C334" w:rsidR="008B4873" w:rsidRPr="000E2D18" w:rsidRDefault="008B4873"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xml:space="preserve">Certains </w:t>
      </w:r>
      <w:r w:rsidR="00A224B3" w:rsidRPr="000E2D18">
        <w:rPr>
          <w:rFonts w:ascii="Times New Roman" w:eastAsia="Calibri" w:hAnsi="Times New Roman" w:cs="Times New Roman"/>
          <w:sz w:val="24"/>
          <w:szCs w:val="24"/>
        </w:rPr>
        <w:t>jeunes</w:t>
      </w:r>
      <w:r w:rsidRPr="000E2D18">
        <w:rPr>
          <w:rFonts w:ascii="Times New Roman" w:eastAsia="Calibri" w:hAnsi="Times New Roman" w:cs="Times New Roman"/>
          <w:sz w:val="24"/>
          <w:szCs w:val="24"/>
        </w:rPr>
        <w:t>, très anecdotiques, parleront d’une descente concrète vers la rivière</w:t>
      </w:r>
      <w:r w:rsidR="00871EB0" w:rsidRPr="000E2D18">
        <w:rPr>
          <w:rFonts w:ascii="Times New Roman" w:eastAsia="Calibri" w:hAnsi="Times New Roman" w:cs="Times New Roman"/>
          <w:sz w:val="24"/>
          <w:szCs w:val="24"/>
        </w:rPr>
        <w:t xml:space="preserve"> par exemple</w:t>
      </w:r>
      <w:r w:rsidRPr="000E2D18">
        <w:rPr>
          <w:rFonts w:ascii="Times New Roman" w:eastAsia="Calibri" w:hAnsi="Times New Roman" w:cs="Times New Roman"/>
          <w:sz w:val="24"/>
          <w:szCs w:val="24"/>
        </w:rPr>
        <w:t xml:space="preserve">... </w:t>
      </w:r>
    </w:p>
    <w:p w14:paraId="5264E79E" w14:textId="77777777" w:rsidR="008B4873" w:rsidRPr="000E2D18" w:rsidRDefault="008B4873"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L’animateur accepte la réponse, puis reformule en disant : y-a-t-il des moments où nous avons l’impression que dans notre cœur ça va mal, on est très triste c’est comme si on descendait,</w:t>
      </w:r>
      <w:r w:rsidR="00C76DEF" w:rsidRPr="000E2D18">
        <w:rPr>
          <w:rFonts w:ascii="Times New Roman" w:eastAsia="Calibri" w:hAnsi="Times New Roman" w:cs="Times New Roman"/>
          <w:sz w:val="24"/>
          <w:szCs w:val="24"/>
        </w:rPr>
        <w:t xml:space="preserve"> </w:t>
      </w:r>
      <w:r w:rsidRPr="000E2D18">
        <w:rPr>
          <w:rFonts w:ascii="Times New Roman" w:eastAsia="Calibri" w:hAnsi="Times New Roman" w:cs="Times New Roman"/>
          <w:sz w:val="24"/>
          <w:szCs w:val="24"/>
        </w:rPr>
        <w:t xml:space="preserve">on a le sentiment de </w:t>
      </w:r>
      <w:proofErr w:type="gramStart"/>
      <w:r w:rsidRPr="000E2D18">
        <w:rPr>
          <w:rFonts w:ascii="Times New Roman" w:eastAsia="Calibri" w:hAnsi="Times New Roman" w:cs="Times New Roman"/>
          <w:sz w:val="24"/>
          <w:szCs w:val="24"/>
        </w:rPr>
        <w:t>descendre?</w:t>
      </w:r>
      <w:proofErr w:type="gramEnd"/>
    </w:p>
    <w:p w14:paraId="041669A0" w14:textId="77777777" w:rsidR="008B4873" w:rsidRPr="000E2D18" w:rsidRDefault="008B4873"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xml:space="preserve">L’animateur est dans une attitude d’écoute, de façon à sécuriser l’enfant qui peut exprimer des situations difficiles. Il ouvre sur la « remontée » possible. </w:t>
      </w:r>
    </w:p>
    <w:p w14:paraId="6ADECEB4" w14:textId="77777777" w:rsidR="00871EB0" w:rsidRPr="000E2D18" w:rsidRDefault="00871EB0" w:rsidP="008A605C">
      <w:pPr>
        <w:jc w:val="both"/>
        <w:rPr>
          <w:rFonts w:ascii="Times New Roman" w:eastAsia="Calibri" w:hAnsi="Times New Roman" w:cs="Times New Roman"/>
          <w:sz w:val="24"/>
          <w:szCs w:val="24"/>
        </w:rPr>
      </w:pPr>
    </w:p>
    <w:p w14:paraId="00ACB659" w14:textId="5AF3C4D3" w:rsidR="00871EB0" w:rsidRPr="000E2D18" w:rsidRDefault="00871EB0"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sz w:val="24"/>
          <w:szCs w:val="24"/>
          <w:lang w:eastAsia="fr-FR"/>
        </w:rPr>
      </w:pPr>
      <w:r w:rsidRPr="000E2D18">
        <w:rPr>
          <w:rFonts w:ascii="Times New Roman" w:eastAsia="Times New Roman" w:hAnsi="Times New Roman" w:cs="Times New Roman"/>
          <w:b/>
          <w:sz w:val="24"/>
          <w:szCs w:val="24"/>
          <w:lang w:eastAsia="fr-FR"/>
        </w:rPr>
        <w:t>Repères pour animateur : Pourquoi le support du jeu en V ?</w:t>
      </w:r>
    </w:p>
    <w:p w14:paraId="47362DEB" w14:textId="79DC339C" w:rsidR="006B0BB0" w:rsidRPr="000E2D18" w:rsidRDefault="00871EB0"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 xml:space="preserve">Le positionnement des cartes en V a été privilégié parce qu’il semblait intéressant que les </w:t>
      </w:r>
      <w:r w:rsidR="00A224B3" w:rsidRPr="000E2D18">
        <w:rPr>
          <w:rFonts w:ascii="Times New Roman" w:eastAsia="Times New Roman" w:hAnsi="Times New Roman" w:cs="Times New Roman"/>
          <w:sz w:val="24"/>
          <w:szCs w:val="24"/>
          <w:lang w:eastAsia="fr-FR"/>
        </w:rPr>
        <w:t>jeunes</w:t>
      </w:r>
      <w:r w:rsidRPr="000E2D18">
        <w:rPr>
          <w:rFonts w:ascii="Times New Roman" w:eastAsia="Times New Roman" w:hAnsi="Times New Roman" w:cs="Times New Roman"/>
          <w:sz w:val="24"/>
          <w:szCs w:val="24"/>
          <w:lang w:eastAsia="fr-FR"/>
        </w:rPr>
        <w:t xml:space="preserve"> fassent le lien, par ce biais, entre les textes bibliques et leur vie quotidienne. </w:t>
      </w:r>
      <w:r w:rsidR="006B0BB0" w:rsidRPr="000E2D18">
        <w:rPr>
          <w:rFonts w:ascii="Times New Roman" w:eastAsia="Times New Roman" w:hAnsi="Times New Roman" w:cs="Times New Roman"/>
          <w:sz w:val="24"/>
          <w:szCs w:val="24"/>
          <w:lang w:eastAsia="fr-FR"/>
        </w:rPr>
        <w:t xml:space="preserve">Naaman a vécu une descente jusqu’à sa plongée dans l’eau et une remontée. </w:t>
      </w:r>
    </w:p>
    <w:p w14:paraId="22831DCF" w14:textId="6FF31183" w:rsidR="00871EB0" w:rsidRPr="000E2D18" w:rsidRDefault="00871EB0"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Chacun a dû faire, en effet, l’expérience</w:t>
      </w:r>
      <w:r w:rsidR="006B0BB0" w:rsidRPr="000E2D18">
        <w:rPr>
          <w:rFonts w:ascii="Times New Roman" w:eastAsia="Times New Roman" w:hAnsi="Times New Roman" w:cs="Times New Roman"/>
          <w:sz w:val="24"/>
          <w:szCs w:val="24"/>
          <w:lang w:eastAsia="fr-FR"/>
        </w:rPr>
        <w:t xml:space="preserve"> </w:t>
      </w:r>
      <w:r w:rsidRPr="000E2D18">
        <w:rPr>
          <w:rFonts w:ascii="Times New Roman" w:eastAsia="Times New Roman" w:hAnsi="Times New Roman" w:cs="Times New Roman"/>
          <w:sz w:val="24"/>
          <w:szCs w:val="24"/>
          <w:lang w:eastAsia="fr-FR"/>
        </w:rPr>
        <w:t xml:space="preserve">d’une </w:t>
      </w:r>
      <w:r w:rsidRPr="000E2D18">
        <w:rPr>
          <w:rFonts w:ascii="Times New Roman" w:eastAsia="Times New Roman" w:hAnsi="Times New Roman" w:cs="Times New Roman"/>
          <w:b/>
          <w:sz w:val="24"/>
          <w:szCs w:val="24"/>
          <w:lang w:eastAsia="fr-FR"/>
        </w:rPr>
        <w:t>« descente »</w:t>
      </w:r>
      <w:r w:rsidRPr="000E2D18">
        <w:rPr>
          <w:rFonts w:ascii="Times New Roman" w:eastAsia="Times New Roman" w:hAnsi="Times New Roman" w:cs="Times New Roman"/>
          <w:sz w:val="24"/>
          <w:szCs w:val="24"/>
          <w:lang w:eastAsia="fr-FR"/>
        </w:rPr>
        <w:t> : maladie, divorce des parents, changement de lieu de vie, échec scolaire, exclusion du groupe de copains, tout événement qui a pu le plonger dans la tristesse. Il est important qu’à la lumière de la</w:t>
      </w:r>
      <w:r w:rsidR="006B0BB0" w:rsidRPr="000E2D18">
        <w:rPr>
          <w:rFonts w:ascii="Times New Roman" w:eastAsia="Times New Roman" w:hAnsi="Times New Roman" w:cs="Times New Roman"/>
          <w:sz w:val="24"/>
          <w:szCs w:val="24"/>
          <w:lang w:eastAsia="fr-FR"/>
        </w:rPr>
        <w:t xml:space="preserve"> </w:t>
      </w:r>
      <w:r w:rsidRPr="000E2D18">
        <w:rPr>
          <w:rFonts w:ascii="Times New Roman" w:eastAsia="Times New Roman" w:hAnsi="Times New Roman" w:cs="Times New Roman"/>
          <w:sz w:val="24"/>
          <w:szCs w:val="24"/>
          <w:lang w:eastAsia="fr-FR"/>
        </w:rPr>
        <w:t>Parole, il prenne conscience qu’avec l’aide de Dieu,</w:t>
      </w:r>
      <w:r w:rsidR="006B0BB0" w:rsidRPr="000E2D18">
        <w:rPr>
          <w:rFonts w:ascii="Times New Roman" w:eastAsia="Times New Roman" w:hAnsi="Times New Roman" w:cs="Times New Roman"/>
          <w:sz w:val="24"/>
          <w:szCs w:val="24"/>
          <w:lang w:eastAsia="fr-FR"/>
        </w:rPr>
        <w:t xml:space="preserve"> </w:t>
      </w:r>
      <w:r w:rsidRPr="000E2D18">
        <w:rPr>
          <w:rFonts w:ascii="Times New Roman" w:eastAsia="Times New Roman" w:hAnsi="Times New Roman" w:cs="Times New Roman"/>
          <w:sz w:val="24"/>
          <w:szCs w:val="24"/>
          <w:lang w:eastAsia="fr-FR"/>
        </w:rPr>
        <w:t>une</w:t>
      </w:r>
      <w:r w:rsidRPr="000E2D18">
        <w:rPr>
          <w:rFonts w:ascii="Times New Roman" w:eastAsia="Times New Roman" w:hAnsi="Times New Roman" w:cs="Times New Roman"/>
          <w:b/>
          <w:sz w:val="24"/>
          <w:szCs w:val="24"/>
          <w:lang w:eastAsia="fr-FR"/>
        </w:rPr>
        <w:t xml:space="preserve"> « remontée » </w:t>
      </w:r>
      <w:r w:rsidRPr="000E2D18">
        <w:rPr>
          <w:rFonts w:ascii="Times New Roman" w:eastAsia="Times New Roman" w:hAnsi="Times New Roman" w:cs="Times New Roman"/>
          <w:sz w:val="24"/>
          <w:szCs w:val="24"/>
          <w:lang w:eastAsia="fr-FR"/>
        </w:rPr>
        <w:t xml:space="preserve">est toujours possible. Après </w:t>
      </w:r>
      <w:proofErr w:type="gramStart"/>
      <w:r w:rsidRPr="000E2D18">
        <w:rPr>
          <w:rFonts w:ascii="Times New Roman" w:eastAsia="Times New Roman" w:hAnsi="Times New Roman" w:cs="Times New Roman"/>
          <w:sz w:val="24"/>
          <w:szCs w:val="24"/>
          <w:lang w:eastAsia="fr-FR"/>
        </w:rPr>
        <w:t xml:space="preserve">la </w:t>
      </w:r>
      <w:r w:rsidRPr="000E2D18">
        <w:rPr>
          <w:rFonts w:ascii="Times New Roman" w:hAnsi="Times New Roman" w:cs="Times New Roman"/>
          <w:sz w:val="24"/>
          <w:szCs w:val="24"/>
        </w:rPr>
        <w:t xml:space="preserve"> </w:t>
      </w:r>
      <w:r w:rsidRPr="000E2D18">
        <w:rPr>
          <w:rFonts w:ascii="Times New Roman" w:eastAsia="Times New Roman" w:hAnsi="Times New Roman" w:cs="Times New Roman"/>
          <w:sz w:val="24"/>
          <w:szCs w:val="24"/>
          <w:lang w:eastAsia="fr-FR"/>
        </w:rPr>
        <w:t>descente</w:t>
      </w:r>
      <w:proofErr w:type="gramEnd"/>
      <w:r w:rsidRPr="000E2D18">
        <w:rPr>
          <w:rFonts w:ascii="Times New Roman" w:eastAsia="Times New Roman" w:hAnsi="Times New Roman" w:cs="Times New Roman"/>
          <w:sz w:val="24"/>
          <w:szCs w:val="24"/>
          <w:lang w:eastAsia="fr-FR"/>
        </w:rPr>
        <w:t xml:space="preserve"> vers la mort, il y a la résurrection.</w:t>
      </w:r>
    </w:p>
    <w:p w14:paraId="1B1B548F" w14:textId="77777777" w:rsidR="00A1784F" w:rsidRPr="000E2D18" w:rsidRDefault="00A1784F" w:rsidP="008A605C">
      <w:pPr>
        <w:jc w:val="both"/>
        <w:rPr>
          <w:rFonts w:ascii="Times New Roman" w:eastAsia="Times New Roman" w:hAnsi="Times New Roman" w:cs="Times New Roman"/>
          <w:sz w:val="24"/>
          <w:szCs w:val="24"/>
          <w:lang w:eastAsia="fr-FR"/>
        </w:rPr>
      </w:pPr>
    </w:p>
    <w:p w14:paraId="0287BAEF" w14:textId="77777777" w:rsidR="00871EB0" w:rsidRPr="000E2D18" w:rsidRDefault="00871EB0" w:rsidP="008A60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0E2D18">
        <w:rPr>
          <w:rFonts w:ascii="Times New Roman" w:eastAsia="Times New Roman" w:hAnsi="Times New Roman" w:cs="Times New Roman"/>
          <w:b/>
          <w:sz w:val="24"/>
          <w:szCs w:val="24"/>
          <w:lang w:eastAsia="fr-FR"/>
        </w:rPr>
        <w:t>Le temps du premier questionnement</w:t>
      </w:r>
    </w:p>
    <w:p w14:paraId="34D3858B" w14:textId="77777777" w:rsidR="006B0BB0" w:rsidRPr="000E2D18" w:rsidRDefault="006B0BB0" w:rsidP="008A605C">
      <w:pPr>
        <w:jc w:val="center"/>
        <w:rPr>
          <w:rFonts w:ascii="Times New Roman" w:eastAsia="Times New Roman" w:hAnsi="Times New Roman" w:cs="Times New Roman"/>
          <w:sz w:val="24"/>
          <w:szCs w:val="24"/>
          <w:lang w:eastAsia="fr-FR"/>
        </w:rPr>
      </w:pPr>
    </w:p>
    <w:p w14:paraId="2C1B1328" w14:textId="2692B7C4" w:rsidR="00EA4422" w:rsidRPr="000E2D18" w:rsidRDefault="001258FB"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 xml:space="preserve">Inviter </w:t>
      </w:r>
      <w:r w:rsidR="00D0698A" w:rsidRPr="000E2D18">
        <w:rPr>
          <w:rFonts w:ascii="Times New Roman" w:eastAsia="Times New Roman" w:hAnsi="Times New Roman" w:cs="Times New Roman"/>
          <w:sz w:val="24"/>
          <w:szCs w:val="24"/>
          <w:lang w:eastAsia="fr-FR"/>
        </w:rPr>
        <w:t xml:space="preserve">les </w:t>
      </w:r>
      <w:r w:rsidR="00A224B3" w:rsidRPr="000E2D18">
        <w:rPr>
          <w:rFonts w:ascii="Times New Roman" w:eastAsia="Times New Roman" w:hAnsi="Times New Roman" w:cs="Times New Roman"/>
          <w:sz w:val="24"/>
          <w:szCs w:val="24"/>
          <w:lang w:eastAsia="fr-FR"/>
        </w:rPr>
        <w:t>jeunes</w:t>
      </w:r>
      <w:r w:rsidR="00D0698A" w:rsidRPr="000E2D18">
        <w:rPr>
          <w:rFonts w:ascii="Times New Roman" w:eastAsia="Times New Roman" w:hAnsi="Times New Roman" w:cs="Times New Roman"/>
          <w:sz w:val="24"/>
          <w:szCs w:val="24"/>
          <w:lang w:eastAsia="fr-FR"/>
        </w:rPr>
        <w:t xml:space="preserve"> </w:t>
      </w:r>
      <w:r w:rsidRPr="000E2D18">
        <w:rPr>
          <w:rFonts w:ascii="Times New Roman" w:eastAsia="Times New Roman" w:hAnsi="Times New Roman" w:cs="Times New Roman"/>
          <w:sz w:val="24"/>
          <w:szCs w:val="24"/>
          <w:lang w:eastAsia="fr-FR"/>
        </w:rPr>
        <w:t>à</w:t>
      </w:r>
      <w:r w:rsidR="00E630E6" w:rsidRPr="000E2D18">
        <w:rPr>
          <w:rFonts w:ascii="Times New Roman" w:eastAsia="Times New Roman" w:hAnsi="Times New Roman" w:cs="Times New Roman"/>
          <w:sz w:val="24"/>
          <w:szCs w:val="24"/>
          <w:lang w:eastAsia="fr-FR"/>
        </w:rPr>
        <w:t xml:space="preserve"> reprendre le récit et </w:t>
      </w:r>
      <w:r w:rsidR="00C76DEF" w:rsidRPr="000E2D18">
        <w:rPr>
          <w:rFonts w:ascii="Times New Roman" w:eastAsia="Times New Roman" w:hAnsi="Times New Roman" w:cs="Times New Roman"/>
          <w:sz w:val="24"/>
          <w:szCs w:val="24"/>
          <w:lang w:eastAsia="fr-FR"/>
        </w:rPr>
        <w:t xml:space="preserve">les </w:t>
      </w:r>
      <w:r w:rsidR="00C76DEF" w:rsidRPr="000E2D18">
        <w:rPr>
          <w:rFonts w:ascii="Times New Roman" w:eastAsia="Times New Roman" w:hAnsi="Times New Roman" w:cs="Times New Roman"/>
          <w:i/>
          <w:iCs/>
          <w:sz w:val="24"/>
          <w:szCs w:val="24"/>
          <w:lang w:eastAsia="fr-FR"/>
        </w:rPr>
        <w:t xml:space="preserve">cartes </w:t>
      </w:r>
      <w:r w:rsidR="006B0BB0" w:rsidRPr="000E2D18">
        <w:rPr>
          <w:rFonts w:ascii="Times New Roman" w:eastAsia="Times New Roman" w:hAnsi="Times New Roman" w:cs="Times New Roman"/>
          <w:i/>
          <w:iCs/>
          <w:sz w:val="24"/>
          <w:szCs w:val="24"/>
          <w:lang w:eastAsia="fr-FR"/>
        </w:rPr>
        <w:t>textes</w:t>
      </w:r>
      <w:r w:rsidR="006B0BB0" w:rsidRPr="000E2D18">
        <w:rPr>
          <w:rFonts w:ascii="Times New Roman" w:eastAsia="Times New Roman" w:hAnsi="Times New Roman" w:cs="Times New Roman"/>
          <w:sz w:val="24"/>
          <w:szCs w:val="24"/>
          <w:lang w:eastAsia="fr-FR"/>
        </w:rPr>
        <w:t xml:space="preserve"> affichés</w:t>
      </w:r>
      <w:r w:rsidR="00E846C3" w:rsidRPr="000E2D18">
        <w:rPr>
          <w:rFonts w:ascii="Times New Roman" w:eastAsia="Times New Roman" w:hAnsi="Times New Roman" w:cs="Times New Roman"/>
          <w:sz w:val="24"/>
          <w:szCs w:val="24"/>
          <w:lang w:eastAsia="fr-FR"/>
        </w:rPr>
        <w:t>, à</w:t>
      </w:r>
      <w:r w:rsidRPr="000E2D18">
        <w:rPr>
          <w:rFonts w:ascii="Times New Roman" w:eastAsia="Times New Roman" w:hAnsi="Times New Roman" w:cs="Times New Roman"/>
          <w:sz w:val="24"/>
          <w:szCs w:val="24"/>
          <w:lang w:eastAsia="fr-FR"/>
        </w:rPr>
        <w:t xml:space="preserve"> </w:t>
      </w:r>
      <w:r w:rsidR="00D0698A" w:rsidRPr="000E2D18">
        <w:rPr>
          <w:rFonts w:ascii="Times New Roman" w:eastAsia="Times New Roman" w:hAnsi="Times New Roman" w:cs="Times New Roman"/>
          <w:sz w:val="24"/>
          <w:szCs w:val="24"/>
          <w:lang w:eastAsia="fr-FR"/>
        </w:rPr>
        <w:t xml:space="preserve">réagir librement et </w:t>
      </w:r>
      <w:r w:rsidRPr="000E2D18">
        <w:rPr>
          <w:rFonts w:ascii="Times New Roman" w:eastAsia="Times New Roman" w:hAnsi="Times New Roman" w:cs="Times New Roman"/>
          <w:sz w:val="24"/>
          <w:szCs w:val="24"/>
          <w:lang w:eastAsia="fr-FR"/>
        </w:rPr>
        <w:t xml:space="preserve">à </w:t>
      </w:r>
      <w:r w:rsidR="00D0698A" w:rsidRPr="000E2D18">
        <w:rPr>
          <w:rFonts w:ascii="Times New Roman" w:eastAsia="Times New Roman" w:hAnsi="Times New Roman" w:cs="Times New Roman"/>
          <w:sz w:val="24"/>
          <w:szCs w:val="24"/>
          <w:lang w:eastAsia="fr-FR"/>
        </w:rPr>
        <w:t>poser le</w:t>
      </w:r>
      <w:r w:rsidR="00CE4C01" w:rsidRPr="000E2D18">
        <w:rPr>
          <w:rFonts w:ascii="Times New Roman" w:eastAsia="Times New Roman" w:hAnsi="Times New Roman" w:cs="Times New Roman"/>
          <w:sz w:val="24"/>
          <w:szCs w:val="24"/>
          <w:lang w:eastAsia="fr-FR"/>
        </w:rPr>
        <w:t>ur</w:t>
      </w:r>
      <w:r w:rsidR="00D0698A" w:rsidRPr="000E2D18">
        <w:rPr>
          <w:rFonts w:ascii="Times New Roman" w:eastAsia="Times New Roman" w:hAnsi="Times New Roman" w:cs="Times New Roman"/>
          <w:sz w:val="24"/>
          <w:szCs w:val="24"/>
          <w:lang w:eastAsia="fr-FR"/>
        </w:rPr>
        <w:t xml:space="preserve">s </w:t>
      </w:r>
      <w:r w:rsidR="00514199" w:rsidRPr="000E2D18">
        <w:rPr>
          <w:rFonts w:ascii="Times New Roman" w:eastAsia="Times New Roman" w:hAnsi="Times New Roman" w:cs="Times New Roman"/>
          <w:sz w:val="24"/>
          <w:szCs w:val="24"/>
          <w:lang w:eastAsia="fr-FR"/>
        </w:rPr>
        <w:t xml:space="preserve">propres </w:t>
      </w:r>
      <w:r w:rsidR="00D0698A" w:rsidRPr="000E2D18">
        <w:rPr>
          <w:rFonts w:ascii="Times New Roman" w:eastAsia="Times New Roman" w:hAnsi="Times New Roman" w:cs="Times New Roman"/>
          <w:sz w:val="24"/>
          <w:szCs w:val="24"/>
          <w:lang w:eastAsia="fr-FR"/>
        </w:rPr>
        <w:t>questions.</w:t>
      </w:r>
    </w:p>
    <w:p w14:paraId="58502D77" w14:textId="77777777" w:rsidR="00B91C0B" w:rsidRPr="000E2D18" w:rsidRDefault="00514199"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 xml:space="preserve">Reformuler, inviter à se questionner sur le sens du mot lèpre. </w:t>
      </w:r>
    </w:p>
    <w:p w14:paraId="25BA9F15" w14:textId="69363D73" w:rsidR="00514199" w:rsidRPr="000E2D18" w:rsidRDefault="00F463F8"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 xml:space="preserve">Il est important de donner et de distinguer </w:t>
      </w:r>
      <w:r w:rsidR="00B91C0B" w:rsidRPr="000E2D18">
        <w:rPr>
          <w:rFonts w:ascii="Times New Roman" w:eastAsia="Times New Roman" w:hAnsi="Times New Roman" w:cs="Times New Roman"/>
          <w:sz w:val="24"/>
          <w:szCs w:val="24"/>
          <w:lang w:eastAsia="fr-FR"/>
        </w:rPr>
        <w:t>le</w:t>
      </w:r>
      <w:r w:rsidRPr="000E2D18">
        <w:rPr>
          <w:rFonts w:ascii="Times New Roman" w:eastAsia="Times New Roman" w:hAnsi="Times New Roman" w:cs="Times New Roman"/>
          <w:sz w:val="24"/>
          <w:szCs w:val="24"/>
          <w:lang w:eastAsia="fr-FR"/>
        </w:rPr>
        <w:t xml:space="preserve">s définitions scientifiques et bibliques. </w:t>
      </w:r>
      <w:r w:rsidR="00B91C0B" w:rsidRPr="000E2D18">
        <w:rPr>
          <w:rFonts w:ascii="Times New Roman" w:eastAsia="Times New Roman" w:hAnsi="Times New Roman" w:cs="Times New Roman"/>
          <w:sz w:val="24"/>
          <w:szCs w:val="24"/>
          <w:lang w:eastAsia="fr-FR"/>
        </w:rPr>
        <w:t xml:space="preserve">La lèpre ou une maladie n’est pas un péché mais peut prendre le sens symbolique de péché. Une pédagogie de questionnement est nécessaire pour faire passer du sens premier au sens intériorisé. </w:t>
      </w:r>
    </w:p>
    <w:p w14:paraId="6C457298" w14:textId="77777777" w:rsidR="006B0BB0" w:rsidRPr="000E2D18" w:rsidRDefault="006B0BB0" w:rsidP="008A605C">
      <w:pPr>
        <w:jc w:val="both"/>
        <w:rPr>
          <w:rFonts w:ascii="Times New Roman" w:eastAsia="Times New Roman" w:hAnsi="Times New Roman" w:cs="Times New Roman"/>
          <w:sz w:val="24"/>
          <w:szCs w:val="24"/>
          <w:lang w:eastAsia="fr-FR"/>
        </w:rPr>
      </w:pPr>
    </w:p>
    <w:p w14:paraId="03759FEE" w14:textId="77777777" w:rsidR="00514199" w:rsidRPr="000E2D18" w:rsidRDefault="009D12C1"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0E2D18">
        <w:rPr>
          <w:rFonts w:ascii="Times New Roman" w:hAnsi="Times New Roman" w:cs="Times New Roman"/>
          <w:b/>
          <w:bCs/>
          <w:color w:val="202124"/>
          <w:sz w:val="24"/>
          <w:szCs w:val="24"/>
          <w:shd w:val="clear" w:color="auto" w:fill="FFFFFF"/>
        </w:rPr>
        <w:t>Repère</w:t>
      </w:r>
      <w:r w:rsidR="00871EB0" w:rsidRPr="000E2D18">
        <w:rPr>
          <w:rFonts w:ascii="Times New Roman" w:hAnsi="Times New Roman" w:cs="Times New Roman"/>
          <w:b/>
          <w:bCs/>
          <w:color w:val="202124"/>
          <w:sz w:val="24"/>
          <w:szCs w:val="24"/>
          <w:shd w:val="clear" w:color="auto" w:fill="FFFFFF"/>
        </w:rPr>
        <w:t> : D</w:t>
      </w:r>
      <w:r w:rsidRPr="000E2D18">
        <w:rPr>
          <w:rFonts w:ascii="Times New Roman" w:hAnsi="Times New Roman" w:cs="Times New Roman"/>
          <w:b/>
          <w:bCs/>
          <w:color w:val="202124"/>
          <w:sz w:val="24"/>
          <w:szCs w:val="24"/>
          <w:shd w:val="clear" w:color="auto" w:fill="FFFFFF"/>
        </w:rPr>
        <w:t xml:space="preserve">éfinition scientifique </w:t>
      </w:r>
      <w:r w:rsidR="00514199" w:rsidRPr="000E2D18">
        <w:rPr>
          <w:rFonts w:ascii="Times New Roman" w:hAnsi="Times New Roman" w:cs="Times New Roman"/>
          <w:b/>
          <w:bCs/>
          <w:color w:val="202124"/>
          <w:sz w:val="24"/>
          <w:szCs w:val="24"/>
          <w:shd w:val="clear" w:color="auto" w:fill="FFFFFF"/>
        </w:rPr>
        <w:t>Lèpre</w:t>
      </w:r>
      <w:r w:rsidR="00514199" w:rsidRPr="000E2D18">
        <w:rPr>
          <w:rFonts w:ascii="Times New Roman" w:hAnsi="Times New Roman" w:cs="Times New Roman"/>
          <w:color w:val="202124"/>
          <w:sz w:val="24"/>
          <w:szCs w:val="24"/>
          <w:shd w:val="clear" w:color="auto" w:fill="FFFFFF"/>
        </w:rPr>
        <w:t>. La </w:t>
      </w:r>
      <w:r w:rsidR="00514199" w:rsidRPr="000E2D18">
        <w:rPr>
          <w:rFonts w:ascii="Times New Roman" w:hAnsi="Times New Roman" w:cs="Times New Roman"/>
          <w:bCs/>
          <w:color w:val="202124"/>
          <w:sz w:val="24"/>
          <w:szCs w:val="24"/>
          <w:shd w:val="clear" w:color="auto" w:fill="FFFFFF"/>
        </w:rPr>
        <w:t>lèpre</w:t>
      </w:r>
      <w:r w:rsidR="00514199" w:rsidRPr="000E2D18">
        <w:rPr>
          <w:rFonts w:ascii="Times New Roman" w:hAnsi="Times New Roman" w:cs="Times New Roman"/>
          <w:color w:val="202124"/>
          <w:sz w:val="24"/>
          <w:szCs w:val="24"/>
          <w:shd w:val="clear" w:color="auto" w:fill="FFFFFF"/>
        </w:rPr>
        <w:t> est une maladie infectieuse chronique due à une bactérie, le bacille Mycobacterium leprae. Cette affection touche principalement la peau, les nerfs, les membres et les yeux. Un traitement précoce permet d'éviter les séquelles.</w:t>
      </w:r>
      <w:r w:rsidR="00514199" w:rsidRPr="000E2D18">
        <w:rPr>
          <w:rFonts w:ascii="Times New Roman" w:eastAsia="Times New Roman" w:hAnsi="Times New Roman" w:cs="Times New Roman"/>
          <w:sz w:val="24"/>
          <w:szCs w:val="24"/>
          <w:lang w:eastAsia="fr-FR"/>
        </w:rPr>
        <w:t xml:space="preserve"> </w:t>
      </w:r>
    </w:p>
    <w:p w14:paraId="528522E2" w14:textId="77777777" w:rsidR="00A1784F" w:rsidRPr="000E2D18" w:rsidRDefault="00A1784F" w:rsidP="008A605C">
      <w:pPr>
        <w:jc w:val="both"/>
        <w:rPr>
          <w:rFonts w:ascii="Times New Roman" w:eastAsia="Times New Roman" w:hAnsi="Times New Roman" w:cs="Times New Roman"/>
          <w:sz w:val="24"/>
          <w:szCs w:val="24"/>
          <w:lang w:eastAsia="fr-FR"/>
        </w:rPr>
      </w:pPr>
    </w:p>
    <w:p w14:paraId="5898257F" w14:textId="77777777" w:rsidR="001258FB" w:rsidRPr="000E2D18" w:rsidRDefault="001258FB" w:rsidP="008A605C">
      <w:pPr>
        <w:pStyle w:val="Corpsdetexte"/>
        <w:pBdr>
          <w:top w:val="single" w:sz="4" w:space="1" w:color="auto"/>
          <w:left w:val="single" w:sz="4" w:space="4" w:color="auto"/>
          <w:bottom w:val="single" w:sz="4" w:space="1" w:color="auto"/>
          <w:right w:val="single" w:sz="4" w:space="4" w:color="auto"/>
        </w:pBdr>
        <w:jc w:val="both"/>
        <w:rPr>
          <w:b/>
          <w:szCs w:val="24"/>
        </w:rPr>
      </w:pPr>
      <w:r w:rsidRPr="000E2D18">
        <w:rPr>
          <w:b/>
          <w:szCs w:val="24"/>
        </w:rPr>
        <w:t>Repère animateur</w:t>
      </w:r>
      <w:r w:rsidR="00871EB0" w:rsidRPr="000E2D18">
        <w:rPr>
          <w:b/>
          <w:szCs w:val="24"/>
        </w:rPr>
        <w:t xml:space="preserve"> : </w:t>
      </w:r>
      <w:r w:rsidRPr="000E2D18">
        <w:rPr>
          <w:b/>
          <w:szCs w:val="24"/>
        </w:rPr>
        <w:t xml:space="preserve">La lèpre dans la bible </w:t>
      </w:r>
    </w:p>
    <w:p w14:paraId="5FE35A78" w14:textId="77777777" w:rsidR="001258FB" w:rsidRPr="000E2D18" w:rsidRDefault="001258FB" w:rsidP="008A605C">
      <w:pPr>
        <w:pStyle w:val="Corpsdetexte"/>
        <w:pBdr>
          <w:top w:val="single" w:sz="4" w:space="1" w:color="auto"/>
          <w:left w:val="single" w:sz="4" w:space="4" w:color="auto"/>
          <w:bottom w:val="single" w:sz="4" w:space="1" w:color="auto"/>
          <w:right w:val="single" w:sz="4" w:space="4" w:color="auto"/>
        </w:pBdr>
        <w:jc w:val="both"/>
        <w:rPr>
          <w:szCs w:val="24"/>
        </w:rPr>
      </w:pPr>
      <w:r w:rsidRPr="000E2D18">
        <w:rPr>
          <w:szCs w:val="24"/>
        </w:rPr>
        <w:t>La lèpre</w:t>
      </w:r>
      <w:r w:rsidRPr="000E2D18">
        <w:rPr>
          <w:b/>
          <w:szCs w:val="24"/>
        </w:rPr>
        <w:t xml:space="preserve"> </w:t>
      </w:r>
      <w:r w:rsidRPr="000E2D18">
        <w:rPr>
          <w:szCs w:val="24"/>
        </w:rPr>
        <w:t xml:space="preserve">désigne dans la Bible toute sorte de maladie de peau, de la lèpre au simple eczéma. La guérison, en revanche, ne dépend que de la bienveillance divine. Seul Dieu peut sauver l’homme de la lèpre et le prêtre du temple </w:t>
      </w:r>
      <w:r w:rsidR="00871EB0" w:rsidRPr="000E2D18">
        <w:rPr>
          <w:szCs w:val="24"/>
        </w:rPr>
        <w:t xml:space="preserve">est </w:t>
      </w:r>
      <w:proofErr w:type="gramStart"/>
      <w:r w:rsidRPr="000E2D18">
        <w:rPr>
          <w:szCs w:val="24"/>
        </w:rPr>
        <w:t>le seul habilité</w:t>
      </w:r>
      <w:proofErr w:type="gramEnd"/>
      <w:r w:rsidRPr="000E2D18">
        <w:rPr>
          <w:szCs w:val="24"/>
        </w:rPr>
        <w:t xml:space="preserve"> à le dire. Deux chapitres du livre du Lévitique sont consacrés à cette maladie et à tous les rituels qui entourent la constatation de la maladie et sa guérison (Lévitique 13 et 14).</w:t>
      </w:r>
    </w:p>
    <w:p w14:paraId="30128590" w14:textId="101F842A" w:rsidR="001258FB" w:rsidRPr="000E2D18" w:rsidRDefault="001258FB" w:rsidP="008A605C">
      <w:pPr>
        <w:pStyle w:val="Corpsdetexte"/>
        <w:pBdr>
          <w:top w:val="single" w:sz="4" w:space="1" w:color="auto"/>
          <w:left w:val="single" w:sz="4" w:space="4" w:color="auto"/>
          <w:bottom w:val="single" w:sz="4" w:space="1" w:color="auto"/>
          <w:right w:val="single" w:sz="4" w:space="4" w:color="auto"/>
        </w:pBdr>
        <w:jc w:val="both"/>
        <w:rPr>
          <w:szCs w:val="24"/>
        </w:rPr>
      </w:pPr>
      <w:r w:rsidRPr="000E2D18">
        <w:rPr>
          <w:szCs w:val="24"/>
        </w:rPr>
        <w:t>Le lépreux est un ho</w:t>
      </w:r>
      <w:r w:rsidR="00871EB0" w:rsidRPr="000E2D18">
        <w:rPr>
          <w:szCs w:val="24"/>
        </w:rPr>
        <w:t>mme impur, excommunié, c</w:t>
      </w:r>
      <w:r w:rsidRPr="000E2D18">
        <w:rPr>
          <w:szCs w:val="24"/>
        </w:rPr>
        <w:t xml:space="preserve">’est-à-dire mis au ban de la société à laquelle il appartient. La lèpre apparaît comme une malédiction et parfois comme un châtiment (Nombres 12, 9-10 ; 2 Rois 5, 27 ; 2 Chroniques 26, 16-21). La lèpre </w:t>
      </w:r>
      <w:r w:rsidR="005A5621" w:rsidRPr="000E2D18">
        <w:rPr>
          <w:szCs w:val="24"/>
        </w:rPr>
        <w:t xml:space="preserve">dans la bible </w:t>
      </w:r>
      <w:r w:rsidRPr="000E2D18">
        <w:rPr>
          <w:szCs w:val="24"/>
        </w:rPr>
        <w:t>est donc une affaire religieuse, seul Dieu en est le médecin. Étant considéré comme porteur du péché que seul Dieu peut guérir, le lépreux est conduit en dehors des villes, à bonne distance pour ne pas contaminer le peuple sain.</w:t>
      </w:r>
    </w:p>
    <w:p w14:paraId="519AA23A" w14:textId="295DDA1A" w:rsidR="001258FB" w:rsidRPr="000E2D18" w:rsidRDefault="001258FB" w:rsidP="008A605C">
      <w:pPr>
        <w:pStyle w:val="Corpsdetexte"/>
        <w:pBdr>
          <w:top w:val="single" w:sz="4" w:space="1" w:color="auto"/>
          <w:left w:val="single" w:sz="4" w:space="4" w:color="auto"/>
          <w:bottom w:val="single" w:sz="4" w:space="1" w:color="auto"/>
          <w:right w:val="single" w:sz="4" w:space="4" w:color="auto"/>
        </w:pBdr>
        <w:jc w:val="both"/>
        <w:rPr>
          <w:szCs w:val="24"/>
        </w:rPr>
      </w:pPr>
      <w:r w:rsidRPr="000E2D18">
        <w:rPr>
          <w:szCs w:val="24"/>
        </w:rPr>
        <w:t xml:space="preserve">La situation de Naaman est donc bien paradoxale : comment un général d'armée peut-il être lépreux ? C’est pour l’historien difficilement pensable. Et comble du texte biblique, </w:t>
      </w:r>
      <w:r w:rsidR="00195191" w:rsidRPr="000E2D18">
        <w:rPr>
          <w:szCs w:val="24"/>
        </w:rPr>
        <w:t xml:space="preserve">le Seigneur </w:t>
      </w:r>
      <w:r w:rsidRPr="000E2D18">
        <w:rPr>
          <w:szCs w:val="24"/>
        </w:rPr>
        <w:t>lui donne la victoire ! C’est par un lépreux que Dieu fait gagner l’ennemi d'Israël (2 Rois 5, 1). Où est la vérité dans le texte biblique ? Quelle est la vraie victoire pour Dieu, pour l’homme ? Qu’est-ce qui sauve réellement ? Il faut certainement chercher un sens spirituel pour comprendre ces paradoxes.</w:t>
      </w:r>
    </w:p>
    <w:p w14:paraId="344E7EC3" w14:textId="14666B3E" w:rsidR="00A1784F" w:rsidRPr="000E2D18" w:rsidRDefault="00A1784F" w:rsidP="008A605C">
      <w:pPr>
        <w:jc w:val="both"/>
        <w:rPr>
          <w:rFonts w:ascii="Times New Roman" w:eastAsia="Times New Roman" w:hAnsi="Times New Roman" w:cs="Times New Roman"/>
          <w:b/>
          <w:sz w:val="24"/>
          <w:szCs w:val="24"/>
          <w:lang w:eastAsia="fr-FR"/>
        </w:rPr>
      </w:pPr>
    </w:p>
    <w:p w14:paraId="4261C3B3" w14:textId="0899F865" w:rsidR="001258FB" w:rsidRPr="000E2D18" w:rsidRDefault="001258FB" w:rsidP="008A605C">
      <w:pPr>
        <w:jc w:val="both"/>
        <w:rPr>
          <w:rFonts w:ascii="Times New Roman" w:eastAsia="Times New Roman" w:hAnsi="Times New Roman" w:cs="Times New Roman"/>
          <w:b/>
          <w:sz w:val="24"/>
          <w:szCs w:val="24"/>
          <w:lang w:eastAsia="fr-FR"/>
        </w:rPr>
      </w:pPr>
      <w:r w:rsidRPr="000E2D18">
        <w:rPr>
          <w:rFonts w:ascii="Times New Roman" w:eastAsia="Times New Roman" w:hAnsi="Times New Roman" w:cs="Times New Roman"/>
          <w:b/>
          <w:sz w:val="24"/>
          <w:szCs w:val="24"/>
          <w:lang w:eastAsia="fr-FR"/>
        </w:rPr>
        <w:t xml:space="preserve">Informations à donner et </w:t>
      </w:r>
      <w:r w:rsidR="00C23908" w:rsidRPr="000E2D18">
        <w:rPr>
          <w:rFonts w:ascii="Times New Roman" w:eastAsia="Times New Roman" w:hAnsi="Times New Roman" w:cs="Times New Roman"/>
          <w:b/>
          <w:sz w:val="24"/>
          <w:szCs w:val="24"/>
          <w:lang w:eastAsia="fr-FR"/>
        </w:rPr>
        <w:t xml:space="preserve">exemples de </w:t>
      </w:r>
      <w:r w:rsidRPr="000E2D18">
        <w:rPr>
          <w:rFonts w:ascii="Times New Roman" w:eastAsia="Times New Roman" w:hAnsi="Times New Roman" w:cs="Times New Roman"/>
          <w:b/>
          <w:sz w:val="24"/>
          <w:szCs w:val="24"/>
          <w:lang w:eastAsia="fr-FR"/>
        </w:rPr>
        <w:t xml:space="preserve">questions pour faire progresser : </w:t>
      </w:r>
    </w:p>
    <w:p w14:paraId="3B9D8118" w14:textId="0ED88ACF" w:rsidR="001258FB" w:rsidRPr="000E2D18" w:rsidRDefault="001258FB"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 xml:space="preserve">Dans la bible, toutes les maladies de peau sont </w:t>
      </w:r>
      <w:r w:rsidR="009C4F1A" w:rsidRPr="000E2D18">
        <w:rPr>
          <w:rFonts w:ascii="Times New Roman" w:eastAsia="Times New Roman" w:hAnsi="Times New Roman" w:cs="Times New Roman"/>
          <w:sz w:val="24"/>
          <w:szCs w:val="24"/>
          <w:lang w:eastAsia="fr-FR"/>
        </w:rPr>
        <w:t>appelées</w:t>
      </w:r>
      <w:r w:rsidR="009D12C1" w:rsidRPr="000E2D18">
        <w:rPr>
          <w:rFonts w:ascii="Times New Roman" w:eastAsia="Times New Roman" w:hAnsi="Times New Roman" w:cs="Times New Roman"/>
          <w:sz w:val="24"/>
          <w:szCs w:val="24"/>
          <w:lang w:eastAsia="fr-FR"/>
        </w:rPr>
        <w:t xml:space="preserve"> </w:t>
      </w:r>
      <w:r w:rsidR="00AF4BDF" w:rsidRPr="000E2D18">
        <w:rPr>
          <w:rFonts w:ascii="Times New Roman" w:eastAsia="Times New Roman" w:hAnsi="Times New Roman" w:cs="Times New Roman"/>
          <w:sz w:val="24"/>
          <w:szCs w:val="24"/>
          <w:lang w:eastAsia="fr-FR"/>
        </w:rPr>
        <w:t>« </w:t>
      </w:r>
      <w:r w:rsidR="009D12C1" w:rsidRPr="000E2D18">
        <w:rPr>
          <w:rFonts w:ascii="Times New Roman" w:eastAsia="Times New Roman" w:hAnsi="Times New Roman" w:cs="Times New Roman"/>
          <w:sz w:val="24"/>
          <w:szCs w:val="24"/>
          <w:lang w:eastAsia="fr-FR"/>
        </w:rPr>
        <w:t>lèpre</w:t>
      </w:r>
      <w:r w:rsidR="00AF4BDF" w:rsidRPr="000E2D18">
        <w:rPr>
          <w:rFonts w:ascii="Times New Roman" w:eastAsia="Times New Roman" w:hAnsi="Times New Roman" w:cs="Times New Roman"/>
          <w:sz w:val="24"/>
          <w:szCs w:val="24"/>
          <w:lang w:eastAsia="fr-FR"/>
        </w:rPr>
        <w:t> »</w:t>
      </w:r>
      <w:r w:rsidR="009D12C1" w:rsidRPr="000E2D18">
        <w:rPr>
          <w:rFonts w:ascii="Times New Roman" w:eastAsia="Times New Roman" w:hAnsi="Times New Roman" w:cs="Times New Roman"/>
          <w:sz w:val="24"/>
          <w:szCs w:val="24"/>
          <w:lang w:eastAsia="fr-FR"/>
        </w:rPr>
        <w:t>. On pensait que seul D</w:t>
      </w:r>
      <w:r w:rsidRPr="000E2D18">
        <w:rPr>
          <w:rFonts w:ascii="Times New Roman" w:eastAsia="Times New Roman" w:hAnsi="Times New Roman" w:cs="Times New Roman"/>
          <w:sz w:val="24"/>
          <w:szCs w:val="24"/>
          <w:lang w:eastAsia="fr-FR"/>
        </w:rPr>
        <w:t xml:space="preserve">ieu pouvait </w:t>
      </w:r>
      <w:r w:rsidR="00C23908" w:rsidRPr="000E2D18">
        <w:rPr>
          <w:rFonts w:ascii="Times New Roman" w:eastAsia="Times New Roman" w:hAnsi="Times New Roman" w:cs="Times New Roman"/>
          <w:sz w:val="24"/>
          <w:szCs w:val="24"/>
          <w:lang w:eastAsia="fr-FR"/>
        </w:rPr>
        <w:t xml:space="preserve">guérir. </w:t>
      </w:r>
    </w:p>
    <w:p w14:paraId="246E521B" w14:textId="2690605D" w:rsidR="001258FB" w:rsidRPr="000E2D18" w:rsidRDefault="001258FB"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 xml:space="preserve">Le lépreux était considéré comme </w:t>
      </w:r>
      <w:r w:rsidR="00C23908" w:rsidRPr="000E2D18">
        <w:rPr>
          <w:rFonts w:ascii="Times New Roman" w:eastAsia="Times New Roman" w:hAnsi="Times New Roman" w:cs="Times New Roman"/>
          <w:sz w:val="24"/>
          <w:szCs w:val="24"/>
          <w:lang w:eastAsia="fr-FR"/>
        </w:rPr>
        <w:t xml:space="preserve">pécheur </w:t>
      </w:r>
      <w:r w:rsidRPr="000E2D18">
        <w:rPr>
          <w:rFonts w:ascii="Times New Roman" w:eastAsia="Times New Roman" w:hAnsi="Times New Roman" w:cs="Times New Roman"/>
          <w:sz w:val="24"/>
          <w:szCs w:val="24"/>
          <w:lang w:eastAsia="fr-FR"/>
        </w:rPr>
        <w:t>et il ne fallait pas l’approcher</w:t>
      </w:r>
      <w:r w:rsidR="00C23908" w:rsidRPr="000E2D18">
        <w:rPr>
          <w:rFonts w:ascii="Times New Roman" w:eastAsia="Times New Roman" w:hAnsi="Times New Roman" w:cs="Times New Roman"/>
          <w:sz w:val="24"/>
          <w:szCs w:val="24"/>
          <w:lang w:eastAsia="fr-FR"/>
        </w:rPr>
        <w:t xml:space="preserve"> sous peine de devenir pécheur soi-même. </w:t>
      </w:r>
      <w:r w:rsidRPr="000E2D18">
        <w:rPr>
          <w:rFonts w:ascii="Times New Roman" w:eastAsia="Times New Roman" w:hAnsi="Times New Roman" w:cs="Times New Roman"/>
          <w:sz w:val="24"/>
          <w:szCs w:val="24"/>
          <w:lang w:eastAsia="fr-FR"/>
        </w:rPr>
        <w:t xml:space="preserve"> </w:t>
      </w:r>
    </w:p>
    <w:p w14:paraId="3750AE3A" w14:textId="49277F17" w:rsidR="00514199" w:rsidRPr="000E2D18" w:rsidRDefault="001258FB"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A v</w:t>
      </w:r>
      <w:r w:rsidR="00C23908" w:rsidRPr="000E2D18">
        <w:rPr>
          <w:rFonts w:ascii="Times New Roman" w:eastAsia="Times New Roman" w:hAnsi="Times New Roman" w:cs="Times New Roman"/>
          <w:sz w:val="24"/>
          <w:szCs w:val="24"/>
          <w:lang w:eastAsia="fr-FR"/>
        </w:rPr>
        <w:t>o</w:t>
      </w:r>
      <w:r w:rsidRPr="000E2D18">
        <w:rPr>
          <w:rFonts w:ascii="Times New Roman" w:eastAsia="Times New Roman" w:hAnsi="Times New Roman" w:cs="Times New Roman"/>
          <w:sz w:val="24"/>
          <w:szCs w:val="24"/>
          <w:lang w:eastAsia="fr-FR"/>
        </w:rPr>
        <w:t>tre avis, l</w:t>
      </w:r>
      <w:r w:rsidR="00514199" w:rsidRPr="000E2D18">
        <w:rPr>
          <w:rFonts w:ascii="Times New Roman" w:eastAsia="Times New Roman" w:hAnsi="Times New Roman" w:cs="Times New Roman"/>
          <w:sz w:val="24"/>
          <w:szCs w:val="24"/>
          <w:lang w:eastAsia="fr-FR"/>
        </w:rPr>
        <w:t>a lèpre peut elle avoir un autre sens que la maladie de peau</w:t>
      </w:r>
      <w:r w:rsidR="00B91C0B" w:rsidRPr="000E2D18">
        <w:rPr>
          <w:rFonts w:ascii="Times New Roman" w:eastAsia="Times New Roman" w:hAnsi="Times New Roman" w:cs="Times New Roman"/>
          <w:sz w:val="24"/>
          <w:szCs w:val="24"/>
          <w:lang w:eastAsia="fr-FR"/>
        </w:rPr>
        <w:t xml:space="preserve"> </w:t>
      </w:r>
      <w:r w:rsidR="00514199" w:rsidRPr="000E2D18">
        <w:rPr>
          <w:rFonts w:ascii="Times New Roman" w:eastAsia="Times New Roman" w:hAnsi="Times New Roman" w:cs="Times New Roman"/>
          <w:sz w:val="24"/>
          <w:szCs w:val="24"/>
          <w:lang w:eastAsia="fr-FR"/>
        </w:rPr>
        <w:t xml:space="preserve">? </w:t>
      </w:r>
      <w:r w:rsidRPr="000E2D18">
        <w:rPr>
          <w:rFonts w:ascii="Times New Roman" w:eastAsia="Times New Roman" w:hAnsi="Times New Roman" w:cs="Times New Roman"/>
          <w:sz w:val="24"/>
          <w:szCs w:val="24"/>
          <w:lang w:eastAsia="fr-FR"/>
        </w:rPr>
        <w:t>Peut</w:t>
      </w:r>
      <w:r w:rsidR="00C23908" w:rsidRPr="000E2D18">
        <w:rPr>
          <w:rFonts w:ascii="Times New Roman" w:eastAsia="Times New Roman" w:hAnsi="Times New Roman" w:cs="Times New Roman"/>
          <w:sz w:val="24"/>
          <w:szCs w:val="24"/>
          <w:lang w:eastAsia="fr-FR"/>
        </w:rPr>
        <w:t>-elle</w:t>
      </w:r>
      <w:r w:rsidRPr="000E2D18">
        <w:rPr>
          <w:rFonts w:ascii="Times New Roman" w:eastAsia="Times New Roman" w:hAnsi="Times New Roman" w:cs="Times New Roman"/>
          <w:sz w:val="24"/>
          <w:szCs w:val="24"/>
          <w:lang w:eastAsia="fr-FR"/>
        </w:rPr>
        <w:t xml:space="preserve"> représenter le péché ?</w:t>
      </w:r>
      <w:r w:rsidR="00AF4BDF" w:rsidRPr="000E2D18">
        <w:rPr>
          <w:rFonts w:ascii="Times New Roman" w:eastAsia="Times New Roman" w:hAnsi="Times New Roman" w:cs="Times New Roman"/>
          <w:sz w:val="24"/>
          <w:szCs w:val="24"/>
          <w:lang w:eastAsia="fr-FR"/>
        </w:rPr>
        <w:t xml:space="preserve"> I</w:t>
      </w:r>
      <w:r w:rsidR="0068425F" w:rsidRPr="000E2D18">
        <w:rPr>
          <w:rFonts w:ascii="Times New Roman" w:eastAsia="Times New Roman" w:hAnsi="Times New Roman" w:cs="Times New Roman"/>
          <w:sz w:val="24"/>
          <w:szCs w:val="24"/>
          <w:lang w:eastAsia="fr-FR"/>
        </w:rPr>
        <w:t xml:space="preserve">l </w:t>
      </w:r>
      <w:r w:rsidR="00AF4BDF" w:rsidRPr="000E2D18">
        <w:rPr>
          <w:rFonts w:ascii="Times New Roman" w:eastAsia="Times New Roman" w:hAnsi="Times New Roman" w:cs="Times New Roman"/>
          <w:sz w:val="24"/>
          <w:szCs w:val="24"/>
          <w:lang w:eastAsia="fr-FR"/>
        </w:rPr>
        <w:t xml:space="preserve">est opportun de prendre un moment de réflexion sur le </w:t>
      </w:r>
      <w:proofErr w:type="gramStart"/>
      <w:r w:rsidR="00AF4BDF" w:rsidRPr="000E2D18">
        <w:rPr>
          <w:rFonts w:ascii="Times New Roman" w:eastAsia="Times New Roman" w:hAnsi="Times New Roman" w:cs="Times New Roman"/>
          <w:sz w:val="24"/>
          <w:szCs w:val="24"/>
          <w:lang w:eastAsia="fr-FR"/>
        </w:rPr>
        <w:t>péché  en</w:t>
      </w:r>
      <w:proofErr w:type="gramEnd"/>
      <w:r w:rsidR="00AF4BDF" w:rsidRPr="000E2D18">
        <w:rPr>
          <w:rFonts w:ascii="Times New Roman" w:eastAsia="Times New Roman" w:hAnsi="Times New Roman" w:cs="Times New Roman"/>
          <w:sz w:val="24"/>
          <w:szCs w:val="24"/>
          <w:lang w:eastAsia="fr-FR"/>
        </w:rPr>
        <w:t xml:space="preserve"> s’appuyant sur la vidéo des tablettes de la foi.</w:t>
      </w:r>
      <w:r w:rsidR="0068425F" w:rsidRPr="000E2D18">
        <w:rPr>
          <w:rFonts w:ascii="Times New Roman" w:eastAsia="Times New Roman" w:hAnsi="Times New Roman" w:cs="Times New Roman"/>
          <w:sz w:val="24"/>
          <w:szCs w:val="24"/>
          <w:lang w:eastAsia="fr-FR"/>
        </w:rPr>
        <w:t xml:space="preserve"> </w:t>
      </w:r>
      <w:r w:rsidRPr="000E2D18">
        <w:rPr>
          <w:rFonts w:ascii="Times New Roman" w:eastAsia="Times New Roman" w:hAnsi="Times New Roman" w:cs="Times New Roman"/>
          <w:sz w:val="24"/>
          <w:szCs w:val="24"/>
          <w:lang w:eastAsia="fr-FR"/>
        </w:rPr>
        <w:t xml:space="preserve"> </w:t>
      </w:r>
    </w:p>
    <w:p w14:paraId="2D38A76F" w14:textId="0B4362FC" w:rsidR="00AF4BDF" w:rsidRPr="000E2D18" w:rsidRDefault="00D373F6" w:rsidP="008A605C">
      <w:pPr>
        <w:jc w:val="both"/>
        <w:rPr>
          <w:rFonts w:ascii="Times New Roman" w:eastAsia="Times New Roman" w:hAnsi="Times New Roman" w:cs="Times New Roman"/>
          <w:i/>
          <w:color w:val="1F497D" w:themeColor="text2"/>
          <w:sz w:val="24"/>
          <w:szCs w:val="24"/>
          <w:lang w:eastAsia="fr-FR"/>
        </w:rPr>
      </w:pPr>
      <w:r w:rsidRPr="000E2D18">
        <w:rPr>
          <w:rFonts w:ascii="Times New Roman" w:eastAsia="Times New Roman" w:hAnsi="Times New Roman" w:cs="Times New Roman"/>
          <w:noProof/>
          <w:color w:val="1F497D" w:themeColor="text2"/>
          <w:sz w:val="24"/>
          <w:szCs w:val="24"/>
          <w:lang w:eastAsia="fr-FR"/>
        </w:rPr>
        <mc:AlternateContent>
          <mc:Choice Requires="wps">
            <w:drawing>
              <wp:anchor distT="0" distB="0" distL="114300" distR="114300" simplePos="0" relativeHeight="251658240" behindDoc="0" locked="0" layoutInCell="1" allowOverlap="1" wp14:anchorId="2AFD12FC" wp14:editId="2CDD39A0">
                <wp:simplePos x="0" y="0"/>
                <wp:positionH relativeFrom="page">
                  <wp:posOffset>146684</wp:posOffset>
                </wp:positionH>
                <wp:positionV relativeFrom="page">
                  <wp:posOffset>5283200</wp:posOffset>
                </wp:positionV>
                <wp:extent cx="208280" cy="214630"/>
                <wp:effectExtent l="38100" t="76200" r="1270" b="0"/>
                <wp:wrapNone/>
                <wp:docPr id="25" name="Flèche : courbe vers le hau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214630"/>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3231BD8" w14:textId="77777777" w:rsidR="00AF4BDF" w:rsidRDefault="00AF4BDF" w:rsidP="00AF4BDF"/>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AFD12FC" id="Flèche : courbe vers le haut 25" o:spid="_x0000_s1031" type="#_x0000_t104" style="position:absolute;left:0;text-align:left;margin-left:11.55pt;margin-top:416pt;width:16.4pt;height:16.9pt;rotation:3285456fd;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5blVgIAALYEAAAOAAAAZHJzL2Uyb0RvYy54bWysVNuO0zAQfUfiHyy/s7k03U2jpqtlyyKk&#10;5SIt+wGu7TQG37DdpsvXM3baEljEA+LF8ngmx2fO8WR5fVAS7bnzwugWFxc5RlxTw4Tetvjx892r&#10;GiMfiGZEGs1b/MQ9vl69fLEcbMNL0xvJuEMAon0z2Bb3IdgmyzztuSL+wliuIdkZp0iA0G0z5sgA&#10;6EpmZZ5fZoNxzDpDufdwuh6TeJXwu47T8LHrPA9Ithi4hbS6tG7imq2WpNk6YntBjzTIP7BQRGi4&#10;9Ay1JoGgnRPPoJSgznjThQtqVGa6TlCeeoBuivy3bh56YnnqBcTx9iyT/3+w9MP+wX5ykbq394Z+&#10;9Uib257oLb9xzgw9JwyuK6JQ2WB9c/4gBh4+RZvhvWFgLdkFkzQ4dE4hZ0DrWZ5fLcp5OoVe0SEJ&#10;/3QWnh8ConBY5nVZgz0UUmVRXc6SMRlpIlTkZp0Pb7lRKG5aTHduz9mjTRQTOtnf+5AMYEgTFemw&#10;LwVGnZLg555IVFaLxfzo96SmnNZAyWLxvGY2rSnneX6id7wViJ4IJiGNFOxOSJkCt93cSoeAQour&#10;u7p4vU5agt7TMqnRAL3PK8D+O8asnq/rmz9hKBFglqRQLa6B48iSNNHCN5qllx6IkOMeOEt99DTa&#10;GCfGN+GwOSDBWpyUiicbw57A5GQnOASjDvr3xn3HaICxabH/tiOOYyTfaXgoi6Kq4pyloJpflRC4&#10;aWYzzRBNAQr8DA6jMbgN43TurBPbHu4qkh7a3MDz6kQ4vcOR17EBGA7Y/TJ90zhV/fzdrH4AAAD/&#10;/wMAUEsDBBQABgAIAAAAIQAmYS9f3gAAAAkBAAAPAAAAZHJzL2Rvd25yZXYueG1sTI/BTsMwDIbv&#10;SLxDZCRuLKWjVVWaTjC0AwcOFATXtPHaisYpSbaVt8ec2NH2r8/fX20WO4kj+jA6UnC7SkAgdc6M&#10;1Ct4f9vdFCBC1GT05AgV/GCATX15UenSuBO94rGJvWAIhVIrGGKcSylDN6DVYeVmJL7tnbc68uh7&#10;abw+MdxOMk2SXFo9En8Y9IzbAbuv5mAVFO5xDM3Ob79fsqfPZ/fhi2bfKnV9tTzcg4i4xP8w/Omz&#10;OtTs1LoDmSAmBWmac5JZ6zQDwYEsvwPR8iLP1iDrSp43qH8BAAD//wMAUEsBAi0AFAAGAAgAAAAh&#10;ALaDOJL+AAAA4QEAABMAAAAAAAAAAAAAAAAAAAAAAFtDb250ZW50X1R5cGVzXS54bWxQSwECLQAU&#10;AAYACAAAACEAOP0h/9YAAACUAQAACwAAAAAAAAAAAAAAAAAvAQAAX3JlbHMvLnJlbHNQSwECLQAU&#10;AAYACAAAACEALauW5VYCAAC2BAAADgAAAAAAAAAAAAAAAAAuAgAAZHJzL2Uyb0RvYy54bWxQSwEC&#10;LQAUAAYACAAAACEAJmEvX94AAAAJAQAADwAAAAAAAAAAAAAAAACwBAAAZHJzL2Rvd25yZXYueG1s&#10;UEsFBgAAAAAEAAQA8wAAALsFAAAAAA==&#10;" adj="10800,18899,5240" fillcolor="#4f81bd" strokecolor="#385d8a" strokeweight="2pt">
                <v:textbox>
                  <w:txbxContent>
                    <w:p w14:paraId="73231BD8" w14:textId="77777777" w:rsidR="00AF4BDF" w:rsidRDefault="00AF4BDF" w:rsidP="00AF4BDF"/>
                  </w:txbxContent>
                </v:textbox>
                <w10:wrap anchorx="page" anchory="page"/>
              </v:shape>
            </w:pict>
          </mc:Fallback>
        </mc:AlternateContent>
      </w:r>
      <w:r w:rsidR="005A5621" w:rsidRPr="000E2D18">
        <w:rPr>
          <w:rFonts w:ascii="Times New Roman" w:eastAsia="Times New Roman" w:hAnsi="Times New Roman" w:cs="Times New Roman"/>
          <w:i/>
          <w:color w:val="1F497D" w:themeColor="text2"/>
          <w:sz w:val="24"/>
          <w:szCs w:val="24"/>
          <w:lang w:eastAsia="fr-FR"/>
        </w:rPr>
        <w:t xml:space="preserve">Vidéo </w:t>
      </w:r>
      <w:r w:rsidR="00AF4BDF" w:rsidRPr="000E2D18">
        <w:rPr>
          <w:rFonts w:ascii="Times New Roman" w:eastAsia="Times New Roman" w:hAnsi="Times New Roman" w:cs="Times New Roman"/>
          <w:i/>
          <w:color w:val="1F497D" w:themeColor="text2"/>
          <w:sz w:val="24"/>
          <w:szCs w:val="24"/>
          <w:lang w:eastAsia="fr-FR"/>
        </w:rPr>
        <w:t>Tablettes de la foi</w:t>
      </w:r>
      <w:r w:rsidR="005A5621" w:rsidRPr="000E2D18">
        <w:rPr>
          <w:rFonts w:ascii="Times New Roman" w:eastAsia="Times New Roman" w:hAnsi="Times New Roman" w:cs="Times New Roman"/>
          <w:i/>
          <w:color w:val="1F497D" w:themeColor="text2"/>
          <w:sz w:val="24"/>
          <w:szCs w:val="24"/>
          <w:lang w:eastAsia="fr-FR"/>
        </w:rPr>
        <w:t xml:space="preserve"> </w:t>
      </w:r>
      <w:r w:rsidR="00AF4BDF" w:rsidRPr="000E2D18">
        <w:rPr>
          <w:rFonts w:ascii="Times New Roman" w:eastAsia="Times New Roman" w:hAnsi="Times New Roman" w:cs="Times New Roman"/>
          <w:i/>
          <w:color w:val="1F497D" w:themeColor="text2"/>
          <w:sz w:val="24"/>
          <w:szCs w:val="24"/>
          <w:lang w:eastAsia="fr-FR"/>
        </w:rPr>
        <w:t xml:space="preserve">- Le péché </w:t>
      </w:r>
    </w:p>
    <w:p w14:paraId="432265FD" w14:textId="77777777" w:rsidR="00514199" w:rsidRPr="000E2D18" w:rsidRDefault="00514199"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 xml:space="preserve">Une plongée dans l’eau peut-elle guérir ? </w:t>
      </w:r>
      <w:r w:rsidR="001258FB" w:rsidRPr="000E2D18">
        <w:rPr>
          <w:rFonts w:ascii="Times New Roman" w:eastAsia="Times New Roman" w:hAnsi="Times New Roman" w:cs="Times New Roman"/>
          <w:sz w:val="24"/>
          <w:szCs w:val="24"/>
          <w:lang w:eastAsia="fr-FR"/>
        </w:rPr>
        <w:t xml:space="preserve">Qui peut </w:t>
      </w:r>
      <w:r w:rsidR="00C23908" w:rsidRPr="000E2D18">
        <w:rPr>
          <w:rFonts w:ascii="Times New Roman" w:eastAsia="Times New Roman" w:hAnsi="Times New Roman" w:cs="Times New Roman"/>
          <w:sz w:val="24"/>
          <w:szCs w:val="24"/>
          <w:lang w:eastAsia="fr-FR"/>
        </w:rPr>
        <w:t>guérir</w:t>
      </w:r>
      <w:r w:rsidR="001258FB" w:rsidRPr="000E2D18">
        <w:rPr>
          <w:rFonts w:ascii="Times New Roman" w:eastAsia="Times New Roman" w:hAnsi="Times New Roman" w:cs="Times New Roman"/>
          <w:sz w:val="24"/>
          <w:szCs w:val="24"/>
          <w:lang w:eastAsia="fr-FR"/>
        </w:rPr>
        <w:t xml:space="preserve"> ? </w:t>
      </w:r>
    </w:p>
    <w:p w14:paraId="19AF834A" w14:textId="77777777" w:rsidR="00514199" w:rsidRPr="000E2D18" w:rsidRDefault="00514199"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Quelle est cette lèpre qui est guérie par la parole d’un prophète : « va te plonger dans l’eau </w:t>
      </w:r>
      <w:proofErr w:type="gramStart"/>
      <w:r w:rsidRPr="000E2D18">
        <w:rPr>
          <w:rFonts w:ascii="Times New Roman" w:eastAsia="Times New Roman" w:hAnsi="Times New Roman" w:cs="Times New Roman"/>
          <w:sz w:val="24"/>
          <w:szCs w:val="24"/>
          <w:lang w:eastAsia="fr-FR"/>
        </w:rPr>
        <w:t>»?</w:t>
      </w:r>
      <w:proofErr w:type="gramEnd"/>
      <w:r w:rsidRPr="000E2D18">
        <w:rPr>
          <w:rFonts w:ascii="Times New Roman" w:eastAsia="Times New Roman" w:hAnsi="Times New Roman" w:cs="Times New Roman"/>
          <w:sz w:val="24"/>
          <w:szCs w:val="24"/>
          <w:lang w:eastAsia="fr-FR"/>
        </w:rPr>
        <w:t xml:space="preserve"> </w:t>
      </w:r>
    </w:p>
    <w:p w14:paraId="7D4C6254" w14:textId="0BD3A79E" w:rsidR="00514199" w:rsidRPr="000E2D18" w:rsidRDefault="00514199"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Pourquoi 7 fois ?  Cela rappelle quoi ? (7</w:t>
      </w:r>
      <w:r w:rsidR="00AF4BDF" w:rsidRPr="000E2D18">
        <w:rPr>
          <w:rFonts w:ascii="Times New Roman" w:eastAsia="Times New Roman" w:hAnsi="Times New Roman" w:cs="Times New Roman"/>
          <w:sz w:val="24"/>
          <w:szCs w:val="24"/>
          <w:lang w:eastAsia="fr-FR"/>
        </w:rPr>
        <w:t xml:space="preserve"> </w:t>
      </w:r>
      <w:r w:rsidRPr="000E2D18">
        <w:rPr>
          <w:rFonts w:ascii="Times New Roman" w:eastAsia="Times New Roman" w:hAnsi="Times New Roman" w:cs="Times New Roman"/>
          <w:sz w:val="24"/>
          <w:szCs w:val="24"/>
          <w:lang w:eastAsia="fr-FR"/>
        </w:rPr>
        <w:t xml:space="preserve">jours de la </w:t>
      </w:r>
      <w:r w:rsidR="00C23908" w:rsidRPr="000E2D18">
        <w:rPr>
          <w:rFonts w:ascii="Times New Roman" w:eastAsia="Times New Roman" w:hAnsi="Times New Roman" w:cs="Times New Roman"/>
          <w:sz w:val="24"/>
          <w:szCs w:val="24"/>
          <w:lang w:eastAsia="fr-FR"/>
        </w:rPr>
        <w:t xml:space="preserve">création) </w:t>
      </w:r>
      <w:r w:rsidR="00195191" w:rsidRPr="000E2D18">
        <w:rPr>
          <w:rFonts w:ascii="Times New Roman" w:eastAsia="Times New Roman" w:hAnsi="Times New Roman" w:cs="Times New Roman"/>
          <w:sz w:val="24"/>
          <w:szCs w:val="24"/>
          <w:lang w:eastAsia="fr-FR"/>
        </w:rPr>
        <w:t>-</w:t>
      </w:r>
      <w:r w:rsidR="00C23908" w:rsidRPr="000E2D18">
        <w:rPr>
          <w:rFonts w:ascii="Times New Roman" w:eastAsia="Times New Roman" w:hAnsi="Times New Roman" w:cs="Times New Roman"/>
          <w:sz w:val="24"/>
          <w:szCs w:val="24"/>
          <w:lang w:eastAsia="fr-FR"/>
        </w:rPr>
        <w:t xml:space="preserve">7 est </w:t>
      </w:r>
      <w:r w:rsidR="009D12C1" w:rsidRPr="000E2D18">
        <w:rPr>
          <w:rFonts w:ascii="Times New Roman" w:eastAsia="Times New Roman" w:hAnsi="Times New Roman" w:cs="Times New Roman"/>
          <w:sz w:val="24"/>
          <w:szCs w:val="24"/>
          <w:lang w:eastAsia="fr-FR"/>
        </w:rPr>
        <w:t xml:space="preserve">un </w:t>
      </w:r>
      <w:r w:rsidR="00C23908" w:rsidRPr="000E2D18">
        <w:rPr>
          <w:rFonts w:ascii="Times New Roman" w:eastAsia="Times New Roman" w:hAnsi="Times New Roman" w:cs="Times New Roman"/>
          <w:sz w:val="24"/>
          <w:szCs w:val="24"/>
          <w:lang w:eastAsia="fr-FR"/>
        </w:rPr>
        <w:t>chiffre parfait</w:t>
      </w:r>
      <w:r w:rsidRPr="000E2D18">
        <w:rPr>
          <w:rFonts w:ascii="Times New Roman" w:eastAsia="Times New Roman" w:hAnsi="Times New Roman" w:cs="Times New Roman"/>
          <w:sz w:val="24"/>
          <w:szCs w:val="24"/>
          <w:lang w:eastAsia="fr-FR"/>
        </w:rPr>
        <w:t xml:space="preserve">. </w:t>
      </w:r>
    </w:p>
    <w:p w14:paraId="76653669" w14:textId="77777777" w:rsidR="00CE4C01" w:rsidRPr="000E2D18" w:rsidRDefault="00514199"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Cette lèpre existe-t-elle toujours ?</w:t>
      </w:r>
      <w:r w:rsidR="009D12C1" w:rsidRPr="000E2D18">
        <w:rPr>
          <w:rFonts w:ascii="Times New Roman" w:eastAsia="Times New Roman" w:hAnsi="Times New Roman" w:cs="Times New Roman"/>
          <w:sz w:val="24"/>
          <w:szCs w:val="24"/>
          <w:lang w:eastAsia="fr-FR"/>
        </w:rPr>
        <w:t xml:space="preserve"> Pourrait-</w:t>
      </w:r>
      <w:r w:rsidR="001258FB" w:rsidRPr="000E2D18">
        <w:rPr>
          <w:rFonts w:ascii="Times New Roman" w:eastAsia="Times New Roman" w:hAnsi="Times New Roman" w:cs="Times New Roman"/>
          <w:sz w:val="24"/>
          <w:szCs w:val="24"/>
          <w:lang w:eastAsia="fr-FR"/>
        </w:rPr>
        <w:t xml:space="preserve">on dire que c’est une lèpre intérieure ? </w:t>
      </w:r>
    </w:p>
    <w:p w14:paraId="23E54AC4" w14:textId="77777777" w:rsidR="00A1784F" w:rsidRPr="000E2D18" w:rsidRDefault="00A1784F" w:rsidP="008A605C">
      <w:pPr>
        <w:jc w:val="both"/>
        <w:rPr>
          <w:rFonts w:ascii="Times New Roman" w:eastAsia="Times New Roman" w:hAnsi="Times New Roman" w:cs="Times New Roman"/>
          <w:sz w:val="24"/>
          <w:szCs w:val="24"/>
          <w:lang w:eastAsia="fr-FR"/>
        </w:rPr>
      </w:pPr>
    </w:p>
    <w:p w14:paraId="2E71F4FB" w14:textId="46E26F78" w:rsidR="006E5D1E" w:rsidRPr="000E2D18" w:rsidRDefault="006E5D1E"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sz w:val="24"/>
          <w:szCs w:val="24"/>
          <w:lang w:eastAsia="fr-FR"/>
        </w:rPr>
      </w:pPr>
      <w:r w:rsidRPr="000E2D18">
        <w:rPr>
          <w:rFonts w:ascii="Times New Roman" w:eastAsia="Times New Roman" w:hAnsi="Times New Roman" w:cs="Times New Roman"/>
          <w:b/>
          <w:sz w:val="24"/>
          <w:szCs w:val="24"/>
          <w:lang w:eastAsia="fr-FR"/>
        </w:rPr>
        <w:t xml:space="preserve">Lèpre et </w:t>
      </w:r>
      <w:r w:rsidR="00B91C0B" w:rsidRPr="000E2D18">
        <w:rPr>
          <w:rFonts w:ascii="Times New Roman" w:eastAsia="Times New Roman" w:hAnsi="Times New Roman" w:cs="Times New Roman"/>
          <w:b/>
          <w:sz w:val="24"/>
          <w:szCs w:val="24"/>
          <w:lang w:eastAsia="fr-FR"/>
        </w:rPr>
        <w:t xml:space="preserve">punition divine </w:t>
      </w:r>
    </w:p>
    <w:p w14:paraId="64D0085D" w14:textId="6A3B22F9" w:rsidR="006E5D1E" w:rsidRPr="000E2D18" w:rsidRDefault="006E5D1E"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 xml:space="preserve">Il </w:t>
      </w:r>
      <w:r w:rsidR="00CE4C01" w:rsidRPr="000E2D18">
        <w:rPr>
          <w:rFonts w:ascii="Times New Roman" w:eastAsia="Times New Roman" w:hAnsi="Times New Roman" w:cs="Times New Roman"/>
          <w:sz w:val="24"/>
          <w:szCs w:val="24"/>
          <w:lang w:eastAsia="fr-FR"/>
        </w:rPr>
        <w:t xml:space="preserve">peut </w:t>
      </w:r>
      <w:r w:rsidR="007575B3" w:rsidRPr="000E2D18">
        <w:rPr>
          <w:rFonts w:ascii="Times New Roman" w:eastAsia="Times New Roman" w:hAnsi="Times New Roman" w:cs="Times New Roman"/>
          <w:sz w:val="24"/>
          <w:szCs w:val="24"/>
          <w:lang w:eastAsia="fr-FR"/>
        </w:rPr>
        <w:t>arrive</w:t>
      </w:r>
      <w:r w:rsidR="00CE4C01" w:rsidRPr="000E2D18">
        <w:rPr>
          <w:rFonts w:ascii="Times New Roman" w:eastAsia="Times New Roman" w:hAnsi="Times New Roman" w:cs="Times New Roman"/>
          <w:sz w:val="24"/>
          <w:szCs w:val="24"/>
          <w:lang w:eastAsia="fr-FR"/>
        </w:rPr>
        <w:t>r</w:t>
      </w:r>
      <w:r w:rsidR="007575B3" w:rsidRPr="000E2D18">
        <w:rPr>
          <w:rFonts w:ascii="Times New Roman" w:eastAsia="Times New Roman" w:hAnsi="Times New Roman" w:cs="Times New Roman"/>
          <w:sz w:val="24"/>
          <w:szCs w:val="24"/>
          <w:lang w:eastAsia="fr-FR"/>
        </w:rPr>
        <w:t xml:space="preserve"> </w:t>
      </w:r>
      <w:r w:rsidRPr="000E2D18">
        <w:rPr>
          <w:rFonts w:ascii="Times New Roman" w:eastAsia="Times New Roman" w:hAnsi="Times New Roman" w:cs="Times New Roman"/>
          <w:sz w:val="24"/>
          <w:szCs w:val="24"/>
          <w:lang w:eastAsia="fr-FR"/>
        </w:rPr>
        <w:t>qu’un enfant intervienne : « C’est comme le sida.</w:t>
      </w:r>
      <w:r w:rsidR="00CE4C01" w:rsidRPr="000E2D18">
        <w:rPr>
          <w:rFonts w:ascii="Times New Roman" w:eastAsia="Times New Roman" w:hAnsi="Times New Roman" w:cs="Times New Roman"/>
          <w:sz w:val="24"/>
          <w:szCs w:val="24"/>
          <w:lang w:eastAsia="fr-FR"/>
        </w:rPr>
        <w:t>..</w:t>
      </w:r>
      <w:r w:rsidR="00AF4BDF" w:rsidRPr="000E2D18">
        <w:rPr>
          <w:rFonts w:ascii="Times New Roman" w:eastAsia="Times New Roman" w:hAnsi="Times New Roman" w:cs="Times New Roman"/>
          <w:sz w:val="24"/>
          <w:szCs w:val="24"/>
          <w:lang w:eastAsia="fr-FR"/>
        </w:rPr>
        <w:t xml:space="preserve"> </w:t>
      </w:r>
      <w:r w:rsidR="00195191" w:rsidRPr="000E2D18">
        <w:rPr>
          <w:rFonts w:ascii="Times New Roman" w:eastAsia="Times New Roman" w:hAnsi="Times New Roman" w:cs="Times New Roman"/>
          <w:sz w:val="24"/>
          <w:szCs w:val="24"/>
          <w:lang w:eastAsia="fr-FR"/>
        </w:rPr>
        <w:t>ou un virus …</w:t>
      </w:r>
      <w:r w:rsidR="00AF4BDF" w:rsidRPr="000E2D18">
        <w:rPr>
          <w:rFonts w:ascii="Times New Roman" w:eastAsia="Times New Roman" w:hAnsi="Times New Roman" w:cs="Times New Roman"/>
          <w:sz w:val="24"/>
          <w:szCs w:val="24"/>
          <w:lang w:eastAsia="fr-FR"/>
        </w:rPr>
        <w:t>Dieu veut-il punir</w:t>
      </w:r>
      <w:r w:rsidR="00B91C0B" w:rsidRPr="000E2D18">
        <w:rPr>
          <w:rFonts w:ascii="Times New Roman" w:eastAsia="Times New Roman" w:hAnsi="Times New Roman" w:cs="Times New Roman"/>
          <w:sz w:val="24"/>
          <w:szCs w:val="24"/>
          <w:lang w:eastAsia="fr-FR"/>
        </w:rPr>
        <w:t xml:space="preserve"> ? </w:t>
      </w:r>
      <w:r w:rsidRPr="000E2D18">
        <w:rPr>
          <w:rFonts w:ascii="Times New Roman" w:eastAsia="Times New Roman" w:hAnsi="Times New Roman" w:cs="Times New Roman"/>
          <w:sz w:val="24"/>
          <w:szCs w:val="24"/>
          <w:lang w:eastAsia="fr-FR"/>
        </w:rPr>
        <w:t>». Après avoir</w:t>
      </w:r>
      <w:r w:rsidR="00CE4C01" w:rsidRPr="000E2D18">
        <w:rPr>
          <w:rFonts w:ascii="Times New Roman" w:eastAsia="Times New Roman" w:hAnsi="Times New Roman" w:cs="Times New Roman"/>
          <w:sz w:val="24"/>
          <w:szCs w:val="24"/>
          <w:lang w:eastAsia="fr-FR"/>
        </w:rPr>
        <w:t xml:space="preserve"> écouté, essayé de comprendre pourquoi l’enfant dit cela, </w:t>
      </w:r>
      <w:r w:rsidRPr="000E2D18">
        <w:rPr>
          <w:rFonts w:ascii="Times New Roman" w:eastAsia="Times New Roman" w:hAnsi="Times New Roman" w:cs="Times New Roman"/>
          <w:sz w:val="24"/>
          <w:szCs w:val="24"/>
          <w:lang w:eastAsia="fr-FR"/>
        </w:rPr>
        <w:t>l’</w:t>
      </w:r>
      <w:r w:rsidR="00CE4C01" w:rsidRPr="000E2D18">
        <w:rPr>
          <w:rFonts w:ascii="Times New Roman" w:eastAsia="Times New Roman" w:hAnsi="Times New Roman" w:cs="Times New Roman"/>
          <w:sz w:val="24"/>
          <w:szCs w:val="24"/>
          <w:lang w:eastAsia="fr-FR"/>
        </w:rPr>
        <w:t>animateur peut lancer le débat :</w:t>
      </w:r>
      <w:r w:rsidRPr="000E2D18">
        <w:rPr>
          <w:rFonts w:ascii="Times New Roman" w:eastAsia="Times New Roman" w:hAnsi="Times New Roman" w:cs="Times New Roman"/>
          <w:sz w:val="24"/>
          <w:szCs w:val="24"/>
          <w:lang w:eastAsia="fr-FR"/>
        </w:rPr>
        <w:t xml:space="preserve"> Die</w:t>
      </w:r>
      <w:r w:rsidR="00CE4C01" w:rsidRPr="000E2D18">
        <w:rPr>
          <w:rFonts w:ascii="Times New Roman" w:eastAsia="Times New Roman" w:hAnsi="Times New Roman" w:cs="Times New Roman"/>
          <w:sz w:val="24"/>
          <w:szCs w:val="24"/>
          <w:lang w:eastAsia="fr-FR"/>
        </w:rPr>
        <w:t>u est-</w:t>
      </w:r>
      <w:r w:rsidRPr="000E2D18">
        <w:rPr>
          <w:rFonts w:ascii="Times New Roman" w:eastAsia="Times New Roman" w:hAnsi="Times New Roman" w:cs="Times New Roman"/>
          <w:sz w:val="24"/>
          <w:szCs w:val="24"/>
          <w:lang w:eastAsia="fr-FR"/>
        </w:rPr>
        <w:t>il un Di</w:t>
      </w:r>
      <w:r w:rsidR="00CE4C01" w:rsidRPr="000E2D18">
        <w:rPr>
          <w:rFonts w:ascii="Times New Roman" w:eastAsia="Times New Roman" w:hAnsi="Times New Roman" w:cs="Times New Roman"/>
          <w:sz w:val="24"/>
          <w:szCs w:val="24"/>
          <w:lang w:eastAsia="fr-FR"/>
        </w:rPr>
        <w:t>eu qui punit, qui donne la mort</w:t>
      </w:r>
      <w:r w:rsidR="005A5621" w:rsidRPr="000E2D18">
        <w:rPr>
          <w:rFonts w:ascii="Times New Roman" w:eastAsia="Times New Roman" w:hAnsi="Times New Roman" w:cs="Times New Roman"/>
          <w:sz w:val="24"/>
          <w:szCs w:val="24"/>
          <w:lang w:eastAsia="fr-FR"/>
        </w:rPr>
        <w:t xml:space="preserve"> </w:t>
      </w:r>
      <w:r w:rsidRPr="000E2D18">
        <w:rPr>
          <w:rFonts w:ascii="Times New Roman" w:eastAsia="Times New Roman" w:hAnsi="Times New Roman" w:cs="Times New Roman"/>
          <w:sz w:val="24"/>
          <w:szCs w:val="24"/>
          <w:lang w:eastAsia="fr-FR"/>
        </w:rPr>
        <w:t xml:space="preserve">? </w:t>
      </w:r>
      <w:r w:rsidR="00CE4C01" w:rsidRPr="000E2D18">
        <w:rPr>
          <w:rFonts w:ascii="Times New Roman" w:eastAsia="Times New Roman" w:hAnsi="Times New Roman" w:cs="Times New Roman"/>
          <w:sz w:val="24"/>
          <w:szCs w:val="24"/>
          <w:lang w:eastAsia="fr-FR"/>
        </w:rPr>
        <w:t xml:space="preserve">La maladie est-elle une punition ? </w:t>
      </w:r>
    </w:p>
    <w:p w14:paraId="262A33D0" w14:textId="1ABD6D84" w:rsidR="00375642" w:rsidRPr="000E2D18" w:rsidRDefault="006E5D1E"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 xml:space="preserve">L’amalgame entre lèpre et </w:t>
      </w:r>
      <w:r w:rsidR="00195191" w:rsidRPr="000E2D18">
        <w:rPr>
          <w:rFonts w:ascii="Times New Roman" w:eastAsia="Times New Roman" w:hAnsi="Times New Roman" w:cs="Times New Roman"/>
          <w:sz w:val="24"/>
          <w:szCs w:val="24"/>
          <w:lang w:eastAsia="fr-FR"/>
        </w:rPr>
        <w:t xml:space="preserve">punition divine </w:t>
      </w:r>
      <w:r w:rsidRPr="000E2D18">
        <w:rPr>
          <w:rFonts w:ascii="Times New Roman" w:eastAsia="Times New Roman" w:hAnsi="Times New Roman" w:cs="Times New Roman"/>
          <w:sz w:val="24"/>
          <w:szCs w:val="24"/>
          <w:lang w:eastAsia="fr-FR"/>
        </w:rPr>
        <w:t>permet de faire rebondir le groupe sur</w:t>
      </w:r>
      <w:r w:rsidR="00CE4C01" w:rsidRPr="000E2D18">
        <w:rPr>
          <w:rFonts w:ascii="Times New Roman" w:eastAsia="Times New Roman" w:hAnsi="Times New Roman" w:cs="Times New Roman"/>
          <w:sz w:val="24"/>
          <w:szCs w:val="24"/>
          <w:lang w:eastAsia="fr-FR"/>
        </w:rPr>
        <w:t xml:space="preserve"> ses représentations de Dieu. P</w:t>
      </w:r>
      <w:r w:rsidRPr="000E2D18">
        <w:rPr>
          <w:rFonts w:ascii="Times New Roman" w:eastAsia="Times New Roman" w:hAnsi="Times New Roman" w:cs="Times New Roman"/>
          <w:sz w:val="24"/>
          <w:szCs w:val="24"/>
          <w:lang w:eastAsia="fr-FR"/>
        </w:rPr>
        <w:t>our relancer le débat vers une démarche symbolique, l’animateur peut demander si un bain dans l’eau, comme dans le texte du Premier Testament, peut guérir aujourd’hui la lèpre.</w:t>
      </w:r>
      <w:r w:rsidR="00CE4C01" w:rsidRPr="000E2D18">
        <w:rPr>
          <w:rFonts w:ascii="Times New Roman" w:eastAsia="Times New Roman" w:hAnsi="Times New Roman" w:cs="Times New Roman"/>
          <w:sz w:val="24"/>
          <w:szCs w:val="24"/>
          <w:lang w:eastAsia="fr-FR"/>
        </w:rPr>
        <w:t xml:space="preserve"> Parle-t-</w:t>
      </w:r>
      <w:r w:rsidR="003E6EED" w:rsidRPr="000E2D18">
        <w:rPr>
          <w:rFonts w:ascii="Times New Roman" w:eastAsia="Times New Roman" w:hAnsi="Times New Roman" w:cs="Times New Roman"/>
          <w:sz w:val="24"/>
          <w:szCs w:val="24"/>
          <w:lang w:eastAsia="fr-FR"/>
        </w:rPr>
        <w:t>on alors d’une autre guérison ?</w:t>
      </w:r>
    </w:p>
    <w:p w14:paraId="4E852B07" w14:textId="77777777" w:rsidR="00D373F6" w:rsidRPr="000E2D18" w:rsidRDefault="00D373F6" w:rsidP="008A605C">
      <w:pPr>
        <w:jc w:val="both"/>
        <w:rPr>
          <w:rFonts w:ascii="Times New Roman" w:eastAsia="Calibri" w:hAnsi="Times New Roman" w:cs="Times New Roman"/>
          <w:sz w:val="24"/>
          <w:szCs w:val="24"/>
        </w:rPr>
      </w:pPr>
    </w:p>
    <w:p w14:paraId="3C12703B" w14:textId="7D52048A" w:rsidR="0047464E" w:rsidRPr="000E2D18" w:rsidRDefault="001C42ED" w:rsidP="008A605C">
      <w:pPr>
        <w:jc w:val="both"/>
        <w:rPr>
          <w:rFonts w:ascii="Times New Roman" w:eastAsia="Calibri" w:hAnsi="Times New Roman" w:cs="Times New Roman"/>
          <w:sz w:val="24"/>
          <w:szCs w:val="24"/>
        </w:rPr>
      </w:pPr>
      <w:r w:rsidRPr="000E2D18">
        <w:rPr>
          <w:rFonts w:ascii="Times New Roman" w:eastAsia="Calibri" w:hAnsi="Times New Roman" w:cs="Times New Roman"/>
          <w:noProof/>
          <w:sz w:val="24"/>
          <w:szCs w:val="24"/>
          <w:lang w:eastAsia="fr-FR"/>
        </w:rPr>
        <w:drawing>
          <wp:anchor distT="0" distB="0" distL="114300" distR="114300" simplePos="0" relativeHeight="251645952" behindDoc="1" locked="0" layoutInCell="1" allowOverlap="1" wp14:anchorId="49CE09DD" wp14:editId="6F349777">
            <wp:simplePos x="0" y="0"/>
            <wp:positionH relativeFrom="column">
              <wp:posOffset>-33444</wp:posOffset>
            </wp:positionH>
            <wp:positionV relativeFrom="paragraph">
              <wp:posOffset>106045</wp:posOffset>
            </wp:positionV>
            <wp:extent cx="760095" cy="466090"/>
            <wp:effectExtent l="19050" t="0" r="1905" b="0"/>
            <wp:wrapTight wrapText="bothSides">
              <wp:wrapPolygon edited="0">
                <wp:start x="-541" y="0"/>
                <wp:lineTo x="-541" y="20305"/>
                <wp:lineTo x="21654" y="20305"/>
                <wp:lineTo x="21654" y="0"/>
                <wp:lineTo x="-541" y="0"/>
              </wp:wrapPolygon>
            </wp:wrapTight>
            <wp:docPr id="9" name="Image 9"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0095" cy="466090"/>
                    </a:xfrm>
                    <a:prstGeom prst="rect">
                      <a:avLst/>
                    </a:prstGeom>
                    <a:noFill/>
                    <a:ln>
                      <a:noFill/>
                    </a:ln>
                  </pic:spPr>
                </pic:pic>
              </a:graphicData>
            </a:graphic>
          </wp:anchor>
        </w:drawing>
      </w:r>
    </w:p>
    <w:p w14:paraId="7E7A4DDA" w14:textId="77777777" w:rsidR="0093783B" w:rsidRPr="000E2D18" w:rsidRDefault="0093783B" w:rsidP="008A605C">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0E2D18">
        <w:rPr>
          <w:rFonts w:ascii="Times New Roman" w:eastAsia="Calibri" w:hAnsi="Times New Roman" w:cs="Times New Roman"/>
          <w:b/>
          <w:sz w:val="24"/>
          <w:szCs w:val="24"/>
        </w:rPr>
        <w:t>Le temps de la prière</w:t>
      </w:r>
    </w:p>
    <w:p w14:paraId="277D5539" w14:textId="77777777" w:rsidR="005A5621" w:rsidRPr="000E2D18" w:rsidRDefault="00AF4BDF"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xml:space="preserve"> </w:t>
      </w:r>
    </w:p>
    <w:p w14:paraId="6AF6135F" w14:textId="77777777" w:rsidR="00D373F6" w:rsidRPr="000E2D18" w:rsidRDefault="00D373F6" w:rsidP="008A605C">
      <w:pPr>
        <w:jc w:val="both"/>
        <w:rPr>
          <w:rFonts w:ascii="Times New Roman" w:eastAsia="Calibri" w:hAnsi="Times New Roman" w:cs="Times New Roman"/>
          <w:sz w:val="24"/>
          <w:szCs w:val="24"/>
        </w:rPr>
      </w:pPr>
    </w:p>
    <w:p w14:paraId="3509A55F" w14:textId="21FC6687" w:rsidR="0093783B" w:rsidRPr="000E2D18" w:rsidRDefault="00AF4BDF"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Se rassembler au coin prière, afficher les images du récit, allumer une bougie, entrer dans la prière par un temps de silence et d’écoute d’une musique douce.</w:t>
      </w:r>
    </w:p>
    <w:p w14:paraId="4E1A0D0B" w14:textId="4A855EFA" w:rsidR="0093783B" w:rsidRPr="000E2D18" w:rsidRDefault="00AF4BDF"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xml:space="preserve">L’animateur introduit la prière : « par le psaume que nous allons dire nous sommes invités à acclamer le </w:t>
      </w:r>
      <w:r w:rsidR="001C42ED" w:rsidRPr="000E2D18">
        <w:rPr>
          <w:rFonts w:ascii="Times New Roman" w:eastAsia="Calibri" w:hAnsi="Times New Roman" w:cs="Times New Roman"/>
          <w:sz w:val="24"/>
          <w:szCs w:val="24"/>
        </w:rPr>
        <w:t>Seigneur. Ce psaume</w:t>
      </w:r>
      <w:r w:rsidR="00127E97" w:rsidRPr="000E2D18">
        <w:rPr>
          <w:rFonts w:ascii="Times New Roman" w:eastAsia="Calibri" w:hAnsi="Times New Roman" w:cs="Times New Roman"/>
          <w:sz w:val="24"/>
          <w:szCs w:val="24"/>
        </w:rPr>
        <w:t xml:space="preserve"> dit</w:t>
      </w:r>
      <w:r w:rsidR="0093783B" w:rsidRPr="000E2D18">
        <w:rPr>
          <w:rFonts w:ascii="Times New Roman" w:eastAsia="Times New Roman" w:hAnsi="Times New Roman" w:cs="Times New Roman"/>
          <w:sz w:val="24"/>
          <w:szCs w:val="24"/>
          <w:lang w:eastAsia="fr-FR"/>
        </w:rPr>
        <w:t xml:space="preserve"> à chacun</w:t>
      </w:r>
      <w:r w:rsidR="001C42ED" w:rsidRPr="000E2D18">
        <w:rPr>
          <w:rFonts w:ascii="Times New Roman" w:eastAsia="Times New Roman" w:hAnsi="Times New Roman" w:cs="Times New Roman"/>
          <w:sz w:val="24"/>
          <w:szCs w:val="24"/>
          <w:lang w:eastAsia="fr-FR"/>
        </w:rPr>
        <w:t xml:space="preserve"> de nous</w:t>
      </w:r>
      <w:r w:rsidR="0093783B" w:rsidRPr="000E2D18">
        <w:rPr>
          <w:rFonts w:ascii="Times New Roman" w:eastAsia="Times New Roman" w:hAnsi="Times New Roman" w:cs="Times New Roman"/>
          <w:sz w:val="24"/>
          <w:szCs w:val="24"/>
          <w:lang w:eastAsia="fr-FR"/>
        </w:rPr>
        <w:t xml:space="preserve"> que la Bonne Nouvelle est pour tous et</w:t>
      </w:r>
      <w:r w:rsidR="001C42ED" w:rsidRPr="000E2D18">
        <w:rPr>
          <w:rFonts w:ascii="Times New Roman" w:eastAsia="Times New Roman" w:hAnsi="Times New Roman" w:cs="Times New Roman"/>
          <w:sz w:val="24"/>
          <w:szCs w:val="24"/>
          <w:lang w:eastAsia="fr-FR"/>
        </w:rPr>
        <w:t xml:space="preserve"> il</w:t>
      </w:r>
      <w:r w:rsidR="0093783B" w:rsidRPr="000E2D18">
        <w:rPr>
          <w:rFonts w:ascii="Times New Roman" w:eastAsia="Times New Roman" w:hAnsi="Times New Roman" w:cs="Times New Roman"/>
          <w:sz w:val="24"/>
          <w:szCs w:val="24"/>
          <w:lang w:eastAsia="fr-FR"/>
        </w:rPr>
        <w:t xml:space="preserve"> </w:t>
      </w:r>
      <w:r w:rsidR="00127E97" w:rsidRPr="000E2D18">
        <w:rPr>
          <w:rFonts w:ascii="Times New Roman" w:eastAsia="Times New Roman" w:hAnsi="Times New Roman" w:cs="Times New Roman"/>
          <w:sz w:val="24"/>
          <w:szCs w:val="24"/>
          <w:lang w:eastAsia="fr-FR"/>
        </w:rPr>
        <w:t xml:space="preserve">nous </w:t>
      </w:r>
      <w:r w:rsidR="0093783B" w:rsidRPr="000E2D18">
        <w:rPr>
          <w:rFonts w:ascii="Times New Roman" w:eastAsia="Times New Roman" w:hAnsi="Times New Roman" w:cs="Times New Roman"/>
          <w:sz w:val="24"/>
          <w:szCs w:val="24"/>
          <w:lang w:eastAsia="fr-FR"/>
        </w:rPr>
        <w:t>rappelle la conversion de Naaman le païen</w:t>
      </w:r>
      <w:r w:rsidR="00127E97" w:rsidRPr="000E2D18">
        <w:rPr>
          <w:rFonts w:ascii="Times New Roman" w:eastAsia="Times New Roman" w:hAnsi="Times New Roman" w:cs="Times New Roman"/>
          <w:sz w:val="24"/>
          <w:szCs w:val="24"/>
          <w:lang w:eastAsia="fr-FR"/>
        </w:rPr>
        <w:t>… »</w:t>
      </w:r>
    </w:p>
    <w:p w14:paraId="2BFCBFB8" w14:textId="305758F4"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Le psaume 29 dit à chacun que la Bonne Nouvelle est pour tous et rappelle la conversion de Naaman le</w:t>
      </w:r>
      <w:r w:rsidR="00D373F6" w:rsidRPr="000E2D18">
        <w:rPr>
          <w:rFonts w:ascii="Times New Roman" w:eastAsia="Calibri" w:hAnsi="Times New Roman" w:cs="Times New Roman"/>
          <w:sz w:val="24"/>
          <w:szCs w:val="24"/>
        </w:rPr>
        <w:t xml:space="preserve"> </w:t>
      </w:r>
      <w:r w:rsidRPr="000E2D18">
        <w:rPr>
          <w:rFonts w:ascii="Times New Roman" w:eastAsia="Calibri" w:hAnsi="Times New Roman" w:cs="Times New Roman"/>
          <w:sz w:val="24"/>
          <w:szCs w:val="24"/>
        </w:rPr>
        <w:t>païen.</w:t>
      </w:r>
    </w:p>
    <w:p w14:paraId="75BAF7BD" w14:textId="77777777" w:rsidR="007834C2" w:rsidRPr="000E2D18" w:rsidRDefault="007834C2" w:rsidP="008A605C">
      <w:pPr>
        <w:jc w:val="both"/>
        <w:rPr>
          <w:rFonts w:ascii="Times New Roman" w:eastAsia="Calibri" w:hAnsi="Times New Roman" w:cs="Times New Roman"/>
          <w:b/>
          <w:bCs/>
          <w:sz w:val="24"/>
          <w:szCs w:val="24"/>
        </w:rPr>
      </w:pPr>
    </w:p>
    <w:p w14:paraId="53CBBA0E" w14:textId="77777777" w:rsidR="00D373F6" w:rsidRPr="000E2D18" w:rsidRDefault="00D373F6" w:rsidP="008A605C">
      <w:pPr>
        <w:jc w:val="both"/>
        <w:rPr>
          <w:rFonts w:ascii="Times New Roman" w:eastAsia="Calibri" w:hAnsi="Times New Roman" w:cs="Times New Roman"/>
          <w:b/>
          <w:bCs/>
          <w:sz w:val="24"/>
          <w:szCs w:val="24"/>
        </w:rPr>
      </w:pPr>
    </w:p>
    <w:p w14:paraId="05F6610F" w14:textId="77777777" w:rsidR="000E2D18" w:rsidRPr="000E2D18" w:rsidRDefault="000E2D18" w:rsidP="008A605C">
      <w:pPr>
        <w:jc w:val="both"/>
        <w:rPr>
          <w:rFonts w:ascii="Times New Roman" w:eastAsia="Calibri" w:hAnsi="Times New Roman" w:cs="Times New Roman"/>
          <w:b/>
          <w:bCs/>
          <w:sz w:val="24"/>
          <w:szCs w:val="24"/>
        </w:rPr>
      </w:pPr>
    </w:p>
    <w:p w14:paraId="0EC779A0" w14:textId="24204B52" w:rsidR="007834C2" w:rsidRPr="000E2D18" w:rsidRDefault="007834C2" w:rsidP="008A605C">
      <w:pPr>
        <w:jc w:val="both"/>
        <w:rPr>
          <w:rFonts w:ascii="Times New Roman" w:eastAsia="Calibri" w:hAnsi="Times New Roman" w:cs="Times New Roman"/>
          <w:b/>
          <w:bCs/>
          <w:sz w:val="24"/>
          <w:szCs w:val="24"/>
        </w:rPr>
        <w:sectPr w:rsidR="007834C2" w:rsidRPr="000E2D18" w:rsidSect="00E46978">
          <w:footerReference w:type="default" r:id="rId15"/>
          <w:pgSz w:w="11906" w:h="16838"/>
          <w:pgMar w:top="720" w:right="720" w:bottom="720" w:left="720" w:header="0" w:footer="113" w:gutter="0"/>
          <w:cols w:space="708"/>
          <w:docGrid w:linePitch="360"/>
        </w:sectPr>
      </w:pPr>
      <w:r w:rsidRPr="000E2D18">
        <w:rPr>
          <w:rFonts w:ascii="Times New Roman" w:eastAsia="Calibri" w:hAnsi="Times New Roman" w:cs="Times New Roman"/>
          <w:b/>
          <w:bCs/>
          <w:sz w:val="24"/>
          <w:szCs w:val="24"/>
        </w:rPr>
        <w:t>D’après le Psaume 29</w:t>
      </w:r>
      <w:r w:rsidRPr="000E2D18">
        <w:rPr>
          <w:rFonts w:ascii="Times New Roman" w:eastAsia="Calibri" w:hAnsi="Times New Roman" w:cs="Times New Roman"/>
          <w:sz w:val="24"/>
          <w:szCs w:val="24"/>
        </w:rPr>
        <w:t xml:space="preserve"> (Psaumes pour nos enfants </w:t>
      </w:r>
      <w:proofErr w:type="spellStart"/>
      <w:r w:rsidRPr="000E2D18">
        <w:rPr>
          <w:rFonts w:ascii="Times New Roman" w:eastAsia="Calibri" w:hAnsi="Times New Roman" w:cs="Times New Roman"/>
          <w:sz w:val="24"/>
          <w:szCs w:val="24"/>
        </w:rPr>
        <w:t>M.</w:t>
      </w:r>
      <w:proofErr w:type="gramStart"/>
      <w:r w:rsidRPr="000E2D18">
        <w:rPr>
          <w:rFonts w:ascii="Times New Roman" w:eastAsia="Calibri" w:hAnsi="Times New Roman" w:cs="Times New Roman"/>
          <w:sz w:val="24"/>
          <w:szCs w:val="24"/>
        </w:rPr>
        <w:t>O.Betz</w:t>
      </w:r>
      <w:proofErr w:type="spellEnd"/>
      <w:proofErr w:type="gramEnd"/>
      <w:r w:rsidRPr="000E2D18">
        <w:rPr>
          <w:rFonts w:ascii="Times New Roman" w:eastAsia="Calibri" w:hAnsi="Times New Roman" w:cs="Times New Roman"/>
          <w:sz w:val="24"/>
          <w:szCs w:val="24"/>
        </w:rPr>
        <w:t>)</w:t>
      </w:r>
    </w:p>
    <w:p w14:paraId="654D4DD3" w14:textId="77777777"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Merci Seigneur !</w:t>
      </w:r>
    </w:p>
    <w:p w14:paraId="61AF77A2" w14:textId="77777777"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J’étais tombé,</w:t>
      </w:r>
    </w:p>
    <w:p w14:paraId="1CEA80C0" w14:textId="77777777"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xml:space="preserve">tu m’as relevé. </w:t>
      </w:r>
    </w:p>
    <w:p w14:paraId="338739BF" w14:textId="04FA99CA"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J’étais malade,</w:t>
      </w:r>
    </w:p>
    <w:p w14:paraId="65BF3079" w14:textId="77777777"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tu m’as guéri.</w:t>
      </w:r>
    </w:p>
    <w:p w14:paraId="72B374DC" w14:textId="2CCCD9F3"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J’étais tout au fond du</w:t>
      </w:r>
    </w:p>
    <w:p w14:paraId="7685FCFA" w14:textId="77777777"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gouffre,</w:t>
      </w:r>
    </w:p>
    <w:p w14:paraId="0D470A38" w14:textId="15FA7130"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Tu m’as aidé à remonter !</w:t>
      </w:r>
    </w:p>
    <w:p w14:paraId="795FC282" w14:textId="72DC5C3C"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Je croyais mourir,</w:t>
      </w:r>
    </w:p>
    <w:p w14:paraId="69B5EFF5" w14:textId="0ACB5642" w:rsidR="007834C2" w:rsidRPr="000E2D18" w:rsidRDefault="00BB6715" w:rsidP="008A605C">
      <w:pPr>
        <w:jc w:val="both"/>
        <w:rPr>
          <w:rFonts w:ascii="Times New Roman" w:eastAsia="Calibri" w:hAnsi="Times New Roman" w:cs="Times New Roman"/>
          <w:sz w:val="24"/>
          <w:szCs w:val="24"/>
        </w:rPr>
      </w:pPr>
      <w:r w:rsidRPr="000E2D18">
        <w:rPr>
          <w:rFonts w:ascii="Times New Roman" w:hAnsi="Times New Roman" w:cs="Times New Roman"/>
          <w:noProof/>
          <w:sz w:val="24"/>
          <w:szCs w:val="24"/>
          <w:lang w:eastAsia="fr-FR"/>
        </w:rPr>
        <mc:AlternateContent>
          <mc:Choice Requires="wps">
            <w:drawing>
              <wp:anchor distT="0" distB="0" distL="114300" distR="114300" simplePos="0" relativeHeight="251660288" behindDoc="0" locked="0" layoutInCell="1" allowOverlap="1" wp14:anchorId="133155BE" wp14:editId="5720BDC5">
                <wp:simplePos x="0" y="0"/>
                <wp:positionH relativeFrom="page">
                  <wp:posOffset>153989</wp:posOffset>
                </wp:positionH>
                <wp:positionV relativeFrom="page">
                  <wp:posOffset>2386264</wp:posOffset>
                </wp:positionV>
                <wp:extent cx="208280" cy="186055"/>
                <wp:effectExtent l="19050" t="76200" r="1270" b="0"/>
                <wp:wrapNone/>
                <wp:docPr id="23" name="Flèche : courbe vers le hau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0673CFB5" w14:textId="77777777" w:rsidR="00127E97" w:rsidRDefault="00127E97" w:rsidP="00127E97"/>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3155BE" id="Flèche : courbe vers le haut 23" o:spid="_x0000_s1032" type="#_x0000_t104" style="position:absolute;left:0;text-align:left;margin-left:12.15pt;margin-top:187.9pt;width:16.4pt;height:14.65pt;rotation:3285456fd;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WwIAALYEAAAOAAAAZHJzL2Uyb0RvYy54bWysVNtu2zAMfR+wfxD0vvrSOHWMOEXXLMOA&#10;7gJ0/QBFkmNtuk1S4rRfP0pOM++CPQx7EUSRPjzkIb28PiqJDtx5YXSLi4scI66pYULvWvzwefOq&#10;xsgHohmRRvMWP3KPr1cvXywH2/DS9EYy7hCAaN8MtsV9CLbJMk97roi/MJZrcHbGKRLAdLuMOTIA&#10;upJZmefzbDCOWWco9x5e16MTrxJ+13EaPnad5wHJFgO3kE6Xzm08s9WSNDtHbC/oiQb5BxaKCA1J&#10;z1BrEgjaO/EblBLUGW+6cEGNykzXCcpTDVBNkf9SzX1PLE+1QHO8PbfJ/z9Y+uFwbz+5SN3bO0O/&#10;eqTNbU/0jt84Z4aeEwbpitiobLC+OX8QDQ+fou3w3jCQluyDST04dk4hZ6DXl3l+tSir9Aq1omNq&#10;/OO58fwYEIXHMq/LGuSh4CrqeV5VKR9pIlTkZp0Pb7lRKF5aTPfuwNmDTRQTOjnc+ZAEYEgTFemw&#10;LwVGnZKg54FIVM4WiwQLIk1iymkMhCwWp5mYxFxOY8oqz9PcZKQ5ZYXbM8HUSCMF2wgpk+F221vp&#10;EFBo8WxTF6/Xp9r8NExqNEAfqhlg/x3jsq7W9c2fMJQIsEtSqBbXwHFkSZoo4RvN0qQHIuR4B85S&#10;nzSNMsaN8U04bo9IsBbPY4L4sjXsEUROcoJCsOrQ/964J4wGWJsW+2974jhG8p2GQVkUs1ncs2TM&#10;qqsSDDf1bKceoilAgZ7BYTQat2Hczr11YtdDriL1Q5sbGK9OhOc5HHmdCoDlgNtP2ze1U9SP383q&#10;OwAAAP//AwBQSwMEFAAGAAgAAAAhACVQfbTfAAAACQEAAA8AAABkcnMvZG93bnJldi54bWxMj8FO&#10;wzAQRO9I/IO1SNyokyYNJWRTARIHkBCiwN11liRgr0PspunfY05wHM1o5k21ma0RE42+d4yQLhIQ&#10;xNo1PbcIb6/3F2sQPihulHFMCEfysKlPTypVNu7ALzRtQytiCftSIXQhDKWUXndklV+4gTh6H260&#10;KkQ5trIZ1SGWWyOXSVJIq3qOC50a6K4j/bXdW4THSX/yU/b+nD94bdbmtnff6RHx/Gy+uQYRaA5/&#10;YfjFj+hQR6ad23PjhUFYFvFKQMgu8xREDKxWGYgdQp4UVyDrSv5/UP8AAAD//wMAUEsBAi0AFAAG&#10;AAgAAAAhALaDOJL+AAAA4QEAABMAAAAAAAAAAAAAAAAAAAAAAFtDb250ZW50X1R5cGVzXS54bWxQ&#10;SwECLQAUAAYACAAAACEAOP0h/9YAAACUAQAACwAAAAAAAAAAAAAAAAAvAQAAX3JlbHMvLnJlbHNQ&#10;SwECLQAUAAYACAAAACEAfrBvylsCAAC2BAAADgAAAAAAAAAAAAAAAAAuAgAAZHJzL2Uyb0RvYy54&#10;bWxQSwECLQAUAAYACAAAACEAJVB9tN8AAAAJAQAADwAAAAAAAAAAAAAAAAC1BAAAZHJzL2Rvd25y&#10;ZXYueG1sUEsFBgAAAAAEAAQA8wAAAMEFAAAAAA==&#10;" adj="11953,19188,5400" fillcolor="#4f81bd" strokecolor="#385d8a" strokeweight="2pt">
                <v:textbox>
                  <w:txbxContent>
                    <w:p w14:paraId="0673CFB5" w14:textId="77777777" w:rsidR="00127E97" w:rsidRDefault="00127E97" w:rsidP="00127E97"/>
                  </w:txbxContent>
                </v:textbox>
                <w10:wrap anchorx="page" anchory="page"/>
              </v:shape>
            </w:pict>
          </mc:Fallback>
        </mc:AlternateContent>
      </w:r>
      <w:r w:rsidR="007834C2" w:rsidRPr="000E2D18">
        <w:rPr>
          <w:rFonts w:ascii="Times New Roman" w:eastAsia="Calibri" w:hAnsi="Times New Roman" w:cs="Times New Roman"/>
          <w:sz w:val="24"/>
          <w:szCs w:val="24"/>
        </w:rPr>
        <w:t>Tu m’as sauvé.</w:t>
      </w:r>
    </w:p>
    <w:p w14:paraId="7CE803F6" w14:textId="79B46030"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Le soir, je suis envahi par la tristesse,</w:t>
      </w:r>
    </w:p>
    <w:p w14:paraId="6BECEBBA" w14:textId="777885CE"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Mais à mon réveil,</w:t>
      </w:r>
    </w:p>
    <w:p w14:paraId="7B1C260B" w14:textId="3954B63F"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Tu me rends mon sourire.</w:t>
      </w:r>
    </w:p>
    <w:p w14:paraId="01EC6E5C" w14:textId="6CFE4424"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Tu as changé mes larmes de peine</w:t>
      </w:r>
    </w:p>
    <w:p w14:paraId="6652645C" w14:textId="34490CB3"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en larmes de joie,</w:t>
      </w:r>
    </w:p>
    <w:p w14:paraId="01E10C52" w14:textId="77777777"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mes habits de deuil</w:t>
      </w:r>
    </w:p>
    <w:p w14:paraId="31A269AD" w14:textId="77777777"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en habits de fête.</w:t>
      </w:r>
    </w:p>
    <w:p w14:paraId="3EBCDB0E" w14:textId="77777777" w:rsidR="007834C2" w:rsidRPr="000E2D18" w:rsidRDefault="007834C2" w:rsidP="008A605C">
      <w:pPr>
        <w:jc w:val="both"/>
        <w:rPr>
          <w:rFonts w:ascii="Times New Roman" w:eastAsia="Calibri" w:hAnsi="Times New Roman" w:cs="Times New Roman"/>
          <w:sz w:val="24"/>
          <w:szCs w:val="24"/>
        </w:rPr>
      </w:pPr>
    </w:p>
    <w:p w14:paraId="6E2C8452" w14:textId="77777777"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Seigneur, je ne peux pas me taire !</w:t>
      </w:r>
    </w:p>
    <w:p w14:paraId="3CDD2EA2" w14:textId="77777777"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Je veux chanter ma joie de te connaître !</w:t>
      </w:r>
    </w:p>
    <w:p w14:paraId="0C52C59C" w14:textId="75D6EFBC"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Je veux te dire : Merci ! Merci ! </w:t>
      </w:r>
    </w:p>
    <w:p w14:paraId="5E73B375" w14:textId="77777777"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tout le temps…</w:t>
      </w:r>
    </w:p>
    <w:p w14:paraId="17B87BC7" w14:textId="77777777"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tout le temps...</w:t>
      </w:r>
    </w:p>
    <w:p w14:paraId="2E56E0AB" w14:textId="2F4F5B4C" w:rsidR="00127E97" w:rsidRPr="000E2D18" w:rsidRDefault="00127E97" w:rsidP="008A605C">
      <w:pPr>
        <w:jc w:val="both"/>
        <w:rPr>
          <w:rFonts w:ascii="Times New Roman" w:eastAsia="Calibri" w:hAnsi="Times New Roman" w:cs="Times New Roman"/>
          <w:sz w:val="24"/>
          <w:szCs w:val="24"/>
        </w:rPr>
      </w:pPr>
    </w:p>
    <w:p w14:paraId="15919B8F" w14:textId="77777777" w:rsidR="007834C2" w:rsidRPr="000E2D18" w:rsidRDefault="007834C2" w:rsidP="008A605C">
      <w:pPr>
        <w:jc w:val="both"/>
        <w:rPr>
          <w:rFonts w:ascii="Times New Roman" w:eastAsia="Calibri" w:hAnsi="Times New Roman" w:cs="Times New Roman"/>
          <w:i/>
          <w:sz w:val="24"/>
          <w:szCs w:val="24"/>
        </w:rPr>
        <w:sectPr w:rsidR="007834C2" w:rsidRPr="000E2D18" w:rsidSect="007834C2">
          <w:type w:val="continuous"/>
          <w:pgSz w:w="11906" w:h="16838"/>
          <w:pgMar w:top="720" w:right="720" w:bottom="720" w:left="720" w:header="0" w:footer="113" w:gutter="0"/>
          <w:cols w:num="3" w:space="708"/>
          <w:docGrid w:linePitch="360"/>
        </w:sectPr>
      </w:pPr>
    </w:p>
    <w:p w14:paraId="55F5CAAC" w14:textId="5C114297" w:rsidR="000A0070" w:rsidRPr="000E2D18" w:rsidRDefault="005A5621" w:rsidP="008A605C">
      <w:pPr>
        <w:jc w:val="both"/>
        <w:rPr>
          <w:rFonts w:ascii="Times New Roman" w:eastAsia="Calibri" w:hAnsi="Times New Roman" w:cs="Times New Roman"/>
          <w:i/>
          <w:color w:val="1F497D" w:themeColor="text2"/>
          <w:sz w:val="24"/>
          <w:szCs w:val="24"/>
        </w:rPr>
      </w:pPr>
      <w:r w:rsidRPr="000E2D18">
        <w:rPr>
          <w:rFonts w:ascii="Times New Roman" w:eastAsia="Calibri" w:hAnsi="Times New Roman" w:cs="Times New Roman"/>
          <w:i/>
          <w:color w:val="1F497D" w:themeColor="text2"/>
          <w:sz w:val="24"/>
          <w:szCs w:val="24"/>
        </w:rPr>
        <w:t xml:space="preserve">Chant : </w:t>
      </w:r>
      <w:r w:rsidR="00127E97" w:rsidRPr="000E2D18">
        <w:rPr>
          <w:rFonts w:ascii="Times New Roman" w:eastAsia="Calibri" w:hAnsi="Times New Roman" w:cs="Times New Roman"/>
          <w:i/>
          <w:color w:val="1F497D" w:themeColor="text2"/>
          <w:sz w:val="24"/>
          <w:szCs w:val="24"/>
        </w:rPr>
        <w:t>Louange et Gloire à Ton nom</w:t>
      </w:r>
    </w:p>
    <w:p w14:paraId="4B343C9E" w14:textId="298410C4" w:rsidR="007834C2" w:rsidRPr="000E2D18" w:rsidRDefault="007834C2" w:rsidP="008A605C">
      <w:pPr>
        <w:jc w:val="both"/>
        <w:rPr>
          <w:rFonts w:ascii="Times New Roman" w:eastAsia="Calibri" w:hAnsi="Times New Roman" w:cs="Times New Roman"/>
          <w:color w:val="0070C0"/>
          <w:sz w:val="24"/>
          <w:szCs w:val="24"/>
        </w:rPr>
      </w:pPr>
    </w:p>
    <w:p w14:paraId="2334C40B" w14:textId="5038F052" w:rsidR="000A0070" w:rsidRPr="000E2D18" w:rsidRDefault="000A0070" w:rsidP="008A605C">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napToGrid w:val="0"/>
          <w:sz w:val="24"/>
          <w:szCs w:val="24"/>
        </w:rPr>
      </w:pPr>
      <w:r w:rsidRPr="000E2D18">
        <w:rPr>
          <w:rFonts w:ascii="Times New Roman" w:hAnsi="Times New Roman" w:cs="Times New Roman"/>
          <w:b/>
          <w:snapToGrid w:val="0"/>
          <w:sz w:val="24"/>
          <w:szCs w:val="24"/>
        </w:rPr>
        <w:t>Rencontre</w:t>
      </w:r>
      <w:r w:rsidR="00A1784F" w:rsidRPr="000E2D18">
        <w:rPr>
          <w:rFonts w:ascii="Times New Roman" w:hAnsi="Times New Roman" w:cs="Times New Roman"/>
          <w:b/>
          <w:snapToGrid w:val="0"/>
          <w:sz w:val="24"/>
          <w:szCs w:val="24"/>
        </w:rPr>
        <w:t xml:space="preserve"> 2</w:t>
      </w:r>
    </w:p>
    <w:p w14:paraId="3A519B42" w14:textId="31B47BE9" w:rsidR="000A0070" w:rsidRPr="000E2D18" w:rsidRDefault="000A0070" w:rsidP="008A605C">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z w:val="24"/>
          <w:szCs w:val="24"/>
        </w:rPr>
      </w:pPr>
      <w:r w:rsidRPr="000E2D18">
        <w:rPr>
          <w:rFonts w:ascii="Times New Roman" w:hAnsi="Times New Roman" w:cs="Times New Roman"/>
          <w:b/>
          <w:snapToGrid w:val="0"/>
          <w:sz w:val="24"/>
          <w:szCs w:val="24"/>
        </w:rPr>
        <w:t>Luc 17, 11-19</w:t>
      </w:r>
      <w:r w:rsidR="00A1784F" w:rsidRPr="000E2D18">
        <w:rPr>
          <w:rFonts w:ascii="Times New Roman" w:hAnsi="Times New Roman" w:cs="Times New Roman"/>
          <w:b/>
          <w:snapToGrid w:val="0"/>
          <w:sz w:val="24"/>
          <w:szCs w:val="24"/>
        </w:rPr>
        <w:t xml:space="preserve"> Jésus et les dix lépreux</w:t>
      </w:r>
    </w:p>
    <w:p w14:paraId="67BE14D5" w14:textId="655B6E11" w:rsidR="0093783B" w:rsidRPr="000E2D18" w:rsidRDefault="0093783B" w:rsidP="008A605C">
      <w:pPr>
        <w:jc w:val="center"/>
        <w:rPr>
          <w:rFonts w:ascii="Times New Roman" w:eastAsia="Calibri" w:hAnsi="Times New Roman" w:cs="Times New Roman"/>
          <w:sz w:val="24"/>
          <w:szCs w:val="24"/>
        </w:rPr>
      </w:pPr>
    </w:p>
    <w:p w14:paraId="023211C4" w14:textId="0501F0AD" w:rsidR="00A5632A" w:rsidRPr="000E2D18" w:rsidRDefault="00A5632A" w:rsidP="008A605C">
      <w:pPr>
        <w:pBdr>
          <w:top w:val="single" w:sz="4" w:space="1" w:color="auto"/>
          <w:left w:val="single" w:sz="4" w:space="4" w:color="auto"/>
          <w:bottom w:val="single" w:sz="4" w:space="1" w:color="auto"/>
          <w:right w:val="single" w:sz="4" w:space="0" w:color="auto"/>
        </w:pBdr>
        <w:ind w:right="-24"/>
        <w:jc w:val="center"/>
        <w:rPr>
          <w:rFonts w:ascii="Times New Roman" w:eastAsia="Calibri" w:hAnsi="Times New Roman" w:cs="Times New Roman"/>
          <w:b/>
          <w:sz w:val="24"/>
          <w:szCs w:val="24"/>
        </w:rPr>
      </w:pPr>
      <w:r w:rsidRPr="000E2D18">
        <w:rPr>
          <w:rFonts w:ascii="Times New Roman" w:eastAsia="FangSong" w:hAnsi="Times New Roman" w:cs="Times New Roman"/>
          <w:b/>
          <w:sz w:val="24"/>
          <w:szCs w:val="24"/>
        </w:rPr>
        <w:t>Le temps du récit</w:t>
      </w:r>
    </w:p>
    <w:p w14:paraId="55E02C45" w14:textId="084394FB" w:rsidR="00A5632A" w:rsidRPr="000E2D18" w:rsidRDefault="00A5632A" w:rsidP="008A605C">
      <w:pPr>
        <w:jc w:val="both"/>
        <w:rPr>
          <w:rFonts w:ascii="Times New Roman" w:eastAsia="Calibri" w:hAnsi="Times New Roman" w:cs="Times New Roman"/>
          <w:sz w:val="24"/>
          <w:szCs w:val="24"/>
        </w:rPr>
      </w:pPr>
    </w:p>
    <w:p w14:paraId="297EF7D0" w14:textId="432F6B20" w:rsidR="00127E97" w:rsidRPr="000E2D18" w:rsidRDefault="00A5632A" w:rsidP="008A605C">
      <w:pPr>
        <w:jc w:val="both"/>
        <w:rPr>
          <w:rFonts w:ascii="Times New Roman" w:eastAsia="Times New Roman" w:hAnsi="Times New Roman" w:cs="Times New Roman"/>
          <w:b/>
          <w:color w:val="E36C0A" w:themeColor="accent6" w:themeShade="BF"/>
          <w:sz w:val="24"/>
          <w:szCs w:val="24"/>
          <w:lang w:eastAsia="fr-FR"/>
        </w:rPr>
      </w:pPr>
      <w:r w:rsidRPr="000E2D18">
        <w:rPr>
          <w:rFonts w:ascii="Times New Roman" w:eastAsia="Times New Roman" w:hAnsi="Times New Roman" w:cs="Times New Roman"/>
          <w:sz w:val="24"/>
          <w:szCs w:val="24"/>
          <w:lang w:eastAsia="fr-FR"/>
        </w:rPr>
        <w:t xml:space="preserve">L’animateur fait </w:t>
      </w:r>
      <w:r w:rsidR="00A2458B" w:rsidRPr="000E2D18">
        <w:rPr>
          <w:rFonts w:ascii="Times New Roman" w:eastAsia="Times New Roman" w:hAnsi="Times New Roman" w:cs="Times New Roman"/>
          <w:sz w:val="24"/>
          <w:szCs w:val="24"/>
          <w:lang w:eastAsia="fr-FR"/>
        </w:rPr>
        <w:t>reprendre à l’aide des cartes positionnées en V</w:t>
      </w:r>
      <w:r w:rsidR="0068425F" w:rsidRPr="000E2D18">
        <w:rPr>
          <w:rFonts w:ascii="Times New Roman" w:eastAsia="Times New Roman" w:hAnsi="Times New Roman" w:cs="Times New Roman"/>
          <w:sz w:val="24"/>
          <w:szCs w:val="24"/>
          <w:lang w:eastAsia="fr-FR"/>
        </w:rPr>
        <w:t>,</w:t>
      </w:r>
      <w:r w:rsidR="00A2458B" w:rsidRPr="000E2D18">
        <w:rPr>
          <w:rFonts w:ascii="Times New Roman" w:eastAsia="Times New Roman" w:hAnsi="Times New Roman" w:cs="Times New Roman"/>
          <w:sz w:val="24"/>
          <w:szCs w:val="24"/>
          <w:lang w:eastAsia="fr-FR"/>
        </w:rPr>
        <w:t xml:space="preserve"> </w:t>
      </w:r>
      <w:r w:rsidRPr="000E2D18">
        <w:rPr>
          <w:rFonts w:ascii="Times New Roman" w:eastAsia="Times New Roman" w:hAnsi="Times New Roman" w:cs="Times New Roman"/>
          <w:sz w:val="24"/>
          <w:szCs w:val="24"/>
          <w:lang w:eastAsia="fr-FR"/>
        </w:rPr>
        <w:t>l’histoire de Naaman pour s’assurer qu’elle est bien acquise.</w:t>
      </w:r>
      <w:r w:rsidR="00375642" w:rsidRPr="000E2D18">
        <w:rPr>
          <w:rFonts w:ascii="Times New Roman" w:hAnsi="Times New Roman" w:cs="Times New Roman"/>
          <w:color w:val="E36C0A" w:themeColor="accent6" w:themeShade="BF"/>
          <w:sz w:val="24"/>
          <w:szCs w:val="24"/>
        </w:rPr>
        <w:t xml:space="preserve"> </w:t>
      </w:r>
    </w:p>
    <w:p w14:paraId="06F5BDC8" w14:textId="0D2D7B07" w:rsidR="00127E97" w:rsidRPr="000E2D18" w:rsidRDefault="00BB6715" w:rsidP="008A605C">
      <w:pPr>
        <w:jc w:val="both"/>
        <w:rPr>
          <w:rFonts w:ascii="Times New Roman" w:eastAsia="Times New Roman" w:hAnsi="Times New Roman" w:cs="Times New Roman"/>
          <w:b/>
          <w:color w:val="1F497D" w:themeColor="text2"/>
          <w:sz w:val="24"/>
          <w:szCs w:val="24"/>
          <w:lang w:eastAsia="fr-FR"/>
        </w:rPr>
      </w:pPr>
      <w:r w:rsidRPr="000E2D18">
        <w:rPr>
          <w:rFonts w:ascii="Times New Roman" w:hAnsi="Times New Roman" w:cs="Times New Roman"/>
          <w:i/>
          <w:noProof/>
          <w:color w:val="1F497D" w:themeColor="text2"/>
          <w:sz w:val="24"/>
          <w:szCs w:val="24"/>
          <w:lang w:eastAsia="fr-FR"/>
        </w:rPr>
        <mc:AlternateContent>
          <mc:Choice Requires="wps">
            <w:drawing>
              <wp:anchor distT="0" distB="0" distL="114300" distR="114300" simplePos="0" relativeHeight="251661312" behindDoc="0" locked="0" layoutInCell="1" allowOverlap="1" wp14:anchorId="66B31C8F" wp14:editId="18A85123">
                <wp:simplePos x="0" y="0"/>
                <wp:positionH relativeFrom="page">
                  <wp:posOffset>153988</wp:posOffset>
                </wp:positionH>
                <wp:positionV relativeFrom="page">
                  <wp:posOffset>4051965</wp:posOffset>
                </wp:positionV>
                <wp:extent cx="208280" cy="186055"/>
                <wp:effectExtent l="19050" t="76200" r="1270" b="0"/>
                <wp:wrapNone/>
                <wp:docPr id="22" name="Flèche : courbe vers le hau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64FBBE73" w14:textId="77777777" w:rsidR="00415E12" w:rsidRDefault="00415E12" w:rsidP="00415E12"/>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6B31C8F" id="Flèche : courbe vers le haut 22" o:spid="_x0000_s1033" type="#_x0000_t104" style="position:absolute;left:0;text-align:left;margin-left:12.15pt;margin-top:319.05pt;width:16.4pt;height:14.65pt;rotation:3285456fd;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z1WwIAALYEAAAOAAAAZHJzL2Uyb0RvYy54bWysVNtu2zAMfR+wfxD0vvrSuHGMOEXXLMOA&#10;7gJ0/QBFkmNtuk1S4rRfP0pOM++CPQx7EUSRPjzkIb28PiqJDtx5YXSLi4scI66pYULvWvzwefOq&#10;xsgHohmRRvMWP3KPr1cvXywH2/DS9EYy7hCAaN8MtsV9CLbJMk97roi/MJZrcHbGKRLAdLuMOTIA&#10;upJZmedX2WAcs85Q7j28rkcnXiX8ruM0fOw6zwOSLQZuIZ0undt4ZqslaXaO2F7QEw3yDywUERqS&#10;nqHWJBC0d+I3KCWoM9504YIalZmuE5SnGqCaIv+lmvueWJ5qgeZ4e26T/3+w9MPh3n5ykbq3d4Z+&#10;9Uib257oHb9xzgw9JwzSFbFR2WB9c/4gGh4+RdvhvWEgLdkHk3pw7JxCzkCvL/N8viir9Aq1omNq&#10;/OO58fwYEIXHMq/LGuSh4Crqq7yqUj7SRKjIzTof3nKjULy0mO7dgbMHmygmdHK48yEJwJAmKtJh&#10;XwqMOiVBzwORqJwtFgkWRJrElNMYCFksTjMxibmcxpRVnqe5yUhzygq3Z4KpkUYKthFSJsPttrfS&#10;IaDQ4tmmLl6vT7X5aZjUaIA+VDPA/jvGZV2t65s/YSgRYJekUC2ugePIkjRRwjeapUkPRMjxDpyl&#10;PmkaZYwb45tw3B6RYC2exwTxZWvYI4ic5ASFYNWh/71xTxgNsDYt9t/2xHGM5DsNg7IoZrO4Z8mY&#10;VfMSDDf1bKceoilAgZ7BYTQat2Hczr11YtdDriL1Q5sbGK9OhOc5HHmdCoDlgNtP2ze1U9SP383q&#10;OwAAAP//AwBQSwMEFAAGAAgAAAAhABQNpTnfAAAACQEAAA8AAABkcnMvZG93bnJldi54bWxMj8FO&#10;wzAQRO9I/IO1SNyo06S12hCnAiQOIKGKQu+ubZKAvQ6xm6Z/z3KC4+yMZt9Um8k7NtohdgElzGcZ&#10;MIs6mA4bCe9vjzcrYDEpNMoFtBLONsKmvryoVGnCCV/tuEsNoxKMpZLQptSXnEfdWq/iLPQWyfsI&#10;g1eJ5NBwM6gTlXvH8ywT3KsO6UOrevvQWv21O3oJz6P+xJdiv108Re1W7r4L3/OzlNdX090tsGSn&#10;9BeGX3xCh5qYDuGIJjInIRc0JUkQhVgAo8ByWQA70EGsc+B1xf8vqH8AAAD//wMAUEsBAi0AFAAG&#10;AAgAAAAhALaDOJL+AAAA4QEAABMAAAAAAAAAAAAAAAAAAAAAAFtDb250ZW50X1R5cGVzXS54bWxQ&#10;SwECLQAUAAYACAAAACEAOP0h/9YAAACUAQAACwAAAAAAAAAAAAAAAAAvAQAAX3JlbHMvLnJlbHNQ&#10;SwECLQAUAAYACAAAACEA9YwM9VsCAAC2BAAADgAAAAAAAAAAAAAAAAAuAgAAZHJzL2Uyb0RvYy54&#10;bWxQSwECLQAUAAYACAAAACEAFA2lOd8AAAAJAQAADwAAAAAAAAAAAAAAAAC1BAAAZHJzL2Rvd25y&#10;ZXYueG1sUEsFBgAAAAAEAAQA8wAAAMEFAAAAAA==&#10;" adj="11953,19188,5400" fillcolor="#4f81bd" strokecolor="#385d8a" strokeweight="2pt">
                <v:textbox>
                  <w:txbxContent>
                    <w:p w14:paraId="64FBBE73" w14:textId="77777777" w:rsidR="00415E12" w:rsidRDefault="00415E12" w:rsidP="00415E12"/>
                  </w:txbxContent>
                </v:textbox>
                <w10:wrap anchorx="page" anchory="page"/>
              </v:shape>
            </w:pict>
          </mc:Fallback>
        </mc:AlternateContent>
      </w:r>
      <w:r w:rsidR="00127E97" w:rsidRPr="000E2D18">
        <w:rPr>
          <w:rFonts w:ascii="Times New Roman" w:eastAsia="Times New Roman" w:hAnsi="Times New Roman" w:cs="Times New Roman"/>
          <w:i/>
          <w:color w:val="1F497D" w:themeColor="text2"/>
          <w:sz w:val="24"/>
          <w:szCs w:val="24"/>
          <w:lang w:eastAsia="fr-FR"/>
        </w:rPr>
        <w:t xml:space="preserve">Récit 10 lépreux </w:t>
      </w:r>
    </w:p>
    <w:p w14:paraId="60FE343D" w14:textId="77777777" w:rsidR="006C6CEB" w:rsidRPr="000E2D18" w:rsidRDefault="006C6CEB" w:rsidP="008A605C">
      <w:pPr>
        <w:jc w:val="both"/>
        <w:rPr>
          <w:rFonts w:ascii="Times New Roman" w:eastAsia="Times New Roman" w:hAnsi="Times New Roman" w:cs="Times New Roman"/>
          <w:i/>
          <w:color w:val="1F497D" w:themeColor="text2"/>
          <w:sz w:val="24"/>
          <w:szCs w:val="24"/>
          <w:lang w:eastAsia="fr-FR"/>
        </w:rPr>
      </w:pPr>
      <w:r w:rsidRPr="000E2D18">
        <w:rPr>
          <w:rFonts w:ascii="Times New Roman" w:eastAsia="Times New Roman" w:hAnsi="Times New Roman" w:cs="Times New Roman"/>
          <w:i/>
          <w:color w:val="1F497D" w:themeColor="text2"/>
          <w:sz w:val="24"/>
          <w:szCs w:val="24"/>
          <w:lang w:eastAsia="fr-FR"/>
        </w:rPr>
        <w:t>Livre 10 lépreux à imprimer</w:t>
      </w:r>
    </w:p>
    <w:p w14:paraId="1C7E659E" w14:textId="5D2373E3" w:rsidR="00127E97" w:rsidRPr="000E2D18" w:rsidRDefault="00127E97" w:rsidP="008A605C">
      <w:pPr>
        <w:jc w:val="both"/>
        <w:rPr>
          <w:rFonts w:ascii="Times New Roman" w:eastAsia="Times New Roman" w:hAnsi="Times New Roman" w:cs="Times New Roman"/>
          <w:i/>
          <w:color w:val="1F497D" w:themeColor="text2"/>
          <w:sz w:val="24"/>
          <w:szCs w:val="24"/>
          <w:lang w:eastAsia="fr-FR"/>
        </w:rPr>
      </w:pPr>
      <w:r w:rsidRPr="000E2D18">
        <w:rPr>
          <w:rFonts w:ascii="Times New Roman" w:eastAsia="Times New Roman" w:hAnsi="Times New Roman" w:cs="Times New Roman"/>
          <w:i/>
          <w:color w:val="1F497D" w:themeColor="text2"/>
          <w:sz w:val="24"/>
          <w:szCs w:val="24"/>
          <w:lang w:eastAsia="fr-FR"/>
        </w:rPr>
        <w:t xml:space="preserve">Diaporama </w:t>
      </w:r>
      <w:r w:rsidR="005A5621" w:rsidRPr="000E2D18">
        <w:rPr>
          <w:rFonts w:ascii="Times New Roman" w:eastAsia="Times New Roman" w:hAnsi="Times New Roman" w:cs="Times New Roman"/>
          <w:i/>
          <w:color w:val="1F497D" w:themeColor="text2"/>
          <w:sz w:val="24"/>
          <w:szCs w:val="24"/>
          <w:lang w:eastAsia="fr-FR"/>
        </w:rPr>
        <w:t xml:space="preserve">récit </w:t>
      </w:r>
      <w:r w:rsidRPr="000E2D18">
        <w:rPr>
          <w:rFonts w:ascii="Times New Roman" w:eastAsia="Times New Roman" w:hAnsi="Times New Roman" w:cs="Times New Roman"/>
          <w:i/>
          <w:color w:val="1F497D" w:themeColor="text2"/>
          <w:sz w:val="24"/>
          <w:szCs w:val="24"/>
          <w:lang w:eastAsia="fr-FR"/>
        </w:rPr>
        <w:t>10 lépreux</w:t>
      </w:r>
    </w:p>
    <w:p w14:paraId="4D9CB8F8" w14:textId="14B8CFE4" w:rsidR="00E477D5" w:rsidRPr="000E2D18" w:rsidRDefault="00E477D5" w:rsidP="008A605C">
      <w:pPr>
        <w:jc w:val="both"/>
        <w:rPr>
          <w:rFonts w:ascii="Times New Roman" w:eastAsia="Times New Roman" w:hAnsi="Times New Roman" w:cs="Times New Roman"/>
          <w:i/>
          <w:color w:val="1F497D" w:themeColor="text2"/>
          <w:sz w:val="24"/>
          <w:szCs w:val="24"/>
          <w:lang w:eastAsia="fr-FR"/>
        </w:rPr>
      </w:pPr>
      <w:r w:rsidRPr="000E2D18">
        <w:rPr>
          <w:rFonts w:ascii="Times New Roman" w:eastAsia="Times New Roman" w:hAnsi="Times New Roman" w:cs="Times New Roman"/>
          <w:i/>
          <w:color w:val="1F497D" w:themeColor="text2"/>
          <w:sz w:val="24"/>
          <w:szCs w:val="24"/>
          <w:lang w:eastAsia="fr-FR"/>
        </w:rPr>
        <w:t>Dessins animés 10 lépreux</w:t>
      </w:r>
    </w:p>
    <w:p w14:paraId="6CC07E83" w14:textId="5FC64B93" w:rsidR="00127E97" w:rsidRPr="000E2D18" w:rsidRDefault="00A5632A"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 xml:space="preserve">L’animateur raconte le passage de Luc 17, 11-19, </w:t>
      </w:r>
      <w:r w:rsidR="00127E97" w:rsidRPr="000E2D18">
        <w:rPr>
          <w:rFonts w:ascii="Times New Roman" w:eastAsia="Times New Roman" w:hAnsi="Times New Roman" w:cs="Times New Roman"/>
          <w:sz w:val="24"/>
          <w:szCs w:val="24"/>
          <w:lang w:eastAsia="fr-FR"/>
        </w:rPr>
        <w:t xml:space="preserve">en s’appuyant sur les images du </w:t>
      </w:r>
      <w:r w:rsidR="00E477D5" w:rsidRPr="000E2D18">
        <w:rPr>
          <w:rFonts w:ascii="Times New Roman" w:eastAsia="Times New Roman" w:hAnsi="Times New Roman" w:cs="Times New Roman"/>
          <w:i/>
          <w:iCs/>
          <w:sz w:val="24"/>
          <w:szCs w:val="24"/>
          <w:lang w:eastAsia="fr-FR"/>
        </w:rPr>
        <w:t>diaporama.</w:t>
      </w:r>
      <w:r w:rsidR="00E477D5" w:rsidRPr="000E2D18">
        <w:rPr>
          <w:rFonts w:ascii="Times New Roman" w:eastAsia="Times New Roman" w:hAnsi="Times New Roman" w:cs="Times New Roman"/>
          <w:sz w:val="24"/>
          <w:szCs w:val="24"/>
          <w:lang w:eastAsia="fr-FR"/>
        </w:rPr>
        <w:t xml:space="preserve"> Il</w:t>
      </w:r>
      <w:r w:rsidR="00127E97" w:rsidRPr="000E2D18">
        <w:rPr>
          <w:rFonts w:ascii="Times New Roman" w:eastAsia="Times New Roman" w:hAnsi="Times New Roman" w:cs="Times New Roman"/>
          <w:sz w:val="24"/>
          <w:szCs w:val="24"/>
          <w:lang w:eastAsia="fr-FR"/>
        </w:rPr>
        <w:t xml:space="preserve"> peut remettre aux </w:t>
      </w:r>
      <w:r w:rsidR="00A224B3" w:rsidRPr="000E2D18">
        <w:rPr>
          <w:rFonts w:ascii="Times New Roman" w:eastAsia="Times New Roman" w:hAnsi="Times New Roman" w:cs="Times New Roman"/>
          <w:sz w:val="24"/>
          <w:szCs w:val="24"/>
          <w:lang w:eastAsia="fr-FR"/>
        </w:rPr>
        <w:t>jeunes</w:t>
      </w:r>
      <w:r w:rsidR="00127E97" w:rsidRPr="000E2D18">
        <w:rPr>
          <w:rFonts w:ascii="Times New Roman" w:eastAsia="Times New Roman" w:hAnsi="Times New Roman" w:cs="Times New Roman"/>
          <w:sz w:val="24"/>
          <w:szCs w:val="24"/>
          <w:lang w:eastAsia="fr-FR"/>
        </w:rPr>
        <w:t xml:space="preserve"> le </w:t>
      </w:r>
      <w:r w:rsidR="00127E97" w:rsidRPr="000E2D18">
        <w:rPr>
          <w:rFonts w:ascii="Times New Roman" w:eastAsia="Times New Roman" w:hAnsi="Times New Roman" w:cs="Times New Roman"/>
          <w:i/>
          <w:iCs/>
          <w:sz w:val="24"/>
          <w:szCs w:val="24"/>
          <w:lang w:eastAsia="fr-FR"/>
        </w:rPr>
        <w:t>livre 10 lépreux</w:t>
      </w:r>
      <w:r w:rsidR="00127E97" w:rsidRPr="000E2D18">
        <w:rPr>
          <w:rFonts w:ascii="Times New Roman" w:eastAsia="Times New Roman" w:hAnsi="Times New Roman" w:cs="Times New Roman"/>
          <w:sz w:val="24"/>
          <w:szCs w:val="24"/>
          <w:lang w:eastAsia="fr-FR"/>
        </w:rPr>
        <w:t xml:space="preserve"> qu’il aura imprimé.</w:t>
      </w:r>
    </w:p>
    <w:p w14:paraId="4F3192A2" w14:textId="77777777" w:rsidR="0085243D" w:rsidRPr="000E2D18" w:rsidRDefault="00A5632A" w:rsidP="008A605C">
      <w:pPr>
        <w:jc w:val="both"/>
        <w:rPr>
          <w:rFonts w:ascii="Times New Roman" w:eastAsia="Calibri" w:hAnsi="Times New Roman" w:cs="Times New Roman"/>
          <w:sz w:val="24"/>
          <w:szCs w:val="24"/>
        </w:rPr>
      </w:pPr>
      <w:r w:rsidRPr="000E2D18">
        <w:rPr>
          <w:rFonts w:ascii="Times New Roman" w:eastAsia="Times New Roman" w:hAnsi="Times New Roman" w:cs="Times New Roman"/>
          <w:sz w:val="24"/>
          <w:szCs w:val="24"/>
          <w:lang w:eastAsia="fr-FR"/>
        </w:rPr>
        <w:t>Il met en valeur les images fortes : les dix lépreux exclus, leur demande de pitié, les paroles de Jésus…</w:t>
      </w:r>
    </w:p>
    <w:p w14:paraId="3BD33CE6" w14:textId="1030B985" w:rsidR="0085243D" w:rsidRPr="000E2D18" w:rsidRDefault="0085243D" w:rsidP="008A605C">
      <w:pPr>
        <w:jc w:val="both"/>
        <w:rPr>
          <w:rFonts w:ascii="Times New Roman" w:eastAsia="Calibri" w:hAnsi="Times New Roman" w:cs="Times New Roman"/>
          <w:sz w:val="24"/>
          <w:szCs w:val="24"/>
        </w:rPr>
      </w:pPr>
    </w:p>
    <w:p w14:paraId="31D41A8C" w14:textId="72A046DA" w:rsidR="0085243D" w:rsidRPr="000E2D18" w:rsidRDefault="0085243D" w:rsidP="008A605C">
      <w:pPr>
        <w:pBdr>
          <w:top w:val="single" w:sz="4" w:space="0"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0E2D18">
        <w:rPr>
          <w:rFonts w:ascii="Times New Roman" w:eastAsia="Calibri" w:hAnsi="Times New Roman" w:cs="Times New Roman"/>
          <w:b/>
          <w:sz w:val="24"/>
          <w:szCs w:val="24"/>
        </w:rPr>
        <w:t>Le temps de la mémorisation du récit</w:t>
      </w:r>
    </w:p>
    <w:p w14:paraId="368055AB" w14:textId="0206AA22" w:rsidR="00396263" w:rsidRPr="000E2D18" w:rsidRDefault="0025583B" w:rsidP="008A605C">
      <w:pPr>
        <w:spacing w:line="276" w:lineRule="auto"/>
        <w:jc w:val="both"/>
        <w:rPr>
          <w:rFonts w:ascii="Times New Roman" w:eastAsia="Calibri" w:hAnsi="Times New Roman" w:cs="Times New Roman"/>
          <w:i/>
          <w:sz w:val="24"/>
          <w:szCs w:val="24"/>
        </w:rPr>
      </w:pPr>
      <w:r w:rsidRPr="000E2D18">
        <w:rPr>
          <w:rFonts w:ascii="Times New Roman" w:hAnsi="Times New Roman" w:cs="Times New Roman"/>
          <w:i/>
          <w:noProof/>
          <w:color w:val="1F497D" w:themeColor="text2"/>
          <w:sz w:val="24"/>
          <w:szCs w:val="24"/>
          <w:lang w:eastAsia="fr-FR"/>
        </w:rPr>
        <mc:AlternateContent>
          <mc:Choice Requires="wps">
            <w:drawing>
              <wp:anchor distT="0" distB="0" distL="114300" distR="114300" simplePos="0" relativeHeight="251678720" behindDoc="0" locked="0" layoutInCell="1" allowOverlap="1" wp14:anchorId="4F52EEA6" wp14:editId="7CC3912B">
                <wp:simplePos x="0" y="0"/>
                <wp:positionH relativeFrom="page">
                  <wp:posOffset>152083</wp:posOffset>
                </wp:positionH>
                <wp:positionV relativeFrom="page">
                  <wp:posOffset>5809323</wp:posOffset>
                </wp:positionV>
                <wp:extent cx="208280" cy="186055"/>
                <wp:effectExtent l="19050" t="76200" r="1270" b="0"/>
                <wp:wrapNone/>
                <wp:docPr id="351987171" name="Flèche : courbe vers le haut 351987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1A5A1ED" w14:textId="77777777" w:rsidR="0025583B" w:rsidRDefault="0025583B" w:rsidP="0025583B"/>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F52EEA6" id="Flèche : courbe vers le haut 351987171" o:spid="_x0000_s1034" type="#_x0000_t104" style="position:absolute;left:0;text-align:left;margin-left:12pt;margin-top:457.45pt;width:16.4pt;height:14.65pt;rotation:3285456fd;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U1p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ACICeLLxrAjiJzkBIVg1aH/vXFPGA2wNi3233bEcYzkOw2DMi9ms7hnyZhV&#10;1yUYburZTD1EU4ACPYPDaDTuwridO+vEtodcReqHNrcwXp0Iz3M48joVAMsBt5+2b2qnqB+/m+V3&#10;AAAA//8DAFBLAwQUAAYACAAAACEAQTRCm98AAAAJAQAADwAAAGRycy9kb3ducmV2LnhtbEyPwU7D&#10;MAyG70i8Q2Qkbixtt45Rmk6AxAEkhNjGPUtNW0ic0mRd9/aYExxtf/r9/eV6claMOITOk4J0loBA&#10;Mr7uqFGw2z5erUCEqKnW1hMqOGGAdXV+Vuqi9kd6w3ETG8EhFAqtoI2xL6QMpkWnw8z3SHz78IPT&#10;kcehkfWgjxzurMySZCmd7og/tLrHhxbN1+bgFDyP5pNe5u+vi6dg7Mred/47PSl1eTHd3YKIOMU/&#10;GH71WR0qdtr7A9VBWAVZfs2kgpt0noFgIM+5254Xi2UCsirl/wbVDwAAAP//AwBQSwECLQAUAAYA&#10;CAAAACEAtoM4kv4AAADhAQAAEwAAAAAAAAAAAAAAAAAAAAAAW0NvbnRlbnRfVHlwZXNdLnhtbFBL&#10;AQItABQABgAIAAAAIQA4/SH/1gAAAJQBAAALAAAAAAAAAAAAAAAAAC8BAABfcmVscy8ucmVsc1BL&#10;AQItABQABgAIAAAAIQBd2U1pWgIAALYEAAAOAAAAAAAAAAAAAAAAAC4CAABkcnMvZTJvRG9jLnht&#10;bFBLAQItABQABgAIAAAAIQBBNEKb3wAAAAkBAAAPAAAAAAAAAAAAAAAAALQEAABkcnMvZG93bnJl&#10;di54bWxQSwUGAAAAAAQABADzAAAAwAUAAAAA&#10;" adj="11953,19188,5400" fillcolor="#4f81bd" strokecolor="#385d8a" strokeweight="2pt">
                <v:textbox>
                  <w:txbxContent>
                    <w:p w14:paraId="71A5A1ED" w14:textId="77777777" w:rsidR="0025583B" w:rsidRDefault="0025583B" w:rsidP="0025583B"/>
                  </w:txbxContent>
                </v:textbox>
                <w10:wrap anchorx="page" anchory="page"/>
              </v:shape>
            </w:pict>
          </mc:Fallback>
        </mc:AlternateContent>
      </w:r>
    </w:p>
    <w:p w14:paraId="17FA7A55" w14:textId="082EAF45" w:rsidR="00127E97" w:rsidRPr="000E2D18" w:rsidRDefault="00415E12" w:rsidP="008A605C">
      <w:pPr>
        <w:spacing w:line="276" w:lineRule="auto"/>
        <w:jc w:val="both"/>
        <w:rPr>
          <w:rFonts w:ascii="Times New Roman" w:eastAsia="Calibri" w:hAnsi="Times New Roman" w:cs="Times New Roman"/>
          <w:i/>
          <w:color w:val="1F497D" w:themeColor="text2"/>
          <w:sz w:val="24"/>
          <w:szCs w:val="24"/>
        </w:rPr>
      </w:pPr>
      <w:r w:rsidRPr="000E2D18">
        <w:rPr>
          <w:rFonts w:ascii="Times New Roman" w:eastAsia="Calibri" w:hAnsi="Times New Roman" w:cs="Times New Roman"/>
          <w:i/>
          <w:color w:val="1F497D" w:themeColor="text2"/>
          <w:sz w:val="24"/>
          <w:szCs w:val="24"/>
        </w:rPr>
        <w:t>Cartes</w:t>
      </w:r>
      <w:r w:rsidR="00127E97" w:rsidRPr="000E2D18">
        <w:rPr>
          <w:rFonts w:ascii="Times New Roman" w:eastAsia="Calibri" w:hAnsi="Times New Roman" w:cs="Times New Roman"/>
          <w:i/>
          <w:color w:val="1F497D" w:themeColor="text2"/>
          <w:sz w:val="24"/>
          <w:szCs w:val="24"/>
        </w:rPr>
        <w:t xml:space="preserve"> images 10 lépreux</w:t>
      </w:r>
      <w:r w:rsidR="006C6CEB" w:rsidRPr="000E2D18">
        <w:rPr>
          <w:rFonts w:ascii="Times New Roman" w:eastAsia="Calibri" w:hAnsi="Times New Roman" w:cs="Times New Roman"/>
          <w:i/>
          <w:color w:val="1F497D" w:themeColor="text2"/>
          <w:sz w:val="24"/>
          <w:szCs w:val="24"/>
        </w:rPr>
        <w:t xml:space="preserve"> ou </w:t>
      </w:r>
      <w:r w:rsidR="00127E97" w:rsidRPr="000E2D18">
        <w:rPr>
          <w:rFonts w:ascii="Times New Roman" w:hAnsi="Times New Roman" w:cs="Times New Roman"/>
          <w:i/>
          <w:color w:val="1F497D" w:themeColor="text2"/>
          <w:sz w:val="24"/>
          <w:szCs w:val="24"/>
        </w:rPr>
        <w:t xml:space="preserve">Diaporama </w:t>
      </w:r>
      <w:r w:rsidR="00A15D46" w:rsidRPr="000E2D18">
        <w:rPr>
          <w:rFonts w:ascii="Times New Roman" w:hAnsi="Times New Roman" w:cs="Times New Roman"/>
          <w:i/>
          <w:color w:val="1F497D" w:themeColor="text2"/>
          <w:sz w:val="24"/>
          <w:szCs w:val="24"/>
        </w:rPr>
        <w:t xml:space="preserve">récit </w:t>
      </w:r>
      <w:r w:rsidR="00127E97" w:rsidRPr="000E2D18">
        <w:rPr>
          <w:rFonts w:ascii="Times New Roman" w:hAnsi="Times New Roman" w:cs="Times New Roman"/>
          <w:i/>
          <w:color w:val="1F497D" w:themeColor="text2"/>
          <w:sz w:val="24"/>
          <w:szCs w:val="24"/>
        </w:rPr>
        <w:t>10 lépreux PDF</w:t>
      </w:r>
    </w:p>
    <w:p w14:paraId="4E31FFE0" w14:textId="2B252639" w:rsidR="00396263" w:rsidRPr="000E2D18" w:rsidRDefault="00396263"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Activité collecti</w:t>
      </w:r>
      <w:r w:rsidR="00E477D5" w:rsidRPr="000E2D18">
        <w:rPr>
          <w:rFonts w:ascii="Times New Roman" w:eastAsia="Calibri" w:hAnsi="Times New Roman" w:cs="Times New Roman"/>
          <w:sz w:val="24"/>
          <w:szCs w:val="24"/>
        </w:rPr>
        <w:t>ve ou individuelle</w:t>
      </w:r>
      <w:r w:rsidRPr="000E2D18">
        <w:rPr>
          <w:rFonts w:ascii="Times New Roman" w:eastAsia="Calibri" w:hAnsi="Times New Roman" w:cs="Times New Roman"/>
          <w:sz w:val="24"/>
          <w:szCs w:val="24"/>
        </w:rPr>
        <w:t>.</w:t>
      </w:r>
    </w:p>
    <w:p w14:paraId="1DA149E9" w14:textId="2768E2FD" w:rsidR="00396263" w:rsidRPr="000E2D18" w:rsidRDefault="00396263"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xml:space="preserve">Pour une équipe : imprimer </w:t>
      </w:r>
      <w:r w:rsidRPr="000E2D18">
        <w:rPr>
          <w:rFonts w:ascii="Times New Roman" w:eastAsia="Calibri" w:hAnsi="Times New Roman" w:cs="Times New Roman"/>
          <w:i/>
          <w:sz w:val="24"/>
          <w:szCs w:val="24"/>
        </w:rPr>
        <w:t xml:space="preserve">les cartes images 10 lépreux </w:t>
      </w:r>
      <w:r w:rsidRPr="000E2D18">
        <w:rPr>
          <w:rFonts w:ascii="Times New Roman" w:eastAsia="Calibri" w:hAnsi="Times New Roman" w:cs="Times New Roman"/>
          <w:iCs/>
          <w:sz w:val="24"/>
          <w:szCs w:val="24"/>
        </w:rPr>
        <w:t>agrandies si nécessaire.</w:t>
      </w:r>
      <w:r w:rsidRPr="000E2D18">
        <w:rPr>
          <w:rFonts w:ascii="Times New Roman" w:eastAsia="Calibri" w:hAnsi="Times New Roman" w:cs="Times New Roman"/>
          <w:sz w:val="24"/>
          <w:szCs w:val="24"/>
        </w:rPr>
        <w:t xml:space="preserve"> </w:t>
      </w:r>
    </w:p>
    <w:p w14:paraId="6F0886E1" w14:textId="7DD8C35F" w:rsidR="00396263" w:rsidRPr="000E2D18" w:rsidRDefault="00396263"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xml:space="preserve">Pour un très grand groupe, il imprime les images du </w:t>
      </w:r>
      <w:r w:rsidRPr="000E2D18">
        <w:rPr>
          <w:rFonts w:ascii="Times New Roman" w:eastAsia="Calibri" w:hAnsi="Times New Roman" w:cs="Times New Roman"/>
          <w:i/>
          <w:iCs/>
          <w:color w:val="1F497D" w:themeColor="text2"/>
          <w:sz w:val="24"/>
          <w:szCs w:val="24"/>
        </w:rPr>
        <w:t>d</w:t>
      </w:r>
      <w:r w:rsidRPr="000E2D18">
        <w:rPr>
          <w:rFonts w:ascii="Times New Roman" w:hAnsi="Times New Roman" w:cs="Times New Roman"/>
          <w:i/>
          <w:iCs/>
          <w:color w:val="1F497D" w:themeColor="text2"/>
          <w:sz w:val="24"/>
          <w:szCs w:val="24"/>
        </w:rPr>
        <w:t>iaporama récit « 10 lépreux » PDF</w:t>
      </w:r>
    </w:p>
    <w:p w14:paraId="6D6F5020" w14:textId="20D072CB" w:rsidR="00396263" w:rsidRPr="000E2D18" w:rsidRDefault="00396263"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Distribuer les carte</w:t>
      </w:r>
      <w:r w:rsidR="00E477D5" w:rsidRPr="000E2D18">
        <w:rPr>
          <w:rFonts w:ascii="Times New Roman" w:eastAsia="Calibri" w:hAnsi="Times New Roman" w:cs="Times New Roman"/>
          <w:sz w:val="24"/>
          <w:szCs w:val="24"/>
        </w:rPr>
        <w:t>s</w:t>
      </w:r>
      <w:r w:rsidRPr="000E2D18">
        <w:rPr>
          <w:rFonts w:ascii="Times New Roman" w:eastAsia="Calibri" w:hAnsi="Times New Roman" w:cs="Times New Roman"/>
          <w:sz w:val="24"/>
          <w:szCs w:val="24"/>
        </w:rPr>
        <w:t>.</w:t>
      </w:r>
    </w:p>
    <w:p w14:paraId="6261CFFD" w14:textId="77777777" w:rsidR="00396263" w:rsidRPr="000E2D18" w:rsidRDefault="00396263"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Inviter à les mettre dans l’ordre du récit.</w:t>
      </w:r>
    </w:p>
    <w:p w14:paraId="0EDB8C02" w14:textId="58AA6DB1" w:rsidR="0085243D" w:rsidRPr="000E2D18" w:rsidRDefault="0085243D"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xml:space="preserve">Durant ce temps de remise en ordre, tous les moments du récit ne sont pas représentés, il s’agit pour les </w:t>
      </w:r>
      <w:r w:rsidR="00A224B3" w:rsidRPr="000E2D18">
        <w:rPr>
          <w:rFonts w:ascii="Times New Roman" w:eastAsia="Calibri" w:hAnsi="Times New Roman" w:cs="Times New Roman"/>
          <w:sz w:val="24"/>
          <w:szCs w:val="24"/>
        </w:rPr>
        <w:t>jeunes</w:t>
      </w:r>
      <w:r w:rsidRPr="000E2D18">
        <w:rPr>
          <w:rFonts w:ascii="Times New Roman" w:eastAsia="Calibri" w:hAnsi="Times New Roman" w:cs="Times New Roman"/>
          <w:sz w:val="24"/>
          <w:szCs w:val="24"/>
        </w:rPr>
        <w:t xml:space="preserve"> de retrouver le récit et d’en mémoriser les étapes importantes. Les laisser s’exprimer mais veiller à ce qu’ils retiennent ces moments importants.</w:t>
      </w:r>
    </w:p>
    <w:p w14:paraId="1D3F15D7" w14:textId="13312536" w:rsidR="007834C2" w:rsidRPr="000E2D18" w:rsidRDefault="007834C2" w:rsidP="008A605C">
      <w:pPr>
        <w:jc w:val="both"/>
        <w:rPr>
          <w:rFonts w:ascii="Times New Roman" w:eastAsia="Calibri" w:hAnsi="Times New Roman" w:cs="Times New Roman"/>
          <w:b/>
          <w:bCs/>
          <w:sz w:val="24"/>
          <w:szCs w:val="24"/>
        </w:rPr>
      </w:pPr>
      <w:r w:rsidRPr="000E2D18">
        <w:rPr>
          <w:rFonts w:ascii="Times New Roman" w:eastAsia="Calibri" w:hAnsi="Times New Roman" w:cs="Times New Roman"/>
          <w:b/>
          <w:bCs/>
          <w:sz w:val="24"/>
          <w:szCs w:val="24"/>
        </w:rPr>
        <w:t>Questions</w:t>
      </w:r>
    </w:p>
    <w:p w14:paraId="3B3862FB" w14:textId="77777777"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A quoi ressemble le parcours des 10 lépreux dans cette histoire ?</w:t>
      </w:r>
    </w:p>
    <w:p w14:paraId="7D3A09C0" w14:textId="77777777"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Les 10 lépreux connaissent-ils des moments de « descente » ? de « remontée » ?</w:t>
      </w:r>
    </w:p>
    <w:p w14:paraId="36951166" w14:textId="77777777"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Quel est le moment où s’opère pour les 10 lépreux un basculement vers une « remontée » ?</w:t>
      </w:r>
    </w:p>
    <w:p w14:paraId="00FE40BC" w14:textId="133EED5F"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Chacun est invité à représenter avec son doigt le mouvement de la ligne de vie des 10 lépreux au</w:t>
      </w:r>
      <w:r w:rsidR="00D373F6" w:rsidRPr="000E2D18">
        <w:rPr>
          <w:rFonts w:ascii="Times New Roman" w:eastAsia="Calibri" w:hAnsi="Times New Roman" w:cs="Times New Roman"/>
          <w:sz w:val="24"/>
          <w:szCs w:val="24"/>
        </w:rPr>
        <w:t xml:space="preserve"> </w:t>
      </w:r>
      <w:r w:rsidRPr="000E2D18">
        <w:rPr>
          <w:rFonts w:ascii="Times New Roman" w:eastAsia="Calibri" w:hAnsi="Times New Roman" w:cs="Times New Roman"/>
          <w:sz w:val="24"/>
          <w:szCs w:val="24"/>
        </w:rPr>
        <w:t>cours de l’histoire.</w:t>
      </w:r>
    </w:p>
    <w:p w14:paraId="1796E905" w14:textId="77777777" w:rsidR="00514199" w:rsidRPr="000E2D18" w:rsidRDefault="00514199" w:rsidP="008A605C">
      <w:pPr>
        <w:jc w:val="both"/>
        <w:rPr>
          <w:rFonts w:ascii="Times New Roman" w:eastAsia="Calibri" w:hAnsi="Times New Roman" w:cs="Times New Roman"/>
          <w:sz w:val="24"/>
          <w:szCs w:val="24"/>
        </w:rPr>
      </w:pPr>
    </w:p>
    <w:p w14:paraId="13761273" w14:textId="77777777" w:rsidR="00514199" w:rsidRPr="000E2D18" w:rsidRDefault="00514199" w:rsidP="008A605C">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0E2D18">
        <w:rPr>
          <w:rFonts w:ascii="Times New Roman" w:eastAsia="Calibri" w:hAnsi="Times New Roman" w:cs="Times New Roman"/>
          <w:b/>
          <w:sz w:val="24"/>
          <w:szCs w:val="24"/>
        </w:rPr>
        <w:t>Le temps du premier questionnement</w:t>
      </w:r>
    </w:p>
    <w:p w14:paraId="33AE9102" w14:textId="77777777" w:rsidR="00C23908" w:rsidRPr="000E2D18" w:rsidRDefault="00C23908" w:rsidP="008A605C">
      <w:pPr>
        <w:jc w:val="both"/>
        <w:rPr>
          <w:rFonts w:ascii="Times New Roman" w:eastAsia="Times New Roman" w:hAnsi="Times New Roman" w:cs="Times New Roman"/>
          <w:sz w:val="24"/>
          <w:szCs w:val="24"/>
          <w:lang w:eastAsia="fr-FR"/>
        </w:rPr>
      </w:pPr>
    </w:p>
    <w:p w14:paraId="4AFDBB4A" w14:textId="58B291B2" w:rsidR="001258FB" w:rsidRPr="000E2D18" w:rsidRDefault="00415E12"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En s’appuyant sur les images ou sur le récit, i</w:t>
      </w:r>
      <w:r w:rsidR="001258FB" w:rsidRPr="000E2D18">
        <w:rPr>
          <w:rFonts w:ascii="Times New Roman" w:eastAsia="Times New Roman" w:hAnsi="Times New Roman" w:cs="Times New Roman"/>
          <w:sz w:val="24"/>
          <w:szCs w:val="24"/>
          <w:lang w:eastAsia="fr-FR"/>
        </w:rPr>
        <w:t xml:space="preserve">nviter les </w:t>
      </w:r>
      <w:r w:rsidR="00A224B3" w:rsidRPr="000E2D18">
        <w:rPr>
          <w:rFonts w:ascii="Times New Roman" w:eastAsia="Times New Roman" w:hAnsi="Times New Roman" w:cs="Times New Roman"/>
          <w:sz w:val="24"/>
          <w:szCs w:val="24"/>
          <w:lang w:eastAsia="fr-FR"/>
        </w:rPr>
        <w:t>jeunes</w:t>
      </w:r>
      <w:r w:rsidR="001258FB" w:rsidRPr="000E2D18">
        <w:rPr>
          <w:rFonts w:ascii="Times New Roman" w:eastAsia="Times New Roman" w:hAnsi="Times New Roman" w:cs="Times New Roman"/>
          <w:sz w:val="24"/>
          <w:szCs w:val="24"/>
          <w:lang w:eastAsia="fr-FR"/>
        </w:rPr>
        <w:t xml:space="preserve"> à réagir librement et à poser leurs propres questions.</w:t>
      </w:r>
    </w:p>
    <w:p w14:paraId="0306DD41" w14:textId="77777777" w:rsidR="00514199" w:rsidRDefault="001258FB"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xml:space="preserve">Se questionner : pourquoi un seul revient-il vers Jésus pour le remercier ? </w:t>
      </w:r>
    </w:p>
    <w:p w14:paraId="68B4AD1D" w14:textId="77777777" w:rsidR="00BB6715" w:rsidRDefault="00BB6715" w:rsidP="008A605C">
      <w:pPr>
        <w:jc w:val="both"/>
        <w:rPr>
          <w:rFonts w:ascii="Times New Roman" w:eastAsia="Calibri" w:hAnsi="Times New Roman" w:cs="Times New Roman"/>
          <w:sz w:val="24"/>
          <w:szCs w:val="24"/>
        </w:rPr>
      </w:pPr>
    </w:p>
    <w:p w14:paraId="2D9FADEA" w14:textId="77777777" w:rsidR="00BB6715" w:rsidRPr="000E2D18" w:rsidRDefault="00BB6715" w:rsidP="008A605C">
      <w:pPr>
        <w:jc w:val="both"/>
        <w:rPr>
          <w:rFonts w:ascii="Times New Roman" w:eastAsia="Calibri" w:hAnsi="Times New Roman" w:cs="Times New Roman"/>
          <w:sz w:val="24"/>
          <w:szCs w:val="24"/>
        </w:rPr>
      </w:pPr>
    </w:p>
    <w:p w14:paraId="3962B226" w14:textId="77777777" w:rsidR="001258FB" w:rsidRPr="000E2D18" w:rsidRDefault="001258FB" w:rsidP="008A605C">
      <w:pPr>
        <w:jc w:val="both"/>
        <w:rPr>
          <w:rFonts w:ascii="Times New Roman" w:eastAsia="Calibri" w:hAnsi="Times New Roman" w:cs="Times New Roman"/>
          <w:sz w:val="24"/>
          <w:szCs w:val="24"/>
        </w:rPr>
      </w:pPr>
    </w:p>
    <w:p w14:paraId="1A5923BE" w14:textId="77777777" w:rsidR="001258FB" w:rsidRPr="000E2D18" w:rsidRDefault="001258FB" w:rsidP="008A605C">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r w:rsidRPr="000E2D18">
        <w:rPr>
          <w:rFonts w:ascii="Times New Roman" w:eastAsia="Calibri" w:hAnsi="Times New Roman" w:cs="Times New Roman"/>
          <w:b/>
          <w:sz w:val="24"/>
          <w:szCs w:val="24"/>
        </w:rPr>
        <w:t>Repère </w:t>
      </w:r>
    </w:p>
    <w:p w14:paraId="68BCE286" w14:textId="5C02871B" w:rsidR="00A1784F" w:rsidRPr="000E2D18" w:rsidRDefault="00C23908" w:rsidP="008A605C">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Dans la bible, le lépreux devait aller faire constater sa guérison par un prêtre du temple. L</w:t>
      </w:r>
      <w:r w:rsidR="009D12C1" w:rsidRPr="000E2D18">
        <w:rPr>
          <w:rFonts w:ascii="Times New Roman" w:eastAsia="Calibri" w:hAnsi="Times New Roman" w:cs="Times New Roman"/>
          <w:sz w:val="24"/>
          <w:szCs w:val="24"/>
        </w:rPr>
        <w:t>es 9 lépreux respecte</w:t>
      </w:r>
      <w:r w:rsidR="00A1784F" w:rsidRPr="000E2D18">
        <w:rPr>
          <w:rFonts w:ascii="Times New Roman" w:eastAsia="Calibri" w:hAnsi="Times New Roman" w:cs="Times New Roman"/>
          <w:sz w:val="24"/>
          <w:szCs w:val="24"/>
        </w:rPr>
        <w:t>nt</w:t>
      </w:r>
      <w:r w:rsidR="009D12C1" w:rsidRPr="000E2D18">
        <w:rPr>
          <w:rFonts w:ascii="Times New Roman" w:eastAsia="Calibri" w:hAnsi="Times New Roman" w:cs="Times New Roman"/>
          <w:sz w:val="24"/>
          <w:szCs w:val="24"/>
        </w:rPr>
        <w:t xml:space="preserve"> bien la loi et y vont bien. C</w:t>
      </w:r>
      <w:r w:rsidRPr="000E2D18">
        <w:rPr>
          <w:rFonts w:ascii="Times New Roman" w:eastAsia="Calibri" w:hAnsi="Times New Roman" w:cs="Times New Roman"/>
          <w:sz w:val="24"/>
          <w:szCs w:val="24"/>
        </w:rPr>
        <w:t>elui qui revient vers Jésus</w:t>
      </w:r>
      <w:r w:rsidR="009D12C1" w:rsidRPr="000E2D18">
        <w:rPr>
          <w:rFonts w:ascii="Times New Roman" w:eastAsia="Calibri" w:hAnsi="Times New Roman" w:cs="Times New Roman"/>
          <w:sz w:val="24"/>
          <w:szCs w:val="24"/>
        </w:rPr>
        <w:t xml:space="preserve">, </w:t>
      </w:r>
      <w:r w:rsidR="00415E12" w:rsidRPr="000E2D18">
        <w:rPr>
          <w:rFonts w:ascii="Times New Roman" w:eastAsia="Calibri" w:hAnsi="Times New Roman" w:cs="Times New Roman"/>
          <w:sz w:val="24"/>
          <w:szCs w:val="24"/>
        </w:rPr>
        <w:t>en plus de respecter la loi,</w:t>
      </w:r>
      <w:r w:rsidR="009D12C1" w:rsidRPr="000E2D18">
        <w:rPr>
          <w:rFonts w:ascii="Times New Roman" w:eastAsia="Calibri" w:hAnsi="Times New Roman" w:cs="Times New Roman"/>
          <w:sz w:val="24"/>
          <w:szCs w:val="24"/>
        </w:rPr>
        <w:t xml:space="preserve"> </w:t>
      </w:r>
      <w:r w:rsidR="00415E12" w:rsidRPr="000E2D18">
        <w:rPr>
          <w:rFonts w:ascii="Times New Roman" w:eastAsia="Calibri" w:hAnsi="Times New Roman" w:cs="Times New Roman"/>
          <w:sz w:val="24"/>
          <w:szCs w:val="24"/>
        </w:rPr>
        <w:t>l</w:t>
      </w:r>
      <w:r w:rsidR="0085243D" w:rsidRPr="000E2D18">
        <w:rPr>
          <w:rFonts w:ascii="Times New Roman" w:eastAsia="Calibri" w:hAnsi="Times New Roman" w:cs="Times New Roman"/>
          <w:sz w:val="24"/>
          <w:szCs w:val="24"/>
        </w:rPr>
        <w:t>ui</w:t>
      </w:r>
      <w:r w:rsidR="00415E12" w:rsidRPr="000E2D18">
        <w:rPr>
          <w:rFonts w:ascii="Times New Roman" w:eastAsia="Calibri" w:hAnsi="Times New Roman" w:cs="Times New Roman"/>
          <w:sz w:val="24"/>
          <w:szCs w:val="24"/>
        </w:rPr>
        <w:t xml:space="preserve">, </w:t>
      </w:r>
      <w:r w:rsidR="0085243D" w:rsidRPr="000E2D18">
        <w:rPr>
          <w:rFonts w:ascii="Times New Roman" w:eastAsia="Calibri" w:hAnsi="Times New Roman" w:cs="Times New Roman"/>
          <w:sz w:val="24"/>
          <w:szCs w:val="24"/>
        </w:rPr>
        <w:t>il</w:t>
      </w:r>
      <w:r w:rsidRPr="000E2D18">
        <w:rPr>
          <w:rFonts w:ascii="Times New Roman" w:eastAsia="Calibri" w:hAnsi="Times New Roman" w:cs="Times New Roman"/>
          <w:sz w:val="24"/>
          <w:szCs w:val="24"/>
        </w:rPr>
        <w:t xml:space="preserve"> reconnait </w:t>
      </w:r>
      <w:r w:rsidR="009D12C1" w:rsidRPr="000E2D18">
        <w:rPr>
          <w:rFonts w:ascii="Times New Roman" w:eastAsia="Calibri" w:hAnsi="Times New Roman" w:cs="Times New Roman"/>
          <w:sz w:val="24"/>
          <w:szCs w:val="24"/>
        </w:rPr>
        <w:t xml:space="preserve">Jésus </w:t>
      </w:r>
      <w:r w:rsidRPr="000E2D18">
        <w:rPr>
          <w:rFonts w:ascii="Times New Roman" w:eastAsia="Calibri" w:hAnsi="Times New Roman" w:cs="Times New Roman"/>
          <w:sz w:val="24"/>
          <w:szCs w:val="24"/>
        </w:rPr>
        <w:t>comme celui qui guérit, purifie,</w:t>
      </w:r>
      <w:r w:rsidR="009D12C1" w:rsidRPr="000E2D18">
        <w:rPr>
          <w:rFonts w:ascii="Times New Roman" w:eastAsia="Calibri" w:hAnsi="Times New Roman" w:cs="Times New Roman"/>
          <w:sz w:val="24"/>
          <w:szCs w:val="24"/>
        </w:rPr>
        <w:t xml:space="preserve"> </w:t>
      </w:r>
      <w:r w:rsidR="003E6EED" w:rsidRPr="000E2D18">
        <w:rPr>
          <w:rFonts w:ascii="Times New Roman" w:eastAsia="Calibri" w:hAnsi="Times New Roman" w:cs="Times New Roman"/>
          <w:sz w:val="24"/>
          <w:szCs w:val="24"/>
        </w:rPr>
        <w:t>sauve.</w:t>
      </w:r>
      <w:r w:rsidR="0085243D" w:rsidRPr="000E2D18">
        <w:rPr>
          <w:rFonts w:ascii="Times New Roman" w:eastAsia="Calibri" w:hAnsi="Times New Roman" w:cs="Times New Roman"/>
          <w:sz w:val="24"/>
          <w:szCs w:val="24"/>
        </w:rPr>
        <w:t xml:space="preserve">.. </w:t>
      </w:r>
    </w:p>
    <w:p w14:paraId="1971CE67" w14:textId="77777777" w:rsidR="00BB6715" w:rsidRDefault="00BB6715" w:rsidP="008A605C">
      <w:pPr>
        <w:jc w:val="both"/>
        <w:rPr>
          <w:rFonts w:ascii="Times New Roman" w:eastAsia="Calibri" w:hAnsi="Times New Roman" w:cs="Times New Roman"/>
          <w:sz w:val="24"/>
          <w:szCs w:val="24"/>
        </w:rPr>
      </w:pPr>
    </w:p>
    <w:p w14:paraId="63522B1B" w14:textId="1BF82360"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Pourquoi les lépreux crient-ils vers Jésus sans s’approcher de lui ?</w:t>
      </w:r>
    </w:p>
    <w:p w14:paraId="624C8BB0" w14:textId="77777777"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Est-ce que Jésus risquait d’attraper la lèpre ?</w:t>
      </w:r>
    </w:p>
    <w:p w14:paraId="2D97D9D2" w14:textId="77777777"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Pourquoi Jésus renvoie-t-il les lépreux vers les prêtres ?</w:t>
      </w:r>
    </w:p>
    <w:p w14:paraId="358C22EF" w14:textId="77777777"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Que vont faire les prêtres vers lesquels Jésus les envoie ?</w:t>
      </w:r>
    </w:p>
    <w:p w14:paraId="5C24F5E7" w14:textId="77777777"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Qu’est-ce qui les a tous guéris ?</w:t>
      </w:r>
    </w:p>
    <w:p w14:paraId="10FA78E9" w14:textId="77777777"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Quelles différences y a-t-il entre le Samaritain et les neuf autres ?</w:t>
      </w:r>
    </w:p>
    <w:p w14:paraId="73FD3BE3" w14:textId="77777777"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Qu’est-ce qu’un Samaritain ?</w:t>
      </w:r>
    </w:p>
    <w:p w14:paraId="54EF6AF9" w14:textId="77777777"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Qu’est-ce qui est le plus grave dans la lèpre ?</w:t>
      </w:r>
    </w:p>
    <w:p w14:paraId="7FE7C7DE" w14:textId="77777777"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Est-ce qu’être guéri de la lèpre est le plus grand bonheur ?</w:t>
      </w:r>
    </w:p>
    <w:p w14:paraId="79EB81B0" w14:textId="77777777"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Y a-t-il encore des lépreux aujourd’hui ? Est-ce que nous pouvons parfois être comme des lépreux ?</w:t>
      </w:r>
    </w:p>
    <w:p w14:paraId="5ADB2875" w14:textId="77777777"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Est-ce qu’il y a des lépreux à la messe ?</w:t>
      </w:r>
    </w:p>
    <w:p w14:paraId="24AC0385" w14:textId="330DC9D2"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Nous aussi, disons-nous parfois</w:t>
      </w:r>
      <w:r w:rsidR="00D47E52" w:rsidRPr="000E2D18">
        <w:rPr>
          <w:rFonts w:ascii="Times New Roman" w:eastAsia="Calibri" w:hAnsi="Times New Roman" w:cs="Times New Roman"/>
          <w:sz w:val="24"/>
          <w:szCs w:val="24"/>
        </w:rPr>
        <w:t xml:space="preserve"> : Prends</w:t>
      </w:r>
      <w:r w:rsidRPr="000E2D18">
        <w:rPr>
          <w:rFonts w:ascii="Times New Roman" w:eastAsia="Calibri" w:hAnsi="Times New Roman" w:cs="Times New Roman"/>
          <w:sz w:val="24"/>
          <w:szCs w:val="24"/>
        </w:rPr>
        <w:t xml:space="preserve"> pitié de nous ? Est-ce parce que nous sommes lépreux ?</w:t>
      </w:r>
    </w:p>
    <w:p w14:paraId="4F18C20F" w14:textId="796D1157" w:rsidR="007834C2" w:rsidRPr="000E2D18" w:rsidRDefault="007834C2"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xml:space="preserve"> Nous aussi, disons-nous parfois : Gloire à Dieu ? Est-ce parce que nous étions lépreux ? </w:t>
      </w:r>
      <w:r w:rsidR="005B67FC" w:rsidRPr="000E2D18">
        <w:rPr>
          <w:rFonts w:ascii="Times New Roman" w:eastAsia="Calibri" w:hAnsi="Times New Roman" w:cs="Times New Roman"/>
          <w:sz w:val="24"/>
          <w:szCs w:val="24"/>
        </w:rPr>
        <w:t>Avons-nous</w:t>
      </w:r>
      <w:r w:rsidRPr="000E2D18">
        <w:rPr>
          <w:rFonts w:ascii="Times New Roman" w:eastAsia="Calibri" w:hAnsi="Times New Roman" w:cs="Times New Roman"/>
          <w:sz w:val="24"/>
          <w:szCs w:val="24"/>
        </w:rPr>
        <w:t xml:space="preserve"> été guéris ?</w:t>
      </w:r>
    </w:p>
    <w:p w14:paraId="314B18DB" w14:textId="1EE0C243" w:rsidR="005C7ED2" w:rsidRPr="000E2D18" w:rsidRDefault="005C7ED2" w:rsidP="008A605C">
      <w:pPr>
        <w:jc w:val="both"/>
        <w:rPr>
          <w:rFonts w:ascii="Times New Roman" w:eastAsia="Calibri" w:hAnsi="Times New Roman" w:cs="Times New Roman"/>
          <w:sz w:val="24"/>
          <w:szCs w:val="24"/>
        </w:rPr>
      </w:pPr>
      <w:r w:rsidRPr="000E2D18">
        <w:rPr>
          <w:rFonts w:ascii="Times New Roman" w:hAnsi="Times New Roman" w:cs="Times New Roman"/>
          <w:b/>
          <w:noProof/>
          <w:sz w:val="24"/>
          <w:szCs w:val="24"/>
          <w:bdr w:val="single" w:sz="4" w:space="0" w:color="auto"/>
          <w:lang w:eastAsia="fr-FR"/>
        </w:rPr>
        <w:drawing>
          <wp:anchor distT="0" distB="0" distL="114300" distR="114300" simplePos="0" relativeHeight="251643904" behindDoc="1" locked="0" layoutInCell="1" allowOverlap="1" wp14:anchorId="005B7F2E" wp14:editId="41AA3682">
            <wp:simplePos x="0" y="0"/>
            <wp:positionH relativeFrom="column">
              <wp:posOffset>54822</wp:posOffset>
            </wp:positionH>
            <wp:positionV relativeFrom="paragraph">
              <wp:posOffset>102235</wp:posOffset>
            </wp:positionV>
            <wp:extent cx="687070" cy="492760"/>
            <wp:effectExtent l="19050" t="0" r="0" b="0"/>
            <wp:wrapTight wrapText="bothSides">
              <wp:wrapPolygon edited="0">
                <wp:start x="-599" y="0"/>
                <wp:lineTo x="-599" y="20876"/>
                <wp:lineTo x="21560" y="20876"/>
                <wp:lineTo x="21560" y="0"/>
                <wp:lineTo x="-599" y="0"/>
              </wp:wrapPolygon>
            </wp:wrapTight>
            <wp:docPr id="1" name="Image 1"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7070" cy="492760"/>
                    </a:xfrm>
                    <a:prstGeom prst="rect">
                      <a:avLst/>
                    </a:prstGeom>
                    <a:noFill/>
                    <a:ln>
                      <a:noFill/>
                    </a:ln>
                  </pic:spPr>
                </pic:pic>
              </a:graphicData>
            </a:graphic>
          </wp:anchor>
        </w:drawing>
      </w:r>
    </w:p>
    <w:p w14:paraId="29054BCC" w14:textId="23F32838" w:rsidR="006019F0" w:rsidRPr="000E2D18" w:rsidRDefault="005C7ED2" w:rsidP="008A605C">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0E2D18">
        <w:rPr>
          <w:rFonts w:ascii="Times New Roman" w:eastAsia="Calibri" w:hAnsi="Times New Roman" w:cs="Times New Roman"/>
          <w:b/>
          <w:sz w:val="24"/>
          <w:szCs w:val="24"/>
        </w:rPr>
        <w:t>Le temps de l’activité créatrice</w:t>
      </w:r>
    </w:p>
    <w:p w14:paraId="4B399A77" w14:textId="05A6359E" w:rsidR="0055476F" w:rsidRPr="000E2D18" w:rsidRDefault="0055476F" w:rsidP="008A605C">
      <w:pPr>
        <w:jc w:val="both"/>
        <w:rPr>
          <w:rFonts w:ascii="Times New Roman" w:eastAsia="Calibri" w:hAnsi="Times New Roman" w:cs="Times New Roman"/>
          <w:sz w:val="24"/>
          <w:szCs w:val="24"/>
        </w:rPr>
      </w:pPr>
    </w:p>
    <w:p w14:paraId="54CA0502" w14:textId="5463A073" w:rsidR="00BB6715" w:rsidRDefault="00BB6715" w:rsidP="008A605C">
      <w:pPr>
        <w:spacing w:line="276" w:lineRule="auto"/>
        <w:jc w:val="both"/>
        <w:rPr>
          <w:rFonts w:ascii="Times New Roman" w:hAnsi="Times New Roman" w:cs="Times New Roman"/>
          <w:i/>
          <w:sz w:val="24"/>
          <w:szCs w:val="24"/>
        </w:rPr>
      </w:pPr>
      <w:r w:rsidRPr="000E2D18">
        <w:rPr>
          <w:rFonts w:ascii="Times New Roman" w:eastAsia="Times New Roman" w:hAnsi="Times New Roman" w:cs="Times New Roman"/>
          <w:b/>
          <w:bCs/>
          <w:noProof/>
          <w:sz w:val="24"/>
          <w:szCs w:val="24"/>
          <w:lang w:eastAsia="fr-FR"/>
        </w:rPr>
        <mc:AlternateContent>
          <mc:Choice Requires="wps">
            <w:drawing>
              <wp:anchor distT="0" distB="0" distL="114300" distR="114300" simplePos="0" relativeHeight="251663360" behindDoc="0" locked="0" layoutInCell="1" allowOverlap="1" wp14:anchorId="09E1A3CD" wp14:editId="1900626E">
                <wp:simplePos x="0" y="0"/>
                <wp:positionH relativeFrom="page">
                  <wp:posOffset>174308</wp:posOffset>
                </wp:positionH>
                <wp:positionV relativeFrom="page">
                  <wp:posOffset>4587809</wp:posOffset>
                </wp:positionV>
                <wp:extent cx="208280" cy="186055"/>
                <wp:effectExtent l="19050" t="76200" r="1270" b="0"/>
                <wp:wrapNone/>
                <wp:docPr id="20" name="Flèche : courbe vers le hau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59D2DBE" w14:textId="77777777" w:rsidR="00452642" w:rsidRDefault="00452642" w:rsidP="00452642"/>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1A3CD" id="Flèche : courbe vers le haut 20" o:spid="_x0000_s1035" type="#_x0000_t104" style="position:absolute;left:0;text-align:left;margin-left:13.75pt;margin-top:361.25pt;width:16.4pt;height:14.65pt;rotation:3285456fd;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S5WWgIAALY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SrMVJhXiyMewIJic7wSEYddC/N+4JowHGpsX+2444jpF8p6FR5sVsFucsBbPq&#10;uoTATW820xuiKUCBn8FhNAZ3YZzOnXVi28NbRdJDm1tor06E5z4ceZ0KgOGA3U/TN41T1o/fzfI7&#10;AAAA//8DAFBLAwQUAAYACAAAACEAuxUqO94AAAAJAQAADwAAAGRycy9kb3ducmV2LnhtbEyPwU7D&#10;MAyG70i8Q2QkbixdR7dSmk6AxAGkCbHBPWtMW0ic0mRd9/aYExxtf/r9/eV6claMOITOk4L5LAGB&#10;VHvTUaPgbfd4lYMIUZPR1hMqOGGAdXV+VurC+CO94riNjeAQCoVW0MbYF1KGukWnw8z3SHz78IPT&#10;kcehkWbQRw53VqZJspROd8QfWt3jQ4v11/bgFDyP9SdtFu8v10+htrm97/z3/KTU5cV0dwsi4hT/&#10;YPjVZ3Wo2GnvD2SCsArSm5RJBas04QoMZHkGYs+LbLEEWZXyf4PqBwAA//8DAFBLAQItABQABgAI&#10;AAAAIQC2gziS/gAAAOEBAAATAAAAAAAAAAAAAAAAAAAAAABbQ29udGVudF9UeXBlc10ueG1sUEsB&#10;Ai0AFAAGAAgAAAAhADj9If/WAAAAlAEAAAsAAAAAAAAAAAAAAAAALwEAAF9yZWxzLy5yZWxzUEsB&#10;Ai0AFAAGAAgAAAAhANblLlZaAgAAtgQAAA4AAAAAAAAAAAAAAAAALgIAAGRycy9lMm9Eb2MueG1s&#10;UEsBAi0AFAAGAAgAAAAhALsVKjveAAAACQEAAA8AAAAAAAAAAAAAAAAAtAQAAGRycy9kb3ducmV2&#10;LnhtbFBLBQYAAAAABAAEAPMAAAC/BQAAAAA=&#10;" adj="11953,19188,5400" fillcolor="#4f81bd" strokecolor="#385d8a" strokeweight="2pt">
                <v:textbox>
                  <w:txbxContent>
                    <w:p w14:paraId="759D2DBE" w14:textId="77777777" w:rsidR="00452642" w:rsidRDefault="00452642" w:rsidP="00452642"/>
                  </w:txbxContent>
                </v:textbox>
                <w10:wrap anchorx="page" anchory="page"/>
              </v:shape>
            </w:pict>
          </mc:Fallback>
        </mc:AlternateContent>
      </w:r>
    </w:p>
    <w:p w14:paraId="508F7DD0" w14:textId="3E08058F" w:rsidR="00415E12" w:rsidRPr="000E2D18" w:rsidRDefault="00415E12" w:rsidP="008A605C">
      <w:pPr>
        <w:spacing w:line="276" w:lineRule="auto"/>
        <w:jc w:val="both"/>
        <w:rPr>
          <w:rFonts w:ascii="Times New Roman" w:eastAsia="Calibri" w:hAnsi="Times New Roman" w:cs="Times New Roman"/>
          <w:i/>
          <w:color w:val="0070C0"/>
          <w:sz w:val="24"/>
          <w:szCs w:val="24"/>
        </w:rPr>
      </w:pPr>
      <w:r w:rsidRPr="000E2D18">
        <w:rPr>
          <w:rFonts w:ascii="Times New Roman" w:hAnsi="Times New Roman" w:cs="Times New Roman"/>
          <w:i/>
          <w:sz w:val="24"/>
          <w:szCs w:val="24"/>
        </w:rPr>
        <w:t xml:space="preserve"> </w:t>
      </w:r>
      <w:r w:rsidRPr="000E2D18">
        <w:rPr>
          <w:rFonts w:ascii="Times New Roman" w:eastAsia="Calibri" w:hAnsi="Times New Roman" w:cs="Times New Roman"/>
          <w:i/>
          <w:color w:val="1F497D" w:themeColor="text2"/>
          <w:sz w:val="24"/>
          <w:szCs w:val="24"/>
        </w:rPr>
        <w:t xml:space="preserve">Cartes textes 10 lépreux </w:t>
      </w:r>
    </w:p>
    <w:p w14:paraId="2BDA6EDA" w14:textId="32216863" w:rsidR="005125C4" w:rsidRPr="000E2D18" w:rsidRDefault="009B55A8" w:rsidP="008A605C">
      <w:pPr>
        <w:pStyle w:val="Paragraphedeliste"/>
        <w:numPr>
          <w:ilvl w:val="0"/>
          <w:numId w:val="27"/>
        </w:num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Activité collecti</w:t>
      </w:r>
      <w:r w:rsidR="00687BBD" w:rsidRPr="000E2D18">
        <w:rPr>
          <w:rFonts w:ascii="Times New Roman" w:eastAsia="Calibri" w:hAnsi="Times New Roman" w:cs="Times New Roman"/>
          <w:sz w:val="24"/>
          <w:szCs w:val="24"/>
        </w:rPr>
        <w:t>ve</w:t>
      </w:r>
      <w:r w:rsidRPr="000E2D18">
        <w:rPr>
          <w:rFonts w:ascii="Times New Roman" w:eastAsia="Calibri" w:hAnsi="Times New Roman" w:cs="Times New Roman"/>
          <w:sz w:val="24"/>
          <w:szCs w:val="24"/>
        </w:rPr>
        <w:br/>
      </w:r>
      <w:r w:rsidR="0085243D" w:rsidRPr="000E2D18">
        <w:rPr>
          <w:rFonts w:ascii="Times New Roman" w:eastAsia="Calibri" w:hAnsi="Times New Roman" w:cs="Times New Roman"/>
          <w:sz w:val="24"/>
          <w:szCs w:val="24"/>
        </w:rPr>
        <w:t xml:space="preserve">Imprimer en couleur ou sur papier </w:t>
      </w:r>
      <w:r w:rsidR="002D4C3C" w:rsidRPr="000E2D18">
        <w:rPr>
          <w:rFonts w:ascii="Times New Roman" w:eastAsia="Calibri" w:hAnsi="Times New Roman" w:cs="Times New Roman"/>
          <w:sz w:val="24"/>
          <w:szCs w:val="24"/>
        </w:rPr>
        <w:t>couleur orange</w:t>
      </w:r>
      <w:r w:rsidR="006C6CEB" w:rsidRPr="000E2D18">
        <w:rPr>
          <w:rFonts w:ascii="Times New Roman" w:eastAsia="Calibri" w:hAnsi="Times New Roman" w:cs="Times New Roman"/>
          <w:sz w:val="24"/>
          <w:szCs w:val="24"/>
        </w:rPr>
        <w:t>,</w:t>
      </w:r>
      <w:r w:rsidR="002D4C3C" w:rsidRPr="000E2D18">
        <w:rPr>
          <w:rFonts w:ascii="Times New Roman" w:eastAsia="Calibri" w:hAnsi="Times New Roman" w:cs="Times New Roman"/>
          <w:sz w:val="24"/>
          <w:szCs w:val="24"/>
        </w:rPr>
        <w:t xml:space="preserve"> </w:t>
      </w:r>
      <w:r w:rsidRPr="000E2D18">
        <w:rPr>
          <w:rFonts w:ascii="Times New Roman" w:eastAsia="Calibri" w:hAnsi="Times New Roman" w:cs="Times New Roman"/>
          <w:sz w:val="24"/>
          <w:szCs w:val="24"/>
        </w:rPr>
        <w:t xml:space="preserve">agrandies si nécessaire </w:t>
      </w:r>
      <w:r w:rsidR="00415E12" w:rsidRPr="000E2D18">
        <w:rPr>
          <w:rFonts w:ascii="Times New Roman" w:hAnsi="Times New Roman" w:cs="Times New Roman"/>
          <w:sz w:val="24"/>
          <w:szCs w:val="24"/>
        </w:rPr>
        <w:t xml:space="preserve">les images et les </w:t>
      </w:r>
      <w:r w:rsidR="00415E12" w:rsidRPr="000E2D18">
        <w:rPr>
          <w:rFonts w:ascii="Times New Roman" w:hAnsi="Times New Roman" w:cs="Times New Roman"/>
          <w:i/>
          <w:iCs/>
          <w:sz w:val="24"/>
          <w:szCs w:val="24"/>
        </w:rPr>
        <w:t>cartes textes</w:t>
      </w:r>
      <w:r w:rsidR="006C6CEB" w:rsidRPr="000E2D18">
        <w:rPr>
          <w:rFonts w:ascii="Times New Roman" w:hAnsi="Times New Roman" w:cs="Times New Roman"/>
          <w:i/>
          <w:iCs/>
          <w:sz w:val="24"/>
          <w:szCs w:val="24"/>
        </w:rPr>
        <w:t xml:space="preserve"> des 10 lépreux</w:t>
      </w:r>
      <w:r w:rsidR="002D4C3C" w:rsidRPr="000E2D18">
        <w:rPr>
          <w:rFonts w:ascii="Times New Roman" w:hAnsi="Times New Roman" w:cs="Times New Roman"/>
          <w:sz w:val="24"/>
          <w:szCs w:val="24"/>
        </w:rPr>
        <w:t>.</w:t>
      </w:r>
      <w:r w:rsidR="00415E12" w:rsidRPr="000E2D18">
        <w:rPr>
          <w:rFonts w:ascii="Times New Roman" w:hAnsi="Times New Roman" w:cs="Times New Roman"/>
          <w:sz w:val="24"/>
          <w:szCs w:val="24"/>
        </w:rPr>
        <w:t xml:space="preserve"> </w:t>
      </w:r>
    </w:p>
    <w:p w14:paraId="75DB7650" w14:textId="77777777" w:rsidR="0085243D" w:rsidRPr="000E2D18" w:rsidRDefault="0085243D" w:rsidP="008A605C">
      <w:pPr>
        <w:pStyle w:val="Paragraphedeliste"/>
        <w:numPr>
          <w:ilvl w:val="0"/>
          <w:numId w:val="27"/>
        </w:num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Découper et distribuer.</w:t>
      </w:r>
    </w:p>
    <w:p w14:paraId="7F56C216" w14:textId="77777777" w:rsidR="0085243D" w:rsidRPr="000E2D18" w:rsidRDefault="0085243D" w:rsidP="008A605C">
      <w:pPr>
        <w:pStyle w:val="Paragraphedeliste"/>
        <w:numPr>
          <w:ilvl w:val="0"/>
          <w:numId w:val="27"/>
        </w:num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Inviter à les mettre dans l’ordre</w:t>
      </w:r>
      <w:r w:rsidR="00415E12" w:rsidRPr="000E2D18">
        <w:rPr>
          <w:rFonts w:ascii="Times New Roman" w:eastAsia="Calibri" w:hAnsi="Times New Roman" w:cs="Times New Roman"/>
          <w:sz w:val="24"/>
          <w:szCs w:val="24"/>
        </w:rPr>
        <w:t xml:space="preserve"> du récit</w:t>
      </w:r>
      <w:r w:rsidRPr="000E2D18">
        <w:rPr>
          <w:rFonts w:ascii="Times New Roman" w:eastAsia="Calibri" w:hAnsi="Times New Roman" w:cs="Times New Roman"/>
          <w:sz w:val="24"/>
          <w:szCs w:val="24"/>
        </w:rPr>
        <w:t>.</w:t>
      </w:r>
    </w:p>
    <w:p w14:paraId="1C296B43" w14:textId="0C459530" w:rsidR="006C6CEB" w:rsidRDefault="008D27C8" w:rsidP="008A605C">
      <w:pPr>
        <w:jc w:val="both"/>
        <w:rPr>
          <w:rFonts w:ascii="Times New Roman" w:eastAsia="Calibri" w:hAnsi="Times New Roman" w:cs="Times New Roman"/>
          <w:sz w:val="24"/>
          <w:szCs w:val="24"/>
        </w:rPr>
      </w:pPr>
      <w:r w:rsidRPr="000E2D18">
        <w:rPr>
          <w:rFonts w:ascii="Times New Roman" w:eastAsia="Calibri" w:hAnsi="Times New Roman" w:cs="Times New Roman"/>
          <w:sz w:val="24"/>
          <w:szCs w:val="24"/>
        </w:rPr>
        <w:t xml:space="preserve">Comme pour l’histoire de Naaman, l’animateur distribue </w:t>
      </w:r>
      <w:r w:rsidR="0068425F" w:rsidRPr="000E2D18">
        <w:rPr>
          <w:rFonts w:ascii="Times New Roman" w:eastAsia="Calibri" w:hAnsi="Times New Roman" w:cs="Times New Roman"/>
          <w:sz w:val="24"/>
          <w:szCs w:val="24"/>
        </w:rPr>
        <w:t xml:space="preserve">les textes </w:t>
      </w:r>
      <w:r w:rsidRPr="000E2D18">
        <w:rPr>
          <w:rFonts w:ascii="Times New Roman" w:eastAsia="Calibri" w:hAnsi="Times New Roman" w:cs="Times New Roman"/>
          <w:sz w:val="24"/>
          <w:szCs w:val="24"/>
        </w:rPr>
        <w:t>et donne les mêmes consignes</w:t>
      </w:r>
      <w:r w:rsidR="00A2458B" w:rsidRPr="000E2D18">
        <w:rPr>
          <w:rFonts w:ascii="Times New Roman" w:eastAsia="Calibri" w:hAnsi="Times New Roman" w:cs="Times New Roman"/>
          <w:sz w:val="24"/>
          <w:szCs w:val="24"/>
        </w:rPr>
        <w:t xml:space="preserve"> pour </w:t>
      </w:r>
      <w:r w:rsidR="00DB6ECD" w:rsidRPr="000E2D18">
        <w:rPr>
          <w:rFonts w:ascii="Times New Roman" w:eastAsia="Calibri" w:hAnsi="Times New Roman" w:cs="Times New Roman"/>
          <w:sz w:val="24"/>
          <w:szCs w:val="24"/>
        </w:rPr>
        <w:t>les</w:t>
      </w:r>
      <w:r w:rsidR="00A2458B" w:rsidRPr="000E2D18">
        <w:rPr>
          <w:rFonts w:ascii="Times New Roman" w:eastAsia="Calibri" w:hAnsi="Times New Roman" w:cs="Times New Roman"/>
          <w:sz w:val="24"/>
          <w:szCs w:val="24"/>
        </w:rPr>
        <w:t xml:space="preserve"> remettre dans l’ordre. Il les place en forme de V</w:t>
      </w:r>
      <w:r w:rsidR="00096893" w:rsidRPr="000E2D18">
        <w:rPr>
          <w:rFonts w:ascii="Times New Roman" w:eastAsia="Calibri" w:hAnsi="Times New Roman" w:cs="Times New Roman"/>
          <w:sz w:val="24"/>
          <w:szCs w:val="24"/>
        </w:rPr>
        <w:t xml:space="preserve"> sur une nouvelle feuille mais il ne les colle pas. </w:t>
      </w:r>
    </w:p>
    <w:p w14:paraId="1D7729D4" w14:textId="77777777" w:rsidR="00BB6715" w:rsidRPr="000E2D18" w:rsidRDefault="00BB6715" w:rsidP="008A605C">
      <w:pPr>
        <w:jc w:val="both"/>
        <w:rPr>
          <w:rFonts w:ascii="Times New Roman" w:eastAsia="Calibri" w:hAnsi="Times New Roman" w:cs="Times New Roman"/>
          <w:sz w:val="24"/>
          <w:szCs w:val="24"/>
        </w:rPr>
      </w:pPr>
    </w:p>
    <w:p w14:paraId="316DBB53" w14:textId="339B9BA6" w:rsidR="00D72479" w:rsidRPr="000E2D18" w:rsidRDefault="00D72479" w:rsidP="008A605C">
      <w:pPr>
        <w:jc w:val="both"/>
        <w:rPr>
          <w:rFonts w:ascii="Times New Roman" w:eastAsia="Calibri" w:hAnsi="Times New Roman" w:cs="Times New Roman"/>
          <w:sz w:val="24"/>
          <w:szCs w:val="24"/>
        </w:rPr>
      </w:pPr>
    </w:p>
    <w:p w14:paraId="59B839F7" w14:textId="73AEED6B" w:rsidR="00D72479" w:rsidRPr="000E2D18" w:rsidRDefault="006C6CEB" w:rsidP="008A605C">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0E2D18">
        <w:rPr>
          <w:rFonts w:ascii="Times New Roman" w:eastAsia="Calibri" w:hAnsi="Times New Roman" w:cs="Times New Roman"/>
          <w:b/>
          <w:noProof/>
          <w:sz w:val="24"/>
          <w:szCs w:val="24"/>
          <w:lang w:eastAsia="fr-FR"/>
        </w:rPr>
        <w:drawing>
          <wp:anchor distT="0" distB="0" distL="114300" distR="114300" simplePos="0" relativeHeight="251649024" behindDoc="1" locked="0" layoutInCell="1" allowOverlap="1" wp14:anchorId="2739FBC1" wp14:editId="5183979B">
            <wp:simplePos x="0" y="0"/>
            <wp:positionH relativeFrom="column">
              <wp:posOffset>-6350</wp:posOffset>
            </wp:positionH>
            <wp:positionV relativeFrom="paragraph">
              <wp:posOffset>-86360</wp:posOffset>
            </wp:positionV>
            <wp:extent cx="709930" cy="436245"/>
            <wp:effectExtent l="19050" t="0" r="0" b="0"/>
            <wp:wrapTight wrapText="bothSides">
              <wp:wrapPolygon edited="0">
                <wp:start x="-580" y="0"/>
                <wp:lineTo x="-580" y="20751"/>
                <wp:lineTo x="21445" y="20751"/>
                <wp:lineTo x="21445" y="0"/>
                <wp:lineTo x="-580" y="0"/>
              </wp:wrapPolygon>
            </wp:wrapTight>
            <wp:docPr id="6" name="Image 6"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9930" cy="436245"/>
                    </a:xfrm>
                    <a:prstGeom prst="rect">
                      <a:avLst/>
                    </a:prstGeom>
                    <a:noFill/>
                    <a:ln>
                      <a:noFill/>
                    </a:ln>
                  </pic:spPr>
                </pic:pic>
              </a:graphicData>
            </a:graphic>
          </wp:anchor>
        </w:drawing>
      </w:r>
      <w:r w:rsidR="00D72479" w:rsidRPr="000E2D18">
        <w:rPr>
          <w:rFonts w:ascii="Times New Roman" w:eastAsia="Calibri" w:hAnsi="Times New Roman" w:cs="Times New Roman"/>
          <w:b/>
          <w:sz w:val="24"/>
          <w:szCs w:val="24"/>
        </w:rPr>
        <w:t>Le temps de la prière</w:t>
      </w:r>
    </w:p>
    <w:p w14:paraId="0B949844" w14:textId="77777777" w:rsidR="008D27C8" w:rsidRPr="000E2D18" w:rsidRDefault="008D27C8" w:rsidP="008A605C">
      <w:pPr>
        <w:jc w:val="both"/>
        <w:rPr>
          <w:rFonts w:ascii="Times New Roman" w:eastAsia="Calibri" w:hAnsi="Times New Roman" w:cs="Times New Roman"/>
          <w:sz w:val="24"/>
          <w:szCs w:val="24"/>
        </w:rPr>
      </w:pPr>
    </w:p>
    <w:p w14:paraId="49DC9A90" w14:textId="77777777" w:rsidR="00BB6715" w:rsidRDefault="00BB6715" w:rsidP="008A605C">
      <w:pPr>
        <w:jc w:val="both"/>
        <w:rPr>
          <w:rFonts w:ascii="Times New Roman" w:eastAsia="Times New Roman" w:hAnsi="Times New Roman" w:cs="Times New Roman"/>
          <w:sz w:val="24"/>
          <w:szCs w:val="24"/>
          <w:lang w:eastAsia="fr-FR"/>
        </w:rPr>
      </w:pPr>
    </w:p>
    <w:p w14:paraId="0F86DB33" w14:textId="7F8C711E" w:rsidR="008D27C8" w:rsidRPr="000E2D18" w:rsidRDefault="008D27C8"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La prière permet de faire un lien avec la messe au cours de laquelle l’assemblée, après avoir demandé pitié au Seigneur, l</w:t>
      </w:r>
      <w:r w:rsidR="00415E12" w:rsidRPr="000E2D18">
        <w:rPr>
          <w:rFonts w:ascii="Times New Roman" w:eastAsia="Times New Roman" w:hAnsi="Times New Roman" w:cs="Times New Roman"/>
          <w:sz w:val="24"/>
          <w:szCs w:val="24"/>
          <w:lang w:eastAsia="fr-FR"/>
        </w:rPr>
        <w:t xml:space="preserve">ui rend gloire comme l’a fait l’un des </w:t>
      </w:r>
      <w:r w:rsidR="00452642" w:rsidRPr="000E2D18">
        <w:rPr>
          <w:rFonts w:ascii="Times New Roman" w:eastAsia="Times New Roman" w:hAnsi="Times New Roman" w:cs="Times New Roman"/>
          <w:sz w:val="24"/>
          <w:szCs w:val="24"/>
          <w:lang w:eastAsia="fr-FR"/>
        </w:rPr>
        <w:t>lépreux.</w:t>
      </w:r>
    </w:p>
    <w:p w14:paraId="4FD1560F" w14:textId="6A2495CD" w:rsidR="008D6A1A" w:rsidRPr="000E2D18" w:rsidRDefault="008D6A1A" w:rsidP="008A605C">
      <w:pPr>
        <w:jc w:val="both"/>
        <w:rPr>
          <w:rFonts w:ascii="Times New Roman" w:eastAsia="Times New Roman" w:hAnsi="Times New Roman" w:cs="Times New Roman"/>
          <w:b/>
          <w:sz w:val="24"/>
          <w:szCs w:val="24"/>
          <w:lang w:eastAsia="fr-FR"/>
        </w:rPr>
      </w:pPr>
      <w:r w:rsidRPr="000E2D18">
        <w:rPr>
          <w:rFonts w:ascii="Times New Roman" w:eastAsia="Times New Roman" w:hAnsi="Times New Roman" w:cs="Times New Roman"/>
          <w:b/>
          <w:sz w:val="24"/>
          <w:szCs w:val="24"/>
          <w:lang w:eastAsia="fr-FR"/>
        </w:rPr>
        <w:t xml:space="preserve">Autour du </w:t>
      </w:r>
      <w:proofErr w:type="spellStart"/>
      <w:r w:rsidRPr="000E2D18">
        <w:rPr>
          <w:rFonts w:ascii="Times New Roman" w:eastAsia="Times New Roman" w:hAnsi="Times New Roman" w:cs="Times New Roman"/>
          <w:b/>
          <w:sz w:val="24"/>
          <w:szCs w:val="24"/>
          <w:lang w:eastAsia="fr-FR"/>
        </w:rPr>
        <w:t>Kyrié</w:t>
      </w:r>
      <w:proofErr w:type="spellEnd"/>
    </w:p>
    <w:p w14:paraId="4393F7DD" w14:textId="1CE672DD" w:rsidR="008D27C8" w:rsidRPr="000E2D18" w:rsidRDefault="008D27C8" w:rsidP="001D5F74">
      <w:pPr>
        <w:jc w:val="center"/>
        <w:rPr>
          <w:rFonts w:ascii="Times New Roman" w:eastAsia="Times New Roman" w:hAnsi="Times New Roman" w:cs="Times New Roman"/>
          <w:i/>
          <w:sz w:val="24"/>
          <w:szCs w:val="24"/>
          <w:lang w:eastAsia="fr-FR"/>
        </w:rPr>
      </w:pPr>
      <w:r w:rsidRPr="000E2D18">
        <w:rPr>
          <w:rFonts w:ascii="Times New Roman" w:eastAsia="Times New Roman" w:hAnsi="Times New Roman" w:cs="Times New Roman"/>
          <w:b/>
          <w:sz w:val="24"/>
          <w:szCs w:val="24"/>
          <w:lang w:eastAsia="fr-FR"/>
        </w:rPr>
        <w:t>Chant</w:t>
      </w:r>
      <w:r w:rsidRPr="000E2D18">
        <w:rPr>
          <w:rFonts w:ascii="Times New Roman" w:eastAsia="Times New Roman" w:hAnsi="Times New Roman" w:cs="Times New Roman"/>
          <w:sz w:val="24"/>
          <w:szCs w:val="24"/>
          <w:lang w:eastAsia="fr-FR"/>
        </w:rPr>
        <w:t xml:space="preserve"> : </w:t>
      </w:r>
      <w:r w:rsidRPr="000E2D18">
        <w:rPr>
          <w:rFonts w:ascii="Times New Roman" w:eastAsia="Times New Roman" w:hAnsi="Times New Roman" w:cs="Times New Roman"/>
          <w:i/>
          <w:sz w:val="24"/>
          <w:szCs w:val="24"/>
          <w:lang w:eastAsia="fr-FR"/>
        </w:rPr>
        <w:t>Kyrie eleison</w:t>
      </w:r>
    </w:p>
    <w:p w14:paraId="1E98A5F0" w14:textId="77777777" w:rsidR="00840A41" w:rsidRPr="000E2D18" w:rsidRDefault="00840A41" w:rsidP="001D5F74">
      <w:pPr>
        <w:jc w:val="center"/>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Seigneur, prends pitié</w:t>
      </w:r>
    </w:p>
    <w:p w14:paraId="6122BB0E" w14:textId="77777777" w:rsidR="00840A41" w:rsidRPr="000E2D18" w:rsidRDefault="00840A41" w:rsidP="001D5F74">
      <w:pPr>
        <w:jc w:val="center"/>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O Christ, prends pitié</w:t>
      </w:r>
    </w:p>
    <w:p w14:paraId="0C6F043F" w14:textId="77777777" w:rsidR="00840A41" w:rsidRPr="000E2D18" w:rsidRDefault="00840A41" w:rsidP="001D5F74">
      <w:pPr>
        <w:jc w:val="center"/>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Seigneur, prends pitié</w:t>
      </w:r>
    </w:p>
    <w:p w14:paraId="1A02978A" w14:textId="77777777" w:rsidR="00840A41" w:rsidRPr="000E2D18" w:rsidRDefault="00840A41" w:rsidP="001D5F74">
      <w:pPr>
        <w:jc w:val="center"/>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Kyrie, eleison</w:t>
      </w:r>
    </w:p>
    <w:p w14:paraId="707C5AE0" w14:textId="667D97CF" w:rsidR="00840A41" w:rsidRPr="000E2D18" w:rsidRDefault="00840A41" w:rsidP="001D5F74">
      <w:pPr>
        <w:jc w:val="center"/>
        <w:rPr>
          <w:rFonts w:ascii="Times New Roman" w:eastAsia="Times New Roman" w:hAnsi="Times New Roman" w:cs="Times New Roman"/>
          <w:sz w:val="24"/>
          <w:szCs w:val="24"/>
          <w:lang w:eastAsia="fr-FR"/>
        </w:rPr>
      </w:pPr>
      <w:proofErr w:type="spellStart"/>
      <w:r w:rsidRPr="000E2D18">
        <w:rPr>
          <w:rFonts w:ascii="Times New Roman" w:eastAsia="Times New Roman" w:hAnsi="Times New Roman" w:cs="Times New Roman"/>
          <w:sz w:val="24"/>
          <w:szCs w:val="24"/>
          <w:lang w:eastAsia="fr-FR"/>
        </w:rPr>
        <w:t>Christe</w:t>
      </w:r>
      <w:proofErr w:type="spellEnd"/>
      <w:r w:rsidRPr="000E2D18">
        <w:rPr>
          <w:rFonts w:ascii="Times New Roman" w:eastAsia="Times New Roman" w:hAnsi="Times New Roman" w:cs="Times New Roman"/>
          <w:sz w:val="24"/>
          <w:szCs w:val="24"/>
          <w:lang w:eastAsia="fr-FR"/>
        </w:rPr>
        <w:t xml:space="preserve"> eleison,</w:t>
      </w:r>
    </w:p>
    <w:p w14:paraId="6DB74A18" w14:textId="4AB39370" w:rsidR="00840A41" w:rsidRPr="000E2D18" w:rsidRDefault="00840A41" w:rsidP="001D5F74">
      <w:pPr>
        <w:jc w:val="center"/>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Kyrie, eleison</w:t>
      </w:r>
    </w:p>
    <w:p w14:paraId="2BA26B56" w14:textId="77DFE3F4" w:rsidR="008D27C8" w:rsidRPr="000E2D18" w:rsidRDefault="008D27C8"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 xml:space="preserve">C’est une occasion pour que les </w:t>
      </w:r>
      <w:r w:rsidR="00A224B3" w:rsidRPr="000E2D18">
        <w:rPr>
          <w:rFonts w:ascii="Times New Roman" w:eastAsia="Times New Roman" w:hAnsi="Times New Roman" w:cs="Times New Roman"/>
          <w:sz w:val="24"/>
          <w:szCs w:val="24"/>
          <w:lang w:eastAsia="fr-FR"/>
        </w:rPr>
        <w:t>jeunes</w:t>
      </w:r>
      <w:r w:rsidRPr="000E2D18">
        <w:rPr>
          <w:rFonts w:ascii="Times New Roman" w:eastAsia="Times New Roman" w:hAnsi="Times New Roman" w:cs="Times New Roman"/>
          <w:sz w:val="24"/>
          <w:szCs w:val="24"/>
          <w:lang w:eastAsia="fr-FR"/>
        </w:rPr>
        <w:t xml:space="preserve"> en connaissent son origine linguistique grecque et sa traduction : Seigneur, prends pitié.</w:t>
      </w:r>
    </w:p>
    <w:p w14:paraId="53E9942F" w14:textId="77777777" w:rsidR="00BB6715" w:rsidRDefault="00BB6715" w:rsidP="008A605C">
      <w:pPr>
        <w:jc w:val="both"/>
        <w:rPr>
          <w:rFonts w:ascii="Times New Roman" w:eastAsia="Times New Roman" w:hAnsi="Times New Roman" w:cs="Times New Roman"/>
          <w:b/>
          <w:bCs/>
          <w:sz w:val="24"/>
          <w:szCs w:val="24"/>
          <w:lang w:eastAsia="fr-FR"/>
        </w:rPr>
      </w:pPr>
    </w:p>
    <w:p w14:paraId="29438424" w14:textId="77777777" w:rsidR="00BB6715" w:rsidRDefault="00BB6715" w:rsidP="008A605C">
      <w:pPr>
        <w:jc w:val="both"/>
        <w:rPr>
          <w:rFonts w:ascii="Times New Roman" w:eastAsia="Times New Roman" w:hAnsi="Times New Roman" w:cs="Times New Roman"/>
          <w:b/>
          <w:bCs/>
          <w:sz w:val="24"/>
          <w:szCs w:val="24"/>
          <w:lang w:eastAsia="fr-FR"/>
        </w:rPr>
      </w:pPr>
    </w:p>
    <w:p w14:paraId="6058B498" w14:textId="77777777" w:rsidR="00BB6715" w:rsidRDefault="00BB6715" w:rsidP="008A605C">
      <w:pPr>
        <w:jc w:val="both"/>
        <w:rPr>
          <w:rFonts w:ascii="Times New Roman" w:eastAsia="Times New Roman" w:hAnsi="Times New Roman" w:cs="Times New Roman"/>
          <w:b/>
          <w:bCs/>
          <w:sz w:val="24"/>
          <w:szCs w:val="24"/>
          <w:lang w:eastAsia="fr-FR"/>
        </w:rPr>
      </w:pPr>
    </w:p>
    <w:p w14:paraId="31080FC2" w14:textId="77777777" w:rsidR="00BB6715" w:rsidRDefault="00BB6715" w:rsidP="008A605C">
      <w:pPr>
        <w:jc w:val="both"/>
        <w:rPr>
          <w:rFonts w:ascii="Times New Roman" w:eastAsia="Times New Roman" w:hAnsi="Times New Roman" w:cs="Times New Roman"/>
          <w:b/>
          <w:bCs/>
          <w:sz w:val="24"/>
          <w:szCs w:val="24"/>
          <w:lang w:eastAsia="fr-FR"/>
        </w:rPr>
      </w:pPr>
    </w:p>
    <w:p w14:paraId="543B89AF" w14:textId="77777777" w:rsidR="00BB6715" w:rsidRDefault="00BB6715" w:rsidP="008A605C">
      <w:pPr>
        <w:jc w:val="both"/>
        <w:rPr>
          <w:rFonts w:ascii="Times New Roman" w:eastAsia="Times New Roman" w:hAnsi="Times New Roman" w:cs="Times New Roman"/>
          <w:b/>
          <w:bCs/>
          <w:sz w:val="24"/>
          <w:szCs w:val="24"/>
          <w:lang w:eastAsia="fr-FR"/>
        </w:rPr>
      </w:pPr>
    </w:p>
    <w:p w14:paraId="1673C49C" w14:textId="77777777" w:rsidR="00BB6715" w:rsidRDefault="00BB6715" w:rsidP="008A605C">
      <w:pPr>
        <w:jc w:val="both"/>
        <w:rPr>
          <w:rFonts w:ascii="Times New Roman" w:eastAsia="Times New Roman" w:hAnsi="Times New Roman" w:cs="Times New Roman"/>
          <w:b/>
          <w:bCs/>
          <w:sz w:val="24"/>
          <w:szCs w:val="24"/>
          <w:lang w:eastAsia="fr-FR"/>
        </w:rPr>
      </w:pPr>
    </w:p>
    <w:p w14:paraId="2D0164AE" w14:textId="413D0463" w:rsidR="006C6CEB" w:rsidRPr="000E2D18" w:rsidRDefault="00BB6715" w:rsidP="008A605C">
      <w:pPr>
        <w:jc w:val="both"/>
        <w:rPr>
          <w:rFonts w:ascii="Times New Roman" w:eastAsia="Times New Roman" w:hAnsi="Times New Roman" w:cs="Times New Roman"/>
          <w:b/>
          <w:bCs/>
          <w:sz w:val="24"/>
          <w:szCs w:val="24"/>
          <w:lang w:eastAsia="fr-FR"/>
        </w:rPr>
      </w:pPr>
      <w:r w:rsidRPr="000E2D18">
        <w:rPr>
          <w:rFonts w:ascii="Times New Roman" w:eastAsia="Times New Roman" w:hAnsi="Times New Roman" w:cs="Times New Roman"/>
          <w:i/>
          <w:iCs/>
          <w:noProof/>
          <w:sz w:val="24"/>
          <w:szCs w:val="24"/>
          <w:lang w:eastAsia="fr-FR"/>
        </w:rPr>
        <mc:AlternateContent>
          <mc:Choice Requires="wps">
            <w:drawing>
              <wp:anchor distT="0" distB="0" distL="114300" distR="114300" simplePos="0" relativeHeight="251669504" behindDoc="0" locked="0" layoutInCell="1" allowOverlap="1" wp14:anchorId="3055B588" wp14:editId="79C45BBE">
                <wp:simplePos x="0" y="0"/>
                <wp:positionH relativeFrom="page">
                  <wp:posOffset>130493</wp:posOffset>
                </wp:positionH>
                <wp:positionV relativeFrom="page">
                  <wp:posOffset>641612</wp:posOffset>
                </wp:positionV>
                <wp:extent cx="208280" cy="186055"/>
                <wp:effectExtent l="19050" t="76200" r="1270" b="0"/>
                <wp:wrapNone/>
                <wp:docPr id="17" name="Flèche : courbe vers le hau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470A8E23" w14:textId="77777777" w:rsidR="009C31FC" w:rsidRDefault="009C31FC" w:rsidP="009C31FC"/>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055B588" id="Flèche : courbe vers le haut 17" o:spid="_x0000_s1036" type="#_x0000_t104" style="position:absolute;left:0;text-align:left;margin-left:10.3pt;margin-top:50.5pt;width:16.4pt;height:14.65pt;rotation:3285456fd;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4u6WgIAALc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hlRifNoYdQeWkJ0gEuw4C9MY9YTTA3rTYf9sRxzGS7zRMyryYzeKiJWNW&#10;XZdguKlnM/UQTQEKBA0Oo9G4C+N67qwT2x5yFakh2tzCfHUiPA/iyOtUAWwH3H5av6mdon78b5bf&#10;AQAA//8DAFBLAwQUAAYACAAAACEAtSYu5d0AAAAIAQAADwAAAGRycy9kb3ducmV2LnhtbEyPTU/D&#10;MAyG70j8h8hI3Fj6AdNWmk6AxAEkhBhwzxLTFhKnNFnX/XvMCU6W9T56/bjezN6JCcfYB1KQLzIQ&#10;SCbYnloFb6/3FysQMWmy2gVCBUeMsGlOT2pd2XCgF5y2qRVcQrHSCrqUhkrKaDr0Oi7CgMTZRxi9&#10;TryOrbSjPnC5d7LIsqX0uie+0OkB7zo0X9u9V/A4mU96Kt+fLx+icSt324fv/KjU+dl8cw0i4Zz+&#10;YPjVZ3Vo2GkX9mSjcAqKomRSwXrNk/OrfAlix1xZ5CCbWv5/oPkBAAD//wMAUEsBAi0AFAAGAAgA&#10;AAAhALaDOJL+AAAA4QEAABMAAAAAAAAAAAAAAAAAAAAAAFtDb250ZW50X1R5cGVzXS54bWxQSwEC&#10;LQAUAAYACAAAACEAOP0h/9YAAACUAQAACwAAAAAAAAAAAAAAAAAvAQAAX3JlbHMvLnJlbHNQSwEC&#10;LQAUAAYACAAAACEA95uLuloCAAC3BAAADgAAAAAAAAAAAAAAAAAuAgAAZHJzL2Uyb0RvYy54bWxQ&#10;SwECLQAUAAYACAAAACEAtSYu5d0AAAAIAQAADwAAAAAAAAAAAAAAAAC0BAAAZHJzL2Rvd25yZXYu&#10;eG1sUEsFBgAAAAAEAAQA8wAAAL4FAAAAAA==&#10;" adj="11953,19188,5400" fillcolor="#4f81bd" strokecolor="#385d8a" strokeweight="2pt">
                <v:textbox>
                  <w:txbxContent>
                    <w:p w14:paraId="470A8E23" w14:textId="77777777" w:rsidR="009C31FC" w:rsidRDefault="009C31FC" w:rsidP="009C31FC"/>
                  </w:txbxContent>
                </v:textbox>
                <w10:wrap anchorx="page" anchory="page"/>
              </v:shape>
            </w:pict>
          </mc:Fallback>
        </mc:AlternateContent>
      </w:r>
      <w:r w:rsidR="008D6A1A" w:rsidRPr="000E2D18">
        <w:rPr>
          <w:rFonts w:ascii="Times New Roman" w:eastAsia="Times New Roman" w:hAnsi="Times New Roman" w:cs="Times New Roman"/>
          <w:b/>
          <w:bCs/>
          <w:sz w:val="24"/>
          <w:szCs w:val="24"/>
          <w:lang w:eastAsia="fr-FR"/>
        </w:rPr>
        <w:t>Autour du Gloire à Dieu</w:t>
      </w:r>
    </w:p>
    <w:p w14:paraId="264B2717" w14:textId="2907349E" w:rsidR="00C01CBD" w:rsidRPr="000E2D18" w:rsidRDefault="00C01CBD" w:rsidP="008A605C">
      <w:pPr>
        <w:jc w:val="both"/>
        <w:rPr>
          <w:rFonts w:ascii="Times New Roman" w:eastAsia="Times New Roman" w:hAnsi="Times New Roman" w:cs="Times New Roman"/>
          <w:i/>
          <w:iCs/>
          <w:color w:val="1F497D" w:themeColor="text2"/>
          <w:sz w:val="24"/>
          <w:szCs w:val="24"/>
          <w:lang w:eastAsia="fr-FR"/>
        </w:rPr>
      </w:pPr>
      <w:r w:rsidRPr="000E2D18">
        <w:rPr>
          <w:rFonts w:ascii="Times New Roman" w:eastAsia="Times New Roman" w:hAnsi="Times New Roman" w:cs="Times New Roman"/>
          <w:i/>
          <w:iCs/>
          <w:color w:val="1F497D" w:themeColor="text2"/>
          <w:sz w:val="24"/>
          <w:szCs w:val="24"/>
          <w:lang w:eastAsia="fr-FR"/>
        </w:rPr>
        <w:t>Signets Gloire à Dieu</w:t>
      </w:r>
    </w:p>
    <w:p w14:paraId="10FC9C62" w14:textId="7F7E118E" w:rsidR="008D27C8" w:rsidRPr="000E2D18" w:rsidRDefault="008D27C8"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 xml:space="preserve">Gloire à Dieu récité à haute voix </w:t>
      </w:r>
      <w:r w:rsidR="0085243D" w:rsidRPr="000E2D18">
        <w:rPr>
          <w:rFonts w:ascii="Times New Roman" w:eastAsia="Times New Roman" w:hAnsi="Times New Roman" w:cs="Times New Roman"/>
          <w:sz w:val="24"/>
          <w:szCs w:val="24"/>
          <w:lang w:eastAsia="fr-FR"/>
        </w:rPr>
        <w:t>en répétant les phrases les unes après les autres</w:t>
      </w:r>
      <w:r w:rsidR="00096893" w:rsidRPr="000E2D18">
        <w:rPr>
          <w:rFonts w:ascii="Times New Roman" w:eastAsia="Times New Roman" w:hAnsi="Times New Roman" w:cs="Times New Roman"/>
          <w:color w:val="FF0000"/>
          <w:sz w:val="24"/>
          <w:szCs w:val="24"/>
          <w:lang w:eastAsia="fr-FR"/>
        </w:rPr>
        <w:t xml:space="preserve"> </w:t>
      </w:r>
      <w:r w:rsidRPr="000E2D18">
        <w:rPr>
          <w:rFonts w:ascii="Times New Roman" w:eastAsia="Times New Roman" w:hAnsi="Times New Roman" w:cs="Times New Roman"/>
          <w:sz w:val="24"/>
          <w:szCs w:val="24"/>
          <w:lang w:eastAsia="fr-FR"/>
        </w:rPr>
        <w:t xml:space="preserve">ou chanté, tous ensemble. </w:t>
      </w:r>
    </w:p>
    <w:p w14:paraId="460822C9" w14:textId="5A6101F0" w:rsidR="00A90BEC" w:rsidRPr="000E2D18" w:rsidRDefault="00A90BEC"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Gloire à Dieu, au plus haut des cieux,</w:t>
      </w:r>
    </w:p>
    <w:p w14:paraId="412B41ED" w14:textId="3273A3E8" w:rsidR="00A90BEC" w:rsidRPr="000E2D18" w:rsidRDefault="00A90BEC" w:rsidP="001D5F74">
      <w:pPr>
        <w:jc w:val="center"/>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Et paix sur la terre aux hommes qu’il aime.</w:t>
      </w:r>
    </w:p>
    <w:p w14:paraId="338CF0D3" w14:textId="77777777" w:rsidR="00A90BEC" w:rsidRPr="000E2D18" w:rsidRDefault="00A90BEC" w:rsidP="001D5F74">
      <w:pPr>
        <w:jc w:val="center"/>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Nous te louons, nous te bénissons,</w:t>
      </w:r>
    </w:p>
    <w:p w14:paraId="40FF8C52" w14:textId="0A7061B9" w:rsidR="00A90BEC" w:rsidRPr="000E2D18" w:rsidRDefault="00A90BEC" w:rsidP="001D5F74">
      <w:pPr>
        <w:jc w:val="center"/>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Nous t’adorons,</w:t>
      </w:r>
    </w:p>
    <w:p w14:paraId="26B6EC13" w14:textId="77777777" w:rsidR="00A90BEC" w:rsidRPr="000E2D18" w:rsidRDefault="00A90BEC" w:rsidP="001D5F74">
      <w:pPr>
        <w:jc w:val="center"/>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Nous te glorifions, nous te rendons grâce,</w:t>
      </w:r>
    </w:p>
    <w:p w14:paraId="528B56EA" w14:textId="2BBF565D" w:rsidR="00A90BEC" w:rsidRPr="000E2D18" w:rsidRDefault="00A90BEC" w:rsidP="001D5F74">
      <w:pPr>
        <w:jc w:val="center"/>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Pour ton immense gloire,</w:t>
      </w:r>
    </w:p>
    <w:p w14:paraId="469229D2" w14:textId="77777777" w:rsidR="00A90BEC" w:rsidRPr="000E2D18" w:rsidRDefault="00A90BEC" w:rsidP="001D5F74">
      <w:pPr>
        <w:jc w:val="center"/>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Seigneur Dieu, Roi du ciel,</w:t>
      </w:r>
    </w:p>
    <w:p w14:paraId="705B3CD2" w14:textId="1ADE9D9F" w:rsidR="00A90BEC" w:rsidRPr="000E2D18" w:rsidRDefault="00A90BEC" w:rsidP="001D5F74">
      <w:pPr>
        <w:jc w:val="center"/>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Dieu le Père tout-puissant.</w:t>
      </w:r>
    </w:p>
    <w:p w14:paraId="773934D4" w14:textId="77777777" w:rsidR="00A90BEC" w:rsidRPr="000E2D18" w:rsidRDefault="00A90BEC" w:rsidP="001D5F74">
      <w:pPr>
        <w:jc w:val="center"/>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Seigneur, Fils unique, Jésus Christ,</w:t>
      </w:r>
    </w:p>
    <w:p w14:paraId="68ACA29F" w14:textId="62114BC7" w:rsidR="00A90BEC" w:rsidRPr="000E2D18" w:rsidRDefault="00A90BEC" w:rsidP="001D5F74">
      <w:pPr>
        <w:jc w:val="center"/>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Seigneur Dieu, Agneau de Dieu,</w:t>
      </w:r>
    </w:p>
    <w:p w14:paraId="41E7A679" w14:textId="77777777" w:rsidR="00A90BEC" w:rsidRPr="000E2D18" w:rsidRDefault="00A90BEC" w:rsidP="001D5F74">
      <w:pPr>
        <w:jc w:val="center"/>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Le Fils du Père.</w:t>
      </w:r>
    </w:p>
    <w:p w14:paraId="6EEA3B55" w14:textId="77777777" w:rsidR="00A90BEC" w:rsidRPr="000E2D18" w:rsidRDefault="00A90BEC" w:rsidP="001D5F74">
      <w:pPr>
        <w:jc w:val="center"/>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Toi qui enlèves le péché du monde,</w:t>
      </w:r>
    </w:p>
    <w:p w14:paraId="2AF321BE" w14:textId="77777777" w:rsidR="00A90BEC" w:rsidRPr="000E2D18" w:rsidRDefault="00A90BEC" w:rsidP="001D5F74">
      <w:pPr>
        <w:jc w:val="center"/>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Prends pitié de nous</w:t>
      </w:r>
    </w:p>
    <w:p w14:paraId="4C624539" w14:textId="46F2B164" w:rsidR="00A90BEC" w:rsidRPr="000E2D18" w:rsidRDefault="00A90BEC" w:rsidP="001D5F74">
      <w:pPr>
        <w:jc w:val="center"/>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Toi qui enlèves le péché du monde,</w:t>
      </w:r>
    </w:p>
    <w:p w14:paraId="71067552" w14:textId="77777777" w:rsidR="00A90BEC" w:rsidRPr="000E2D18" w:rsidRDefault="00A90BEC" w:rsidP="001D5F74">
      <w:pPr>
        <w:jc w:val="center"/>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Reçois notre prière ;</w:t>
      </w:r>
    </w:p>
    <w:p w14:paraId="1FCFADEC" w14:textId="77777777" w:rsidR="00A90BEC" w:rsidRPr="000E2D18" w:rsidRDefault="00A90BEC" w:rsidP="001D5F74">
      <w:pPr>
        <w:jc w:val="center"/>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Toi qui es assis à la droite du Père,</w:t>
      </w:r>
    </w:p>
    <w:p w14:paraId="7D4FF632" w14:textId="77777777" w:rsidR="00A90BEC" w:rsidRPr="000E2D18" w:rsidRDefault="00A90BEC" w:rsidP="001D5F74">
      <w:pPr>
        <w:jc w:val="center"/>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Prends pitié de nous.</w:t>
      </w:r>
    </w:p>
    <w:p w14:paraId="7FA4D698" w14:textId="77777777" w:rsidR="00A90BEC" w:rsidRPr="000E2D18" w:rsidRDefault="00A90BEC" w:rsidP="001D5F74">
      <w:pPr>
        <w:jc w:val="center"/>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Car toi seul es saint,</w:t>
      </w:r>
    </w:p>
    <w:p w14:paraId="71C97DED" w14:textId="77777777" w:rsidR="00A90BEC" w:rsidRPr="000E2D18" w:rsidRDefault="00A90BEC" w:rsidP="001D5F74">
      <w:pPr>
        <w:jc w:val="center"/>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Toi seul es Seigneur,</w:t>
      </w:r>
    </w:p>
    <w:p w14:paraId="59F0DEEA" w14:textId="124E307A" w:rsidR="00A90BEC" w:rsidRPr="000E2D18" w:rsidRDefault="00A90BEC" w:rsidP="001D5F74">
      <w:pPr>
        <w:jc w:val="center"/>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Toi seul es le Très-Haut,</w:t>
      </w:r>
    </w:p>
    <w:p w14:paraId="08A48D8E" w14:textId="28C034A0" w:rsidR="00A90BEC" w:rsidRPr="000E2D18" w:rsidRDefault="00A90BEC" w:rsidP="001D5F74">
      <w:pPr>
        <w:jc w:val="center"/>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Jésus Christ, avec le Saint-Esprit</w:t>
      </w:r>
    </w:p>
    <w:p w14:paraId="2BD72C32" w14:textId="67583CAB" w:rsidR="00A90BEC" w:rsidRPr="000E2D18" w:rsidRDefault="00A90BEC" w:rsidP="001D5F74">
      <w:pPr>
        <w:jc w:val="center"/>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Dans la gloire de Dieu le Père.</w:t>
      </w:r>
    </w:p>
    <w:p w14:paraId="78C7490F" w14:textId="4D6D530E" w:rsidR="008D27C8" w:rsidRPr="000E2D18" w:rsidRDefault="00A90BEC" w:rsidP="001D5F74">
      <w:pPr>
        <w:jc w:val="center"/>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Amen.</w:t>
      </w:r>
    </w:p>
    <w:p w14:paraId="104ACEEC" w14:textId="0A693763" w:rsidR="00A1784F" w:rsidRPr="000E2D18" w:rsidRDefault="00BB6715"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b/>
          <w:noProof/>
          <w:color w:val="1F497D" w:themeColor="text2"/>
          <w:sz w:val="24"/>
          <w:szCs w:val="24"/>
          <w:lang w:eastAsia="fr-FR"/>
        </w:rPr>
        <mc:AlternateContent>
          <mc:Choice Requires="wps">
            <w:drawing>
              <wp:anchor distT="0" distB="0" distL="114300" distR="114300" simplePos="0" relativeHeight="251676672" behindDoc="0" locked="0" layoutInCell="1" allowOverlap="1" wp14:anchorId="161ED8C3" wp14:editId="50924EAD">
                <wp:simplePos x="0" y="0"/>
                <wp:positionH relativeFrom="page">
                  <wp:posOffset>121048</wp:posOffset>
                </wp:positionH>
                <wp:positionV relativeFrom="page">
                  <wp:posOffset>5141001</wp:posOffset>
                </wp:positionV>
                <wp:extent cx="208280" cy="186055"/>
                <wp:effectExtent l="19050" t="76200" r="1270" b="0"/>
                <wp:wrapNone/>
                <wp:docPr id="32" name="Flèche : courbe vers le hau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10052418" w14:textId="77777777" w:rsidR="000E0482" w:rsidRDefault="000E0482" w:rsidP="000E0482"/>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61ED8C3" id="Flèche : courbe vers le haut 32" o:spid="_x0000_s1037" type="#_x0000_t104" style="position:absolute;left:0;text-align:left;margin-left:9.55pt;margin-top:404.8pt;width:16.4pt;height:14.65pt;rotation:3285456fd;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iFWgIAALc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hKR6fNoYdQeWkJ0gEuw4C9MY9YTTA3rTYf9sRxzGS7zRMyryYzeKiJWNW&#10;XZdguKlnM/UQTQEKBA0Oo9G4C+N67qwT2x5yFakh2tzCfHUiPA/iyOtUAWwH3H5av6mdon78b5bf&#10;AQAA//8DAFBLAwQUAAYACAAAACEAjB3BVd4AAAAJAQAADwAAAGRycy9kb3ducmV2LnhtbEyPwU7D&#10;MBBE70j8g7VI3KidUmgIcSpA4gASQpT27sZLErDXIXbT9O9ZTnDc2dHMm3I1eSdGHGIXSEM2UyCQ&#10;6mA7ajRs3h8vchAxGbLGBUINR4ywqk5PSlPYcKA3HNepERxCsTAa2pT6QspYt+hNnIUeiX8fYfAm&#10;8Tk00g7mwOHeyblS19KbjrihNT0+tFh/rfdew/NYf9LL5fZ18RRrl7v7LnxnR63Pz6a7WxAJp/Rn&#10;hl98RoeKmXZhTzYKp2GumDxpyNXyBgQbrlQGYsfCQi1BVqX8v6D6AQAA//8DAFBLAQItABQABgAI&#10;AAAAIQC2gziS/gAAAOEBAAATAAAAAAAAAAAAAAAAAAAAAABbQ29udGVudF9UeXBlc10ueG1sUEsB&#10;Ai0AFAAGAAgAAAAhADj9If/WAAAAlAEAAAsAAAAAAAAAAAAAAAAALwEAAF9yZWxzLy5yZWxzUEsB&#10;Ai0AFAAGAAgAAAAhAHyn6IVaAgAAtwQAAA4AAAAAAAAAAAAAAAAALgIAAGRycy9lMm9Eb2MueG1s&#10;UEsBAi0AFAAGAAgAAAAhAIwdwVXeAAAACQEAAA8AAAAAAAAAAAAAAAAAtAQAAGRycy9kb3ducmV2&#10;LnhtbFBLBQYAAAAABAAEAPMAAAC/BQAAAAA=&#10;" adj="11953,19188,5400" fillcolor="#4f81bd" strokecolor="#385d8a" strokeweight="2pt">
                <v:textbox>
                  <w:txbxContent>
                    <w:p w14:paraId="10052418" w14:textId="77777777" w:rsidR="000E0482" w:rsidRDefault="000E0482" w:rsidP="000E0482"/>
                  </w:txbxContent>
                </v:textbox>
                <w10:wrap anchorx="page" anchory="page"/>
              </v:shape>
            </w:pict>
          </mc:Fallback>
        </mc:AlternateContent>
      </w:r>
      <w:r w:rsidR="00207838" w:rsidRPr="000E2D18">
        <w:rPr>
          <w:rFonts w:ascii="Times New Roman" w:eastAsia="Times New Roman" w:hAnsi="Times New Roman" w:cs="Times New Roman"/>
          <w:b/>
          <w:sz w:val="24"/>
          <w:szCs w:val="24"/>
          <w:lang w:eastAsia="fr-FR"/>
        </w:rPr>
        <w:t>Gestuelle</w:t>
      </w:r>
      <w:r w:rsidR="00207838" w:rsidRPr="000E2D18">
        <w:rPr>
          <w:rFonts w:ascii="Times New Roman" w:eastAsia="Times New Roman" w:hAnsi="Times New Roman" w:cs="Times New Roman"/>
          <w:sz w:val="24"/>
          <w:szCs w:val="24"/>
          <w:lang w:eastAsia="fr-FR"/>
        </w:rPr>
        <w:t xml:space="preserve"> Rendons gloire à notre Dieu ou Louange et gloire à ton nom </w:t>
      </w:r>
    </w:p>
    <w:p w14:paraId="52FFEA04" w14:textId="2914B129" w:rsidR="00452642" w:rsidRPr="000E2D18" w:rsidRDefault="008D6A1A" w:rsidP="008A605C">
      <w:pPr>
        <w:ind w:right="-567"/>
        <w:jc w:val="both"/>
        <w:rPr>
          <w:rFonts w:ascii="Times New Roman" w:hAnsi="Times New Roman" w:cs="Times New Roman"/>
          <w:i/>
          <w:color w:val="1F497D" w:themeColor="text2"/>
          <w:sz w:val="24"/>
          <w:szCs w:val="24"/>
        </w:rPr>
      </w:pPr>
      <w:r w:rsidRPr="000E2D18">
        <w:rPr>
          <w:rFonts w:ascii="Times New Roman" w:eastAsia="Times New Roman" w:hAnsi="Times New Roman" w:cs="Times New Roman"/>
          <w:i/>
          <w:color w:val="1F497D" w:themeColor="text2"/>
          <w:sz w:val="24"/>
          <w:szCs w:val="24"/>
          <w:lang w:eastAsia="fr-FR"/>
        </w:rPr>
        <w:t xml:space="preserve">Descriptifs des gestes </w:t>
      </w:r>
    </w:p>
    <w:p w14:paraId="04E04170" w14:textId="77777777" w:rsidR="009B55A8" w:rsidRPr="000E2D18" w:rsidRDefault="009B55A8" w:rsidP="008A605C">
      <w:pPr>
        <w:ind w:right="-567"/>
        <w:jc w:val="both"/>
        <w:rPr>
          <w:rFonts w:ascii="Times New Roman" w:eastAsia="FangSong" w:hAnsi="Times New Roman" w:cs="Times New Roman"/>
          <w:i/>
          <w:color w:val="0070C0"/>
          <w:sz w:val="24"/>
          <w:szCs w:val="24"/>
        </w:rPr>
      </w:pPr>
    </w:p>
    <w:p w14:paraId="3EC176A4" w14:textId="65119DA9" w:rsidR="00A22639" w:rsidRPr="000E2D18" w:rsidRDefault="00F6732E" w:rsidP="001D5F74">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0E2D18">
        <w:rPr>
          <w:rFonts w:ascii="Times New Roman" w:hAnsi="Times New Roman" w:cs="Times New Roman"/>
          <w:b/>
          <w:snapToGrid w:val="0"/>
          <w:sz w:val="24"/>
          <w:szCs w:val="24"/>
        </w:rPr>
        <w:t>Rencontre 3</w:t>
      </w:r>
    </w:p>
    <w:p w14:paraId="1EF14D98" w14:textId="6FDA4CDC" w:rsidR="00F6732E" w:rsidRPr="000E2D18" w:rsidRDefault="00353FF3" w:rsidP="001D5F7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napToGrid w:val="0"/>
          <w:sz w:val="24"/>
          <w:szCs w:val="24"/>
        </w:rPr>
      </w:pPr>
      <w:r w:rsidRPr="000E2D18">
        <w:rPr>
          <w:rFonts w:ascii="Times New Roman" w:hAnsi="Times New Roman" w:cs="Times New Roman"/>
          <w:b/>
          <w:snapToGrid w:val="0"/>
          <w:sz w:val="24"/>
          <w:szCs w:val="24"/>
        </w:rPr>
        <w:t xml:space="preserve">Jeu </w:t>
      </w:r>
      <w:r w:rsidR="00687BBD" w:rsidRPr="000E2D18">
        <w:rPr>
          <w:rFonts w:ascii="Times New Roman" w:hAnsi="Times New Roman" w:cs="Times New Roman"/>
          <w:b/>
          <w:snapToGrid w:val="0"/>
          <w:sz w:val="24"/>
          <w:szCs w:val="24"/>
        </w:rPr>
        <w:t>de cartes</w:t>
      </w:r>
    </w:p>
    <w:p w14:paraId="2A3A75CB" w14:textId="77777777" w:rsidR="00353FF3" w:rsidRPr="000E2D18" w:rsidRDefault="00353FF3" w:rsidP="001D5F74">
      <w:pPr>
        <w:jc w:val="center"/>
        <w:rPr>
          <w:rFonts w:ascii="Times New Roman" w:eastAsia="Times New Roman" w:hAnsi="Times New Roman" w:cs="Times New Roman"/>
          <w:b/>
          <w:sz w:val="24"/>
          <w:szCs w:val="24"/>
          <w:lang w:eastAsia="fr-FR"/>
        </w:rPr>
      </w:pPr>
    </w:p>
    <w:p w14:paraId="1FC5C1B8" w14:textId="77777777" w:rsidR="00FF5F92" w:rsidRPr="000E2D18" w:rsidRDefault="00FF5F92" w:rsidP="001D5F74">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0E2D18">
        <w:rPr>
          <w:rFonts w:ascii="Times New Roman" w:eastAsia="Times New Roman" w:hAnsi="Times New Roman" w:cs="Times New Roman"/>
          <w:b/>
          <w:sz w:val="24"/>
          <w:szCs w:val="24"/>
          <w:lang w:eastAsia="fr-FR"/>
        </w:rPr>
        <w:t>Le temps du jeu</w:t>
      </w:r>
    </w:p>
    <w:p w14:paraId="00A56293" w14:textId="12D5A8BE" w:rsidR="00353FF3" w:rsidRPr="000E2D18" w:rsidRDefault="00353FF3"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b/>
          <w:sz w:val="24"/>
          <w:szCs w:val="24"/>
          <w:lang w:eastAsia="fr-FR"/>
        </w:rPr>
        <w:t>Objectif</w:t>
      </w:r>
    </w:p>
    <w:p w14:paraId="63C353C1" w14:textId="3A622978" w:rsidR="00353FF3" w:rsidRPr="000E2D18" w:rsidRDefault="00353FF3"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 xml:space="preserve">Faire effectuer des rapprochements entre le récit de Naaman et celui des dix lépreux. Quand les rapports seront bien en place pour les </w:t>
      </w:r>
      <w:r w:rsidR="00A224B3" w:rsidRPr="000E2D18">
        <w:rPr>
          <w:rFonts w:ascii="Times New Roman" w:eastAsia="Times New Roman" w:hAnsi="Times New Roman" w:cs="Times New Roman"/>
          <w:sz w:val="24"/>
          <w:szCs w:val="24"/>
          <w:lang w:eastAsia="fr-FR"/>
        </w:rPr>
        <w:t>jeunes</w:t>
      </w:r>
      <w:r w:rsidRPr="000E2D18">
        <w:rPr>
          <w:rFonts w:ascii="Times New Roman" w:eastAsia="Times New Roman" w:hAnsi="Times New Roman" w:cs="Times New Roman"/>
          <w:sz w:val="24"/>
          <w:szCs w:val="24"/>
          <w:lang w:eastAsia="fr-FR"/>
        </w:rPr>
        <w:t>, un débat pourra mener vers une réflexion et une approche de sens.</w:t>
      </w:r>
    </w:p>
    <w:p w14:paraId="5770EF5A" w14:textId="65B35DF8" w:rsidR="00353FF3" w:rsidRPr="000E2D18" w:rsidRDefault="00353FF3"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b/>
          <w:sz w:val="24"/>
          <w:szCs w:val="24"/>
          <w:lang w:eastAsia="fr-FR"/>
        </w:rPr>
        <w:t>Matériel et préparation</w:t>
      </w:r>
    </w:p>
    <w:p w14:paraId="229B25A4" w14:textId="2B6CA24F" w:rsidR="00452642" w:rsidRPr="000E2D18" w:rsidRDefault="00096893"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 xml:space="preserve">La </w:t>
      </w:r>
      <w:r w:rsidR="00DB6ECD" w:rsidRPr="000E2D18">
        <w:rPr>
          <w:rFonts w:ascii="Times New Roman" w:eastAsia="Times New Roman" w:hAnsi="Times New Roman" w:cs="Times New Roman"/>
          <w:sz w:val="24"/>
          <w:szCs w:val="24"/>
          <w:lang w:eastAsia="fr-FR"/>
        </w:rPr>
        <w:t>grande feuille</w:t>
      </w:r>
      <w:r w:rsidR="000C22BA" w:rsidRPr="000E2D18">
        <w:rPr>
          <w:rFonts w:ascii="Times New Roman" w:eastAsia="Times New Roman" w:hAnsi="Times New Roman" w:cs="Times New Roman"/>
          <w:sz w:val="24"/>
          <w:szCs w:val="24"/>
          <w:lang w:eastAsia="fr-FR"/>
        </w:rPr>
        <w:t xml:space="preserve"> réalisée lors de la 1</w:t>
      </w:r>
      <w:r w:rsidR="000C22BA" w:rsidRPr="000E2D18">
        <w:rPr>
          <w:rFonts w:ascii="Times New Roman" w:eastAsia="Times New Roman" w:hAnsi="Times New Roman" w:cs="Times New Roman"/>
          <w:sz w:val="24"/>
          <w:szCs w:val="24"/>
          <w:vertAlign w:val="superscript"/>
          <w:lang w:eastAsia="fr-FR"/>
        </w:rPr>
        <w:t>ère</w:t>
      </w:r>
      <w:r w:rsidR="000C22BA" w:rsidRPr="000E2D18">
        <w:rPr>
          <w:rFonts w:ascii="Times New Roman" w:eastAsia="Times New Roman" w:hAnsi="Times New Roman" w:cs="Times New Roman"/>
          <w:sz w:val="24"/>
          <w:szCs w:val="24"/>
          <w:lang w:eastAsia="fr-FR"/>
        </w:rPr>
        <w:t xml:space="preserve"> séance,</w:t>
      </w:r>
      <w:r w:rsidR="00452642" w:rsidRPr="000E2D18">
        <w:rPr>
          <w:rFonts w:ascii="Times New Roman" w:eastAsia="Times New Roman" w:hAnsi="Times New Roman" w:cs="Times New Roman"/>
          <w:sz w:val="24"/>
          <w:szCs w:val="24"/>
          <w:lang w:eastAsia="fr-FR"/>
        </w:rPr>
        <w:t xml:space="preserve"> </w:t>
      </w:r>
      <w:r w:rsidR="000C22BA" w:rsidRPr="000E2D18">
        <w:rPr>
          <w:rFonts w:ascii="Times New Roman" w:eastAsia="Times New Roman" w:hAnsi="Times New Roman" w:cs="Times New Roman"/>
          <w:sz w:val="24"/>
          <w:szCs w:val="24"/>
          <w:lang w:eastAsia="fr-FR"/>
        </w:rPr>
        <w:t xml:space="preserve">(avec les cartes- texte de Naaman agrandi et placé en forme de V), comme </w:t>
      </w:r>
      <w:r w:rsidR="00DB6ECD" w:rsidRPr="000E2D18">
        <w:rPr>
          <w:rFonts w:ascii="Times New Roman" w:eastAsia="Times New Roman" w:hAnsi="Times New Roman" w:cs="Times New Roman"/>
          <w:sz w:val="24"/>
          <w:szCs w:val="24"/>
          <w:lang w:eastAsia="fr-FR"/>
        </w:rPr>
        <w:t>support de jeu.</w:t>
      </w:r>
      <w:r w:rsidRPr="000E2D18">
        <w:rPr>
          <w:rFonts w:ascii="Times New Roman" w:eastAsia="Times New Roman" w:hAnsi="Times New Roman" w:cs="Times New Roman"/>
          <w:sz w:val="24"/>
          <w:szCs w:val="24"/>
          <w:lang w:eastAsia="fr-FR"/>
        </w:rPr>
        <w:t> </w:t>
      </w:r>
    </w:p>
    <w:p w14:paraId="533BCC20" w14:textId="35105E15" w:rsidR="00353FF3" w:rsidRPr="000E2D18" w:rsidRDefault="00BB6715" w:rsidP="008A605C">
      <w:pPr>
        <w:jc w:val="both"/>
        <w:rPr>
          <w:rFonts w:ascii="Times New Roman" w:eastAsia="Calibri" w:hAnsi="Times New Roman" w:cs="Times New Roman"/>
          <w:i/>
          <w:color w:val="1F497D" w:themeColor="text2"/>
          <w:sz w:val="24"/>
          <w:szCs w:val="24"/>
        </w:rPr>
      </w:pPr>
      <w:r w:rsidRPr="000E2D18">
        <w:rPr>
          <w:rFonts w:ascii="Times New Roman" w:eastAsia="Times New Roman" w:hAnsi="Times New Roman" w:cs="Times New Roman"/>
          <w:i/>
          <w:iCs/>
          <w:noProof/>
          <w:sz w:val="24"/>
          <w:szCs w:val="24"/>
          <w:lang w:eastAsia="fr-FR"/>
        </w:rPr>
        <mc:AlternateContent>
          <mc:Choice Requires="wps">
            <w:drawing>
              <wp:anchor distT="0" distB="0" distL="114300" distR="114300" simplePos="0" relativeHeight="251668480" behindDoc="0" locked="0" layoutInCell="1" allowOverlap="1" wp14:anchorId="71A377DB" wp14:editId="1B6D29AF">
                <wp:simplePos x="0" y="0"/>
                <wp:positionH relativeFrom="page">
                  <wp:posOffset>127635</wp:posOffset>
                </wp:positionH>
                <wp:positionV relativeFrom="page">
                  <wp:posOffset>7364730</wp:posOffset>
                </wp:positionV>
                <wp:extent cx="208280" cy="186055"/>
                <wp:effectExtent l="19050" t="76200" r="1270" b="0"/>
                <wp:wrapNone/>
                <wp:docPr id="19" name="Flèche : courbe vers le hau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38ABF747" w14:textId="77777777" w:rsidR="00C01CBD" w:rsidRDefault="00C01CBD" w:rsidP="00C01CBD"/>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1A377DB" id="Flèche : courbe vers le haut 19" o:spid="_x0000_s1038" type="#_x0000_t104" style="position:absolute;left:0;text-align:left;margin-left:10.05pt;margin-top:579.9pt;width:16.4pt;height:14.65pt;rotation:3285456fd;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k3EWwIAALc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ChjBni08awI6ic9ASJYNdBgN64J4wG2JsW+2874jhG8p2GSZkXs1lctGTM&#10;qusSDDf1bKYeoilAgaDBYTQad2Fcz511YttDriI1RJtbmK9OhOdBHHmdKoDtgNtP6ze1U9SP/83y&#10;OwAAAP//AwBQSwMEFAAGAAgAAAAhAFIEuE7fAAAACwEAAA8AAABkcnMvZG93bnJldi54bWxMj0FP&#10;wzAMhe9I/IfISNxYmsFQ1zWdAIkDSAgx4J41XltInNJkXffv8U5wsvze0/Pncj15J0YcYhdIg5pl&#10;IJDqYDtqNHy8P17lIGIyZI0LhBqOGGFdnZ+VprDhQG84blIjuIRiYTS0KfWFlLFu0Zs4Cz0Se7sw&#10;eJN4HRppB3Pgcu/kPMtupTcd8YXW9PjQYv292XsNz2P9RS/Xn683T7F2ubvvwo86an15Md2tQCSc&#10;0l8YTviMDhUzbcOebBROw1wxeWJdLXIFghMLxXN7UpbZEmRVyv8/VL8AAAD//wMAUEsBAi0AFAAG&#10;AAgAAAAhALaDOJL+AAAA4QEAABMAAAAAAAAAAAAAAAAAAAAAAFtDb250ZW50X1R5cGVzXS54bWxQ&#10;SwECLQAUAAYACAAAACEAOP0h/9YAAACUAQAACwAAAAAAAAAAAAAAAAAvAQAAX3JlbHMvLnJlbHNQ&#10;SwECLQAUAAYACAAAACEA4eJNxFsCAAC3BAAADgAAAAAAAAAAAAAAAAAuAgAAZHJzL2Uyb0RvYy54&#10;bWxQSwECLQAUAAYACAAAACEAUgS4Tt8AAAALAQAADwAAAAAAAAAAAAAAAAC1BAAAZHJzL2Rvd25y&#10;ZXYueG1sUEsFBgAAAAAEAAQA8wAAAMEFAAAAAA==&#10;" adj="11953,19188,5400" fillcolor="#4f81bd" strokecolor="#385d8a" strokeweight="2pt">
                <v:textbox>
                  <w:txbxContent>
                    <w:p w14:paraId="38ABF747" w14:textId="77777777" w:rsidR="00C01CBD" w:rsidRDefault="00C01CBD" w:rsidP="00C01CBD"/>
                  </w:txbxContent>
                </v:textbox>
                <w10:wrap anchorx="page" anchory="page"/>
              </v:shape>
            </w:pict>
          </mc:Fallback>
        </mc:AlternateContent>
      </w:r>
      <w:r w:rsidR="009C31FC" w:rsidRPr="000E2D18">
        <w:rPr>
          <w:rFonts w:ascii="Times New Roman" w:eastAsia="Calibri" w:hAnsi="Times New Roman" w:cs="Times New Roman"/>
          <w:i/>
          <w:color w:val="1F497D" w:themeColor="text2"/>
          <w:sz w:val="24"/>
          <w:szCs w:val="24"/>
        </w:rPr>
        <w:t xml:space="preserve">Règle du jeu et </w:t>
      </w:r>
      <w:r w:rsidR="00452642" w:rsidRPr="000E2D18">
        <w:rPr>
          <w:rFonts w:ascii="Times New Roman" w:eastAsia="Calibri" w:hAnsi="Times New Roman" w:cs="Times New Roman"/>
          <w:i/>
          <w:color w:val="1F497D" w:themeColor="text2"/>
          <w:sz w:val="24"/>
          <w:szCs w:val="24"/>
        </w:rPr>
        <w:t>Cartes</w:t>
      </w:r>
      <w:r w:rsidR="00096893" w:rsidRPr="000E2D18">
        <w:rPr>
          <w:rFonts w:ascii="Times New Roman" w:eastAsia="Calibri" w:hAnsi="Times New Roman" w:cs="Times New Roman"/>
          <w:i/>
          <w:color w:val="1F497D" w:themeColor="text2"/>
          <w:sz w:val="24"/>
          <w:szCs w:val="24"/>
        </w:rPr>
        <w:t xml:space="preserve"> textes </w:t>
      </w:r>
      <w:r w:rsidR="006C6CEB" w:rsidRPr="000E2D18">
        <w:rPr>
          <w:rFonts w:ascii="Times New Roman" w:eastAsia="Calibri" w:hAnsi="Times New Roman" w:cs="Times New Roman"/>
          <w:i/>
          <w:color w:val="1F497D" w:themeColor="text2"/>
          <w:sz w:val="24"/>
          <w:szCs w:val="24"/>
        </w:rPr>
        <w:t xml:space="preserve">Naaman et </w:t>
      </w:r>
      <w:r w:rsidR="00096893" w:rsidRPr="000E2D18">
        <w:rPr>
          <w:rFonts w:ascii="Times New Roman" w:eastAsia="Calibri" w:hAnsi="Times New Roman" w:cs="Times New Roman"/>
          <w:i/>
          <w:color w:val="1F497D" w:themeColor="text2"/>
          <w:sz w:val="24"/>
          <w:szCs w:val="24"/>
        </w:rPr>
        <w:t xml:space="preserve">10 lépreux </w:t>
      </w:r>
    </w:p>
    <w:p w14:paraId="28DA6DB4" w14:textId="77777777" w:rsidR="00353FF3" w:rsidRPr="000E2D18" w:rsidRDefault="00353FF3"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b/>
          <w:sz w:val="24"/>
          <w:szCs w:val="24"/>
          <w:lang w:eastAsia="fr-FR"/>
        </w:rPr>
        <w:t>Déroulement</w:t>
      </w:r>
    </w:p>
    <w:p w14:paraId="527EC49F" w14:textId="2F378B57" w:rsidR="009E394E" w:rsidRPr="000E2D18" w:rsidRDefault="00353FF3"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Les cartes-textes des dix lépre</w:t>
      </w:r>
      <w:r w:rsidR="00452642" w:rsidRPr="000E2D18">
        <w:rPr>
          <w:rFonts w:ascii="Times New Roman" w:eastAsia="Times New Roman" w:hAnsi="Times New Roman" w:cs="Times New Roman"/>
          <w:sz w:val="24"/>
          <w:szCs w:val="24"/>
          <w:lang w:eastAsia="fr-FR"/>
        </w:rPr>
        <w:t xml:space="preserve">ux sont distribuées aux </w:t>
      </w:r>
      <w:r w:rsidR="00A224B3" w:rsidRPr="000E2D18">
        <w:rPr>
          <w:rFonts w:ascii="Times New Roman" w:eastAsia="Times New Roman" w:hAnsi="Times New Roman" w:cs="Times New Roman"/>
          <w:sz w:val="24"/>
          <w:szCs w:val="24"/>
          <w:lang w:eastAsia="fr-FR"/>
        </w:rPr>
        <w:t>jeunes</w:t>
      </w:r>
      <w:r w:rsidR="00452642" w:rsidRPr="000E2D18">
        <w:rPr>
          <w:rFonts w:ascii="Times New Roman" w:eastAsia="Times New Roman" w:hAnsi="Times New Roman" w:cs="Times New Roman"/>
          <w:sz w:val="24"/>
          <w:szCs w:val="24"/>
          <w:lang w:eastAsia="fr-FR"/>
        </w:rPr>
        <w:t xml:space="preserve">. </w:t>
      </w:r>
      <w:r w:rsidRPr="000E2D18">
        <w:rPr>
          <w:rFonts w:ascii="Times New Roman" w:eastAsia="Times New Roman" w:hAnsi="Times New Roman" w:cs="Times New Roman"/>
          <w:sz w:val="24"/>
          <w:szCs w:val="24"/>
          <w:lang w:eastAsia="fr-FR"/>
        </w:rPr>
        <w:t>(Pour une équipe de huit, cela ne fait que deux cartes par enfant</w:t>
      </w:r>
      <w:r w:rsidR="000C22BA" w:rsidRPr="000E2D18">
        <w:rPr>
          <w:rFonts w:ascii="Times New Roman" w:eastAsia="Times New Roman" w:hAnsi="Times New Roman" w:cs="Times New Roman"/>
          <w:sz w:val="24"/>
          <w:szCs w:val="24"/>
          <w:lang w:eastAsia="fr-FR"/>
        </w:rPr>
        <w:t xml:space="preserve">, si les </w:t>
      </w:r>
      <w:r w:rsidR="00A224B3" w:rsidRPr="000E2D18">
        <w:rPr>
          <w:rFonts w:ascii="Times New Roman" w:eastAsia="Times New Roman" w:hAnsi="Times New Roman" w:cs="Times New Roman"/>
          <w:sz w:val="24"/>
          <w:szCs w:val="24"/>
          <w:lang w:eastAsia="fr-FR"/>
        </w:rPr>
        <w:t>jeunes</w:t>
      </w:r>
      <w:r w:rsidR="000C22BA" w:rsidRPr="000E2D18">
        <w:rPr>
          <w:rFonts w:ascii="Times New Roman" w:eastAsia="Times New Roman" w:hAnsi="Times New Roman" w:cs="Times New Roman"/>
          <w:sz w:val="24"/>
          <w:szCs w:val="24"/>
          <w:lang w:eastAsia="fr-FR"/>
        </w:rPr>
        <w:t xml:space="preserve"> sont plus nombreux, les mettre par petites équipes de 2 ou</w:t>
      </w:r>
      <w:r w:rsidR="004C25FC" w:rsidRPr="000E2D18">
        <w:rPr>
          <w:rFonts w:ascii="Times New Roman" w:eastAsia="Times New Roman" w:hAnsi="Times New Roman" w:cs="Times New Roman"/>
          <w:sz w:val="24"/>
          <w:szCs w:val="24"/>
          <w:lang w:eastAsia="fr-FR"/>
        </w:rPr>
        <w:t xml:space="preserve"> </w:t>
      </w:r>
      <w:r w:rsidR="000C22BA" w:rsidRPr="000E2D18">
        <w:rPr>
          <w:rFonts w:ascii="Times New Roman" w:eastAsia="Times New Roman" w:hAnsi="Times New Roman" w:cs="Times New Roman"/>
          <w:sz w:val="24"/>
          <w:szCs w:val="24"/>
          <w:lang w:eastAsia="fr-FR"/>
        </w:rPr>
        <w:t xml:space="preserve">3 </w:t>
      </w:r>
      <w:r w:rsidR="00A224B3" w:rsidRPr="000E2D18">
        <w:rPr>
          <w:rFonts w:ascii="Times New Roman" w:eastAsia="Times New Roman" w:hAnsi="Times New Roman" w:cs="Times New Roman"/>
          <w:sz w:val="24"/>
          <w:szCs w:val="24"/>
          <w:lang w:eastAsia="fr-FR"/>
        </w:rPr>
        <w:t>jeunes</w:t>
      </w:r>
      <w:r w:rsidRPr="000E2D18">
        <w:rPr>
          <w:rFonts w:ascii="Times New Roman" w:eastAsia="Times New Roman" w:hAnsi="Times New Roman" w:cs="Times New Roman"/>
          <w:sz w:val="24"/>
          <w:szCs w:val="24"/>
          <w:lang w:eastAsia="fr-FR"/>
        </w:rPr>
        <w:t xml:space="preserve">). </w:t>
      </w:r>
    </w:p>
    <w:p w14:paraId="5EAF5E97" w14:textId="005D76FC" w:rsidR="00353FF3" w:rsidRPr="000E2D18" w:rsidRDefault="00353FF3"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 xml:space="preserve">Chacun à son tour doit placer une carte </w:t>
      </w:r>
      <w:r w:rsidR="000C22BA" w:rsidRPr="000E2D18">
        <w:rPr>
          <w:rFonts w:ascii="Times New Roman" w:eastAsia="Times New Roman" w:hAnsi="Times New Roman" w:cs="Times New Roman"/>
          <w:sz w:val="24"/>
          <w:szCs w:val="24"/>
          <w:lang w:eastAsia="fr-FR"/>
        </w:rPr>
        <w:t xml:space="preserve">(du récit des 10 </w:t>
      </w:r>
      <w:r w:rsidR="004C25FC" w:rsidRPr="000E2D18">
        <w:rPr>
          <w:rFonts w:ascii="Times New Roman" w:eastAsia="Times New Roman" w:hAnsi="Times New Roman" w:cs="Times New Roman"/>
          <w:sz w:val="24"/>
          <w:szCs w:val="24"/>
          <w:lang w:eastAsia="fr-FR"/>
        </w:rPr>
        <w:t xml:space="preserve">lépreux) </w:t>
      </w:r>
      <w:r w:rsidR="009E394E" w:rsidRPr="000E2D18">
        <w:rPr>
          <w:rFonts w:ascii="Times New Roman" w:eastAsia="Times New Roman" w:hAnsi="Times New Roman" w:cs="Times New Roman"/>
          <w:sz w:val="24"/>
          <w:szCs w:val="24"/>
          <w:lang w:eastAsia="fr-FR"/>
        </w:rPr>
        <w:t xml:space="preserve">sous </w:t>
      </w:r>
      <w:r w:rsidRPr="000E2D18">
        <w:rPr>
          <w:rFonts w:ascii="Times New Roman" w:eastAsia="Times New Roman" w:hAnsi="Times New Roman" w:cs="Times New Roman"/>
          <w:sz w:val="24"/>
          <w:szCs w:val="24"/>
          <w:lang w:eastAsia="fr-FR"/>
        </w:rPr>
        <w:t xml:space="preserve">la carte </w:t>
      </w:r>
      <w:r w:rsidR="00452642" w:rsidRPr="000E2D18">
        <w:rPr>
          <w:rFonts w:ascii="Times New Roman" w:eastAsia="Times New Roman" w:hAnsi="Times New Roman" w:cs="Times New Roman"/>
          <w:sz w:val="24"/>
          <w:szCs w:val="24"/>
          <w:lang w:eastAsia="fr-FR"/>
        </w:rPr>
        <w:t xml:space="preserve">texte </w:t>
      </w:r>
      <w:r w:rsidRPr="000E2D18">
        <w:rPr>
          <w:rFonts w:ascii="Times New Roman" w:eastAsia="Times New Roman" w:hAnsi="Times New Roman" w:cs="Times New Roman"/>
          <w:sz w:val="24"/>
          <w:szCs w:val="24"/>
          <w:lang w:eastAsia="fr-FR"/>
        </w:rPr>
        <w:t xml:space="preserve">Naaman qui semble lui correspondre. Il justifie ce rapprochement. </w:t>
      </w:r>
    </w:p>
    <w:p w14:paraId="08CCBCA5" w14:textId="6F232A0B" w:rsidR="00353FF3" w:rsidRPr="000E2D18" w:rsidRDefault="00353FF3"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NB : Le rapprochement est parfo</w:t>
      </w:r>
      <w:r w:rsidR="00452642" w:rsidRPr="000E2D18">
        <w:rPr>
          <w:rFonts w:ascii="Times New Roman" w:eastAsia="Times New Roman" w:hAnsi="Times New Roman" w:cs="Times New Roman"/>
          <w:sz w:val="24"/>
          <w:szCs w:val="24"/>
          <w:lang w:eastAsia="fr-FR"/>
        </w:rPr>
        <w:t>is difficile. Ce n’est pas important</w:t>
      </w:r>
      <w:r w:rsidRPr="000E2D18">
        <w:rPr>
          <w:rFonts w:ascii="Times New Roman" w:eastAsia="Times New Roman" w:hAnsi="Times New Roman" w:cs="Times New Roman"/>
          <w:sz w:val="24"/>
          <w:szCs w:val="24"/>
          <w:lang w:eastAsia="fr-FR"/>
        </w:rPr>
        <w:t xml:space="preserve"> si les </w:t>
      </w:r>
      <w:r w:rsidR="00A224B3" w:rsidRPr="000E2D18">
        <w:rPr>
          <w:rFonts w:ascii="Times New Roman" w:eastAsia="Times New Roman" w:hAnsi="Times New Roman" w:cs="Times New Roman"/>
          <w:sz w:val="24"/>
          <w:szCs w:val="24"/>
          <w:lang w:eastAsia="fr-FR"/>
        </w:rPr>
        <w:t>jeunes</w:t>
      </w:r>
      <w:r w:rsidRPr="000E2D18">
        <w:rPr>
          <w:rFonts w:ascii="Times New Roman" w:eastAsia="Times New Roman" w:hAnsi="Times New Roman" w:cs="Times New Roman"/>
          <w:sz w:val="24"/>
          <w:szCs w:val="24"/>
          <w:lang w:eastAsia="fr-FR"/>
        </w:rPr>
        <w:t xml:space="preserve"> ne trouvent pas. Ils le feront par déduction avec les cartes restantes. L’objectif est que les </w:t>
      </w:r>
      <w:r w:rsidR="00A224B3" w:rsidRPr="000E2D18">
        <w:rPr>
          <w:rFonts w:ascii="Times New Roman" w:eastAsia="Times New Roman" w:hAnsi="Times New Roman" w:cs="Times New Roman"/>
          <w:sz w:val="24"/>
          <w:szCs w:val="24"/>
          <w:lang w:eastAsia="fr-FR"/>
        </w:rPr>
        <w:t>jeunes</w:t>
      </w:r>
      <w:r w:rsidRPr="000E2D18">
        <w:rPr>
          <w:rFonts w:ascii="Times New Roman" w:eastAsia="Times New Roman" w:hAnsi="Times New Roman" w:cs="Times New Roman"/>
          <w:sz w:val="24"/>
          <w:szCs w:val="24"/>
          <w:lang w:eastAsia="fr-FR"/>
        </w:rPr>
        <w:t xml:space="preserve"> s’entraînent à effectuer des rapprochements pour chercher et trouver du sens.</w:t>
      </w:r>
    </w:p>
    <w:p w14:paraId="48CB6F01" w14:textId="22BA40C7" w:rsidR="0025295C" w:rsidRPr="000E2D18" w:rsidRDefault="00353FF3" w:rsidP="008A605C">
      <w:pPr>
        <w:jc w:val="both"/>
        <w:rPr>
          <w:rFonts w:ascii="Times New Roman" w:eastAsia="Times New Roman" w:hAnsi="Times New Roman" w:cs="Times New Roman"/>
          <w:sz w:val="24"/>
          <w:szCs w:val="24"/>
          <w:lang w:eastAsia="fr-FR"/>
        </w:rPr>
      </w:pPr>
      <w:bookmarkStart w:id="1" w:name="_Hlk107407426"/>
      <w:r w:rsidRPr="000E2D18">
        <w:rPr>
          <w:rFonts w:ascii="Times New Roman" w:eastAsia="Times New Roman" w:hAnsi="Times New Roman" w:cs="Times New Roman"/>
          <w:b/>
          <w:sz w:val="24"/>
          <w:szCs w:val="24"/>
          <w:lang w:eastAsia="fr-FR"/>
        </w:rPr>
        <w:t>Attention !</w:t>
      </w:r>
      <w:r w:rsidRPr="000E2D18">
        <w:rPr>
          <w:rFonts w:ascii="Times New Roman" w:eastAsia="Times New Roman" w:hAnsi="Times New Roman" w:cs="Times New Roman"/>
          <w:sz w:val="24"/>
          <w:szCs w:val="24"/>
          <w:lang w:eastAsia="fr-FR"/>
        </w:rPr>
        <w:t xml:space="preserve"> La carte Naaman n°8 « Naaman se plonge sept fois dans les eaux du Jourdain » n’a pas de correspondance</w:t>
      </w:r>
      <w:r w:rsidR="0025295C" w:rsidRPr="000E2D18">
        <w:rPr>
          <w:rFonts w:ascii="Times New Roman" w:eastAsia="Times New Roman" w:hAnsi="Times New Roman" w:cs="Times New Roman"/>
          <w:sz w:val="24"/>
          <w:szCs w:val="24"/>
          <w:lang w:eastAsia="fr-FR"/>
        </w:rPr>
        <w:t xml:space="preserve">. Il n’y a pas d’eau </w:t>
      </w:r>
      <w:r w:rsidRPr="000E2D18">
        <w:rPr>
          <w:rFonts w:ascii="Times New Roman" w:eastAsia="Times New Roman" w:hAnsi="Times New Roman" w:cs="Times New Roman"/>
          <w:sz w:val="24"/>
          <w:szCs w:val="24"/>
          <w:lang w:eastAsia="fr-FR"/>
        </w:rPr>
        <w:t xml:space="preserve">dans le récit des dix lépreux. </w:t>
      </w:r>
    </w:p>
    <w:p w14:paraId="316DCE19" w14:textId="401FA8F8" w:rsidR="00353FF3" w:rsidRPr="000E2D18" w:rsidRDefault="00353FF3"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L’animateur demande pourquoi il n’y a pas besoin d’</w:t>
      </w:r>
      <w:r w:rsidR="00392BC5" w:rsidRPr="000E2D18">
        <w:rPr>
          <w:rFonts w:ascii="Times New Roman" w:eastAsia="Times New Roman" w:hAnsi="Times New Roman" w:cs="Times New Roman"/>
          <w:sz w:val="24"/>
          <w:szCs w:val="24"/>
          <w:lang w:eastAsia="fr-FR"/>
        </w:rPr>
        <w:t xml:space="preserve">eau pour guérir les dix lépreux </w:t>
      </w:r>
      <w:r w:rsidR="00DF2850" w:rsidRPr="000E2D18">
        <w:rPr>
          <w:rFonts w:ascii="Times New Roman" w:eastAsia="Times New Roman" w:hAnsi="Times New Roman" w:cs="Times New Roman"/>
          <w:sz w:val="24"/>
          <w:szCs w:val="24"/>
          <w:lang w:eastAsia="fr-FR"/>
        </w:rPr>
        <w:t xml:space="preserve">et laisse la question ouverte. </w:t>
      </w:r>
    </w:p>
    <w:bookmarkEnd w:id="1"/>
    <w:p w14:paraId="5C886BD9" w14:textId="5CDE2693" w:rsidR="000C22BA" w:rsidRPr="000E2D18" w:rsidRDefault="00BB6715" w:rsidP="008A605C">
      <w:pPr>
        <w:pStyle w:val="Paragraphedeliste"/>
        <w:numPr>
          <w:ilvl w:val="0"/>
          <w:numId w:val="28"/>
        </w:numPr>
        <w:jc w:val="both"/>
        <w:rPr>
          <w:rFonts w:ascii="Times New Roman" w:eastAsia="Times New Roman" w:hAnsi="Times New Roman" w:cs="Times New Roman"/>
          <w:sz w:val="24"/>
          <w:szCs w:val="24"/>
          <w:lang w:eastAsia="fr-FR"/>
        </w:rPr>
      </w:pPr>
      <w:r w:rsidRPr="000E2D18">
        <w:rPr>
          <w:rFonts w:ascii="Times New Roman" w:hAnsi="Times New Roman" w:cs="Times New Roman"/>
          <w:i/>
          <w:noProof/>
          <w:sz w:val="24"/>
          <w:szCs w:val="24"/>
          <w:lang w:eastAsia="fr-FR"/>
        </w:rPr>
        <mc:AlternateContent>
          <mc:Choice Requires="wps">
            <w:drawing>
              <wp:anchor distT="0" distB="0" distL="114300" distR="114300" simplePos="0" relativeHeight="251662336" behindDoc="0" locked="0" layoutInCell="1" allowOverlap="1" wp14:anchorId="71A377DB" wp14:editId="4381199C">
                <wp:simplePos x="0" y="0"/>
                <wp:positionH relativeFrom="page">
                  <wp:posOffset>186373</wp:posOffset>
                </wp:positionH>
                <wp:positionV relativeFrom="page">
                  <wp:posOffset>9756182</wp:posOffset>
                </wp:positionV>
                <wp:extent cx="208280" cy="186055"/>
                <wp:effectExtent l="19050" t="76200" r="1270" b="0"/>
                <wp:wrapNone/>
                <wp:docPr id="21" name="Flèche : courbe vers le hau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552AE66E" w14:textId="77777777" w:rsidR="00415E12" w:rsidRDefault="00415E12" w:rsidP="00415E12"/>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1A377DB" id="Flèche : courbe vers le haut 21" o:spid="_x0000_s1039" type="#_x0000_t104" style="position:absolute;left:0;text-align:left;margin-left:14.7pt;margin-top:768.2pt;width:16.4pt;height:14.65pt;rotation:3285456fd;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77WwIAALcEAAAOAAAAZHJzL2Uyb0RvYy54bWysVNtu2zAMfR+wfxD0vvqSuHWMOkXXLMOA&#10;7gJ0/QBFkmNtuk1S4qRfP0pOM++CPQx7EUSRPjzkIX19c1AS7bnzwugWFxc5RlxTw4Tetvjx8/pV&#10;jZEPRDMijeYtPnKPb5YvX1wPtuGl6Y1k3CEA0b4ZbIv7EGyTZZ72XBF/YSzX4OyMUySA6bYZc2QA&#10;dCWzMs8vs8E4Zp2h3Ht4XY1OvEz4Xcdp+Nh1ngckWwzcQjpdOjfxzJbXpNk6YntBTzTIP7BQRGhI&#10;eoZakUDQzonfoJSgznjThQtqVGa6TlCeaoBqivyXah56YnmqBZrj7blN/v/B0g/7B/vJRere3hv6&#10;1SNt7nqit/zWOTP0nDBIV8RGZYP1zfmDaHj4FG2G94aBtGQXTOrBoXMKOQO9nuX51aKs0ivUig6p&#10;8cdz4/khIAqPZV6XNchDwVXUl3lVpXykiVCRm3U+vOVGoXhpMd25PWePNlFM6GR/70MSgCFNVKTD&#10;vhQYdUqCnnsiUTlfLBIsiDSJKacxELJYnGZiEjObxpRVnqe5yUhzygq3Z4KpkUYKthZSJsNtN3fS&#10;IaDQ4vm6Ll6vTrX5aZjUaIA+VHPA/jvGrK5W9e2fMJQIsEtSqBbXwHFkSZoo4RvN0qQHIuR4B85S&#10;nzSNMsaN8U04bA5IMFBhFjPEp41hR1A56QkSwa6DAL1xTxgNsDct9t92xHGM5DsNk7Io5vO4aMmY&#10;V1clGG7q2Uw9RFOAAkGDw2g07sK4njvrxLaHXEVqiDa3MF+dCM+DOPI6VQDbAbef1m9qp6gf/5vl&#10;dwAAAP//AwBQSwMEFAAGAAgAAAAhAK+5fqvfAAAACwEAAA8AAABkcnMvZG93bnJldi54bWxMj8FO&#10;wzAMhu9IvENkJG4sLe26qTSdAIkDSAgx4J41pi0kTmmyrnt7vBMc/fvT78/VZnZWTDiG3pOCdJGA&#10;QGq86alV8P72cLUGEaImo60nVHDEAJv6/KzSpfEHesVpG1vBJRRKraCLcSilDE2HToeFH5B49+lH&#10;pyOPYyvNqA9c7qy8TpJCOt0TX+j0gPcdNt/bvVPwNDVf9Jx9vOSPobFre9f7n/So1OXFfHsDIuIc&#10;/2A46bM61Oy083syQVgFWZoyyfkyy1cgmCiSHMTulBSrJci6kv9/qH8BAAD//wMAUEsBAi0AFAAG&#10;AAgAAAAhALaDOJL+AAAA4QEAABMAAAAAAAAAAAAAAAAAAAAAAFtDb250ZW50X1R5cGVzXS54bWxQ&#10;SwECLQAUAAYACAAAACEAOP0h/9YAAACUAQAACwAAAAAAAAAAAAAAAAAvAQAAX3JlbHMvLnJlbHNQ&#10;SwECLQAUAAYACAAAACEAat4u+1sCAAC3BAAADgAAAAAAAAAAAAAAAAAuAgAAZHJzL2Uyb0RvYy54&#10;bWxQSwECLQAUAAYACAAAACEAr7l+q98AAAALAQAADwAAAAAAAAAAAAAAAAC1BAAAZHJzL2Rvd25y&#10;ZXYueG1sUEsFBgAAAAAEAAQA8wAAAMEFAAAAAA==&#10;" adj="11953,19188,5400" fillcolor="#4f81bd" strokecolor="#385d8a" strokeweight="2pt">
                <v:textbox>
                  <w:txbxContent>
                    <w:p w14:paraId="552AE66E" w14:textId="77777777" w:rsidR="00415E12" w:rsidRDefault="00415E12" w:rsidP="00415E12"/>
                  </w:txbxContent>
                </v:textbox>
                <w10:wrap anchorx="page" anchory="page"/>
              </v:shape>
            </w:pict>
          </mc:Fallback>
        </mc:AlternateContent>
      </w:r>
      <w:r w:rsidR="000C22BA" w:rsidRPr="000E2D18">
        <w:rPr>
          <w:rFonts w:ascii="Times New Roman" w:eastAsia="Times New Roman" w:hAnsi="Times New Roman" w:cs="Times New Roman"/>
          <w:sz w:val="24"/>
          <w:szCs w:val="24"/>
          <w:lang w:eastAsia="fr-FR"/>
        </w:rPr>
        <w:t>L’activi</w:t>
      </w:r>
      <w:r w:rsidR="00452642" w:rsidRPr="000E2D18">
        <w:rPr>
          <w:rFonts w:ascii="Times New Roman" w:eastAsia="Times New Roman" w:hAnsi="Times New Roman" w:cs="Times New Roman"/>
          <w:sz w:val="24"/>
          <w:szCs w:val="24"/>
          <w:lang w:eastAsia="fr-FR"/>
        </w:rPr>
        <w:t xml:space="preserve">té de rapprochement peut aussi </w:t>
      </w:r>
      <w:r w:rsidR="000C22BA" w:rsidRPr="000E2D18">
        <w:rPr>
          <w:rFonts w:ascii="Times New Roman" w:eastAsia="Times New Roman" w:hAnsi="Times New Roman" w:cs="Times New Roman"/>
          <w:sz w:val="24"/>
          <w:szCs w:val="24"/>
          <w:lang w:eastAsia="fr-FR"/>
        </w:rPr>
        <w:t>être faite individuellement</w:t>
      </w:r>
      <w:r w:rsidR="003D2298" w:rsidRPr="000E2D18">
        <w:rPr>
          <w:rFonts w:ascii="Times New Roman" w:eastAsia="Times New Roman" w:hAnsi="Times New Roman" w:cs="Times New Roman"/>
          <w:sz w:val="24"/>
          <w:szCs w:val="24"/>
          <w:lang w:eastAsia="fr-FR"/>
        </w:rPr>
        <w:t>.</w:t>
      </w:r>
    </w:p>
    <w:p w14:paraId="03D33827" w14:textId="4931A6A9" w:rsidR="00D373F6" w:rsidRPr="000E2D18" w:rsidRDefault="00392BC5" w:rsidP="008A605C">
      <w:pPr>
        <w:jc w:val="both"/>
        <w:rPr>
          <w:rFonts w:ascii="Times New Roman" w:eastAsia="Times New Roman" w:hAnsi="Times New Roman" w:cs="Times New Roman"/>
          <w:i/>
          <w:iCs/>
          <w:color w:val="1F497D" w:themeColor="text2"/>
          <w:sz w:val="24"/>
          <w:szCs w:val="24"/>
          <w:lang w:eastAsia="fr-FR"/>
        </w:rPr>
      </w:pPr>
      <w:r w:rsidRPr="000E2D18">
        <w:rPr>
          <w:rFonts w:ascii="Times New Roman" w:eastAsia="Times New Roman" w:hAnsi="Times New Roman" w:cs="Times New Roman"/>
          <w:i/>
          <w:iCs/>
          <w:color w:val="1F497D" w:themeColor="text2"/>
          <w:sz w:val="24"/>
          <w:szCs w:val="24"/>
          <w:lang w:eastAsia="fr-FR"/>
        </w:rPr>
        <w:t xml:space="preserve">Voir une réalisation du jeu par un enfant </w:t>
      </w:r>
    </w:p>
    <w:p w14:paraId="69994F49" w14:textId="77777777" w:rsidR="00D373F6" w:rsidRPr="000E2D18" w:rsidRDefault="00D373F6" w:rsidP="008A605C">
      <w:pPr>
        <w:jc w:val="both"/>
        <w:rPr>
          <w:rFonts w:ascii="Times New Roman" w:eastAsia="Times New Roman" w:hAnsi="Times New Roman" w:cs="Times New Roman"/>
          <w:i/>
          <w:iCs/>
          <w:color w:val="0070C0"/>
          <w:sz w:val="24"/>
          <w:szCs w:val="24"/>
          <w:lang w:eastAsia="fr-FR"/>
        </w:rPr>
      </w:pPr>
    </w:p>
    <w:p w14:paraId="3DF2F458" w14:textId="052F8320" w:rsidR="00D373F6" w:rsidRPr="000E2D18" w:rsidRDefault="00D373F6"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bCs/>
          <w:sz w:val="24"/>
          <w:szCs w:val="24"/>
          <w:lang w:eastAsia="fr-FR"/>
        </w:rPr>
      </w:pPr>
      <w:r w:rsidRPr="000E2D18">
        <w:rPr>
          <w:rFonts w:ascii="Times New Roman" w:eastAsia="Times New Roman" w:hAnsi="Times New Roman" w:cs="Times New Roman"/>
          <w:b/>
          <w:bCs/>
          <w:sz w:val="24"/>
          <w:szCs w:val="24"/>
          <w:lang w:eastAsia="fr-FR"/>
        </w:rPr>
        <w:t>Repères animateurs</w:t>
      </w:r>
      <w:r w:rsidR="00315AEE" w:rsidRPr="000E2D18">
        <w:rPr>
          <w:rFonts w:ascii="Times New Roman" w:eastAsia="Times New Roman" w:hAnsi="Times New Roman" w:cs="Times New Roman"/>
          <w:b/>
          <w:bCs/>
          <w:sz w:val="24"/>
          <w:szCs w:val="24"/>
          <w:lang w:eastAsia="fr-FR"/>
        </w:rPr>
        <w:t xml:space="preserve"> </w:t>
      </w:r>
      <w:r w:rsidRPr="000E2D18">
        <w:rPr>
          <w:rFonts w:ascii="Times New Roman" w:eastAsia="Times New Roman" w:hAnsi="Times New Roman" w:cs="Times New Roman"/>
          <w:sz w:val="24"/>
          <w:szCs w:val="24"/>
          <w:lang w:eastAsia="fr-FR"/>
        </w:rPr>
        <w:t>Les points communs entre les récits</w:t>
      </w:r>
    </w:p>
    <w:p w14:paraId="2C94AC9C" w14:textId="77777777" w:rsidR="00D373F6" w:rsidRPr="000E2D18" w:rsidRDefault="00D373F6"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-l’événement se passe en pays païen</w:t>
      </w:r>
    </w:p>
    <w:p w14:paraId="5EAEB1F0" w14:textId="77777777" w:rsidR="00D373F6" w:rsidRPr="000E2D18" w:rsidRDefault="00D373F6"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-rencontre avec un prophète</w:t>
      </w:r>
    </w:p>
    <w:p w14:paraId="6EED3926" w14:textId="77777777" w:rsidR="00D373F6" w:rsidRPr="000E2D18" w:rsidRDefault="00D373F6"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-distance</w:t>
      </w:r>
    </w:p>
    <w:p w14:paraId="1DB65567" w14:textId="77777777" w:rsidR="00D373F6" w:rsidRPr="000E2D18" w:rsidRDefault="00D373F6"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-purification</w:t>
      </w:r>
    </w:p>
    <w:p w14:paraId="76F707C9" w14:textId="77777777" w:rsidR="00D373F6" w:rsidRPr="000E2D18" w:rsidRDefault="00D373F6"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-remerciement</w:t>
      </w:r>
    </w:p>
    <w:p w14:paraId="7DF2B323" w14:textId="77777777" w:rsidR="00D373F6" w:rsidRPr="000E2D18" w:rsidRDefault="00D373F6"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-reconnaissance envers Dieu qui a guéri un étranger</w:t>
      </w:r>
    </w:p>
    <w:p w14:paraId="62CF2F23" w14:textId="77777777" w:rsidR="00D373F6" w:rsidRPr="000E2D18" w:rsidRDefault="00D373F6"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bCs/>
          <w:sz w:val="24"/>
          <w:szCs w:val="24"/>
          <w:lang w:eastAsia="fr-FR"/>
        </w:rPr>
      </w:pPr>
      <w:r w:rsidRPr="000E2D18">
        <w:rPr>
          <w:rFonts w:ascii="Times New Roman" w:eastAsia="Times New Roman" w:hAnsi="Times New Roman" w:cs="Times New Roman"/>
          <w:b/>
          <w:bCs/>
          <w:sz w:val="24"/>
          <w:szCs w:val="24"/>
          <w:lang w:eastAsia="fr-FR"/>
        </w:rPr>
        <w:t>Les différences entre les récits</w:t>
      </w:r>
    </w:p>
    <w:p w14:paraId="4150416F" w14:textId="77777777" w:rsidR="00D373F6" w:rsidRPr="000E2D18" w:rsidRDefault="00D373F6"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-10 lépreux guéris : 10 est le nombre minimum pour célébrer l’office du Sabbat dans la communauté. Luc</w:t>
      </w:r>
    </w:p>
    <w:p w14:paraId="2B3A96C4" w14:textId="77777777" w:rsidR="005B67FC" w:rsidRPr="000E2D18" w:rsidRDefault="005B67FC"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Évoquerait</w:t>
      </w:r>
      <w:r w:rsidR="00D373F6" w:rsidRPr="000E2D18">
        <w:rPr>
          <w:rFonts w:ascii="Times New Roman" w:eastAsia="Times New Roman" w:hAnsi="Times New Roman" w:cs="Times New Roman"/>
          <w:sz w:val="24"/>
          <w:szCs w:val="24"/>
          <w:lang w:eastAsia="fr-FR"/>
        </w:rPr>
        <w:t>-il une liturgie, une communauté qui célèbre ?</w:t>
      </w:r>
    </w:p>
    <w:p w14:paraId="0952B2B2" w14:textId="77777777" w:rsidR="005B67FC" w:rsidRPr="000E2D18" w:rsidRDefault="00D373F6"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-le samaritain ne va pas voir le prêtre mais revient voir Jésus. Jésus est ainsi présenté comme le nouveau</w:t>
      </w:r>
      <w:r w:rsidR="005B67FC" w:rsidRPr="000E2D18">
        <w:rPr>
          <w:rFonts w:ascii="Times New Roman" w:eastAsia="Times New Roman" w:hAnsi="Times New Roman" w:cs="Times New Roman"/>
          <w:sz w:val="24"/>
          <w:szCs w:val="24"/>
          <w:lang w:eastAsia="fr-FR"/>
        </w:rPr>
        <w:t xml:space="preserve"> </w:t>
      </w:r>
      <w:r w:rsidRPr="000E2D18">
        <w:rPr>
          <w:rFonts w:ascii="Times New Roman" w:eastAsia="Times New Roman" w:hAnsi="Times New Roman" w:cs="Times New Roman"/>
          <w:sz w:val="24"/>
          <w:szCs w:val="24"/>
          <w:lang w:eastAsia="fr-FR"/>
        </w:rPr>
        <w:t>prophète qui guérit par la Parole de Dieu</w:t>
      </w:r>
      <w:r w:rsidR="005B67FC" w:rsidRPr="000E2D18">
        <w:rPr>
          <w:rFonts w:ascii="Times New Roman" w:eastAsia="Times New Roman" w:hAnsi="Times New Roman" w:cs="Times New Roman"/>
          <w:sz w:val="24"/>
          <w:szCs w:val="24"/>
          <w:lang w:eastAsia="fr-FR"/>
        </w:rPr>
        <w:t xml:space="preserve"> </w:t>
      </w:r>
    </w:p>
    <w:p w14:paraId="0FDA8096" w14:textId="7F4549BF" w:rsidR="00D373F6" w:rsidRPr="000E2D18" w:rsidRDefault="005B67FC"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 xml:space="preserve">-l’absence d’eau est révélatrice : Jésus guérit par sa seule présence. Il est lui-même la plongée dans la </w:t>
      </w:r>
      <w:proofErr w:type="spellStart"/>
      <w:r w:rsidRPr="000E2D18">
        <w:rPr>
          <w:rFonts w:ascii="Times New Roman" w:eastAsia="Times New Roman" w:hAnsi="Times New Roman" w:cs="Times New Roman"/>
          <w:sz w:val="24"/>
          <w:szCs w:val="24"/>
          <w:lang w:eastAsia="fr-FR"/>
        </w:rPr>
        <w:t>mortet</w:t>
      </w:r>
      <w:proofErr w:type="spellEnd"/>
      <w:r w:rsidRPr="000E2D18">
        <w:rPr>
          <w:rFonts w:ascii="Times New Roman" w:eastAsia="Times New Roman" w:hAnsi="Times New Roman" w:cs="Times New Roman"/>
          <w:sz w:val="24"/>
          <w:szCs w:val="24"/>
          <w:lang w:eastAsia="fr-FR"/>
        </w:rPr>
        <w:t xml:space="preserve"> la résurrection. </w:t>
      </w:r>
    </w:p>
    <w:p w14:paraId="30CAEDE6" w14:textId="77777777" w:rsidR="00392BC5" w:rsidRPr="000E2D18" w:rsidRDefault="00392BC5" w:rsidP="008A605C">
      <w:pPr>
        <w:jc w:val="both"/>
        <w:rPr>
          <w:rFonts w:ascii="Times New Roman" w:eastAsia="Times New Roman" w:hAnsi="Times New Roman" w:cs="Times New Roman"/>
          <w:i/>
          <w:iCs/>
          <w:sz w:val="24"/>
          <w:szCs w:val="24"/>
          <w:lang w:eastAsia="fr-FR"/>
        </w:rPr>
      </w:pPr>
    </w:p>
    <w:p w14:paraId="74155350" w14:textId="5C5A8FAC" w:rsidR="00FF5F92" w:rsidRPr="000E2D18" w:rsidRDefault="00FF5F92" w:rsidP="001D5F74">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0E2D18">
        <w:rPr>
          <w:rFonts w:ascii="Times New Roman" w:eastAsia="Times New Roman" w:hAnsi="Times New Roman" w:cs="Times New Roman"/>
          <w:b/>
          <w:sz w:val="24"/>
          <w:szCs w:val="24"/>
          <w:lang w:eastAsia="fr-FR"/>
        </w:rPr>
        <w:t>Le temps du questionnement</w:t>
      </w:r>
    </w:p>
    <w:p w14:paraId="712A1E31" w14:textId="68679AC1" w:rsidR="00514199" w:rsidRPr="000E2D18" w:rsidRDefault="00514199" w:rsidP="001D5F74">
      <w:pPr>
        <w:jc w:val="center"/>
        <w:rPr>
          <w:rFonts w:ascii="Times New Roman" w:eastAsia="Times New Roman" w:hAnsi="Times New Roman" w:cs="Times New Roman"/>
          <w:sz w:val="24"/>
          <w:szCs w:val="24"/>
          <w:lang w:eastAsia="fr-FR"/>
        </w:rPr>
      </w:pPr>
    </w:p>
    <w:p w14:paraId="77D540FF" w14:textId="23262B44" w:rsidR="00FF5F92" w:rsidRPr="000E2D18" w:rsidRDefault="00FF5F92"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Un débat peut s’engager.</w:t>
      </w:r>
      <w:r w:rsidR="00C23908" w:rsidRPr="000E2D18">
        <w:rPr>
          <w:rFonts w:ascii="Times New Roman" w:eastAsia="Times New Roman" w:hAnsi="Times New Roman" w:cs="Times New Roman"/>
          <w:sz w:val="24"/>
          <w:szCs w:val="24"/>
          <w:lang w:eastAsia="fr-FR"/>
        </w:rPr>
        <w:t xml:space="preserve"> Reprendre les questions </w:t>
      </w:r>
      <w:r w:rsidR="00514199" w:rsidRPr="000E2D18">
        <w:rPr>
          <w:rFonts w:ascii="Times New Roman" w:eastAsia="Times New Roman" w:hAnsi="Times New Roman" w:cs="Times New Roman"/>
          <w:sz w:val="24"/>
          <w:szCs w:val="24"/>
          <w:lang w:eastAsia="fr-FR"/>
        </w:rPr>
        <w:t>que se sont posé</w:t>
      </w:r>
      <w:r w:rsidR="00793871" w:rsidRPr="000E2D18">
        <w:rPr>
          <w:rFonts w:ascii="Times New Roman" w:eastAsia="Times New Roman" w:hAnsi="Times New Roman" w:cs="Times New Roman"/>
          <w:sz w:val="24"/>
          <w:szCs w:val="24"/>
          <w:lang w:eastAsia="fr-FR"/>
        </w:rPr>
        <w:t>e</w:t>
      </w:r>
      <w:r w:rsidR="00514199" w:rsidRPr="000E2D18">
        <w:rPr>
          <w:rFonts w:ascii="Times New Roman" w:eastAsia="Times New Roman" w:hAnsi="Times New Roman" w:cs="Times New Roman"/>
          <w:sz w:val="24"/>
          <w:szCs w:val="24"/>
          <w:lang w:eastAsia="fr-FR"/>
        </w:rPr>
        <w:t xml:space="preserve">s les </w:t>
      </w:r>
      <w:r w:rsidR="00A224B3" w:rsidRPr="000E2D18">
        <w:rPr>
          <w:rFonts w:ascii="Times New Roman" w:eastAsia="Times New Roman" w:hAnsi="Times New Roman" w:cs="Times New Roman"/>
          <w:sz w:val="24"/>
          <w:szCs w:val="24"/>
          <w:lang w:eastAsia="fr-FR"/>
        </w:rPr>
        <w:t>jeunes</w:t>
      </w:r>
      <w:r w:rsidR="00514199" w:rsidRPr="000E2D18">
        <w:rPr>
          <w:rFonts w:ascii="Times New Roman" w:eastAsia="Times New Roman" w:hAnsi="Times New Roman" w:cs="Times New Roman"/>
          <w:sz w:val="24"/>
          <w:szCs w:val="24"/>
          <w:lang w:eastAsia="fr-FR"/>
        </w:rPr>
        <w:t xml:space="preserve"> au cours des </w:t>
      </w:r>
      <w:r w:rsidR="00C23908" w:rsidRPr="000E2D18">
        <w:rPr>
          <w:rFonts w:ascii="Times New Roman" w:eastAsia="Times New Roman" w:hAnsi="Times New Roman" w:cs="Times New Roman"/>
          <w:sz w:val="24"/>
          <w:szCs w:val="24"/>
          <w:lang w:eastAsia="fr-FR"/>
        </w:rPr>
        <w:t xml:space="preserve">rencontres. </w:t>
      </w:r>
    </w:p>
    <w:p w14:paraId="4B2B78F0" w14:textId="1ED5538D" w:rsidR="00514199" w:rsidRPr="000E2D18" w:rsidRDefault="00514199" w:rsidP="008A605C">
      <w:pPr>
        <w:jc w:val="both"/>
        <w:rPr>
          <w:rFonts w:ascii="Times New Roman" w:eastAsia="Times New Roman" w:hAnsi="Times New Roman" w:cs="Times New Roman"/>
          <w:b/>
          <w:sz w:val="24"/>
          <w:szCs w:val="24"/>
          <w:lang w:eastAsia="fr-FR"/>
        </w:rPr>
      </w:pPr>
      <w:r w:rsidRPr="000E2D18">
        <w:rPr>
          <w:rFonts w:ascii="Times New Roman" w:eastAsia="Times New Roman" w:hAnsi="Times New Roman" w:cs="Times New Roman"/>
          <w:b/>
          <w:sz w:val="24"/>
          <w:szCs w:val="24"/>
          <w:lang w:eastAsia="fr-FR"/>
        </w:rPr>
        <w:t>Pistes</w:t>
      </w:r>
      <w:r w:rsidR="00C23908" w:rsidRPr="000E2D18">
        <w:rPr>
          <w:rFonts w:ascii="Times New Roman" w:eastAsia="Times New Roman" w:hAnsi="Times New Roman" w:cs="Times New Roman"/>
          <w:b/>
          <w:sz w:val="24"/>
          <w:szCs w:val="24"/>
          <w:lang w:eastAsia="fr-FR"/>
        </w:rPr>
        <w:t xml:space="preserve"> pour aller plus loi</w:t>
      </w:r>
      <w:r w:rsidRPr="000E2D18">
        <w:rPr>
          <w:rFonts w:ascii="Times New Roman" w:eastAsia="Times New Roman" w:hAnsi="Times New Roman" w:cs="Times New Roman"/>
          <w:b/>
          <w:sz w:val="24"/>
          <w:szCs w:val="24"/>
          <w:lang w:eastAsia="fr-FR"/>
        </w:rPr>
        <w:t>n</w:t>
      </w:r>
      <w:r w:rsidR="00C23908" w:rsidRPr="000E2D18">
        <w:rPr>
          <w:rFonts w:ascii="Times New Roman" w:eastAsia="Times New Roman" w:hAnsi="Times New Roman" w:cs="Times New Roman"/>
          <w:b/>
          <w:sz w:val="24"/>
          <w:szCs w:val="24"/>
          <w:lang w:eastAsia="fr-FR"/>
        </w:rPr>
        <w:t> :</w:t>
      </w:r>
    </w:p>
    <w:p w14:paraId="5DCB643B" w14:textId="5784F668" w:rsidR="00392BC5" w:rsidRPr="000E2D18" w:rsidRDefault="00FF5F92"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 xml:space="preserve">-Quelles sont les </w:t>
      </w:r>
      <w:r w:rsidR="00392BC5" w:rsidRPr="000E2D18">
        <w:rPr>
          <w:rFonts w:ascii="Times New Roman" w:eastAsia="Times New Roman" w:hAnsi="Times New Roman" w:cs="Times New Roman"/>
          <w:sz w:val="24"/>
          <w:szCs w:val="24"/>
          <w:lang w:eastAsia="fr-FR"/>
        </w:rPr>
        <w:t>ressemblances et les différences qui ressortent, à partir de la</w:t>
      </w:r>
      <w:r w:rsidRPr="000E2D18">
        <w:rPr>
          <w:rFonts w:ascii="Times New Roman" w:eastAsia="Times New Roman" w:hAnsi="Times New Roman" w:cs="Times New Roman"/>
          <w:sz w:val="24"/>
          <w:szCs w:val="24"/>
          <w:lang w:eastAsia="fr-FR"/>
        </w:rPr>
        <w:t xml:space="preserve"> comparaison de ces deux récits ? Pourquoi ? </w:t>
      </w:r>
    </w:p>
    <w:p w14:paraId="5ED10B7D" w14:textId="77777777" w:rsidR="00392BC5" w:rsidRPr="000E2D18" w:rsidRDefault="00FF5F92"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w:t>
      </w:r>
      <w:r w:rsidR="00392BC5" w:rsidRPr="000E2D18">
        <w:rPr>
          <w:rFonts w:ascii="Times New Roman" w:eastAsia="Times New Roman" w:hAnsi="Times New Roman" w:cs="Times New Roman"/>
          <w:sz w:val="24"/>
          <w:szCs w:val="24"/>
          <w:lang w:eastAsia="fr-FR"/>
        </w:rPr>
        <w:t xml:space="preserve">Quelle est la signification du positionnement des cartes en </w:t>
      </w:r>
      <w:proofErr w:type="gramStart"/>
      <w:r w:rsidR="00392BC5" w:rsidRPr="000E2D18">
        <w:rPr>
          <w:rFonts w:ascii="Times New Roman" w:eastAsia="Times New Roman" w:hAnsi="Times New Roman" w:cs="Times New Roman"/>
          <w:sz w:val="24"/>
          <w:szCs w:val="24"/>
          <w:lang w:eastAsia="fr-FR"/>
        </w:rPr>
        <w:t>V?</w:t>
      </w:r>
      <w:proofErr w:type="gramEnd"/>
    </w:p>
    <w:p w14:paraId="14B2B55F" w14:textId="78B407D7" w:rsidR="00392BC5" w:rsidRPr="000E2D18" w:rsidRDefault="00FF5F92"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w:t>
      </w:r>
      <w:r w:rsidR="00DF2850" w:rsidRPr="000E2D18">
        <w:rPr>
          <w:rFonts w:ascii="Times New Roman" w:eastAsia="Times New Roman" w:hAnsi="Times New Roman" w:cs="Times New Roman"/>
          <w:sz w:val="24"/>
          <w:szCs w:val="24"/>
          <w:lang w:eastAsia="fr-FR"/>
        </w:rPr>
        <w:t>Pourquoi n’y a-t-il pa</w:t>
      </w:r>
      <w:r w:rsidRPr="000E2D18">
        <w:rPr>
          <w:rFonts w:ascii="Times New Roman" w:eastAsia="Times New Roman" w:hAnsi="Times New Roman" w:cs="Times New Roman"/>
          <w:sz w:val="24"/>
          <w:szCs w:val="24"/>
          <w:lang w:eastAsia="fr-FR"/>
        </w:rPr>
        <w:t>s</w:t>
      </w:r>
      <w:r w:rsidR="00DF2850" w:rsidRPr="000E2D18">
        <w:rPr>
          <w:rFonts w:ascii="Times New Roman" w:eastAsia="Times New Roman" w:hAnsi="Times New Roman" w:cs="Times New Roman"/>
          <w:sz w:val="24"/>
          <w:szCs w:val="24"/>
          <w:lang w:eastAsia="fr-FR"/>
        </w:rPr>
        <w:t xml:space="preserve"> d’eau dans le récit des 10 lépreux ? </w:t>
      </w:r>
    </w:p>
    <w:p w14:paraId="22CBA3F8" w14:textId="61214379" w:rsidR="001F7579" w:rsidRPr="000E2D18" w:rsidRDefault="001F7579"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 xml:space="preserve">-Y a-t-il un rapport entre ces récits et le sacrement de baptême ? </w:t>
      </w:r>
    </w:p>
    <w:p w14:paraId="26E4B3C3" w14:textId="77777777" w:rsidR="00FF5F92" w:rsidRPr="000E2D18" w:rsidRDefault="00FF5F92" w:rsidP="008A605C">
      <w:pPr>
        <w:jc w:val="both"/>
        <w:rPr>
          <w:rFonts w:ascii="Times New Roman" w:eastAsia="Times New Roman" w:hAnsi="Times New Roman" w:cs="Times New Roman"/>
          <w:sz w:val="24"/>
          <w:szCs w:val="24"/>
          <w:lang w:eastAsia="fr-FR"/>
        </w:rPr>
      </w:pPr>
    </w:p>
    <w:p w14:paraId="2ED106CC" w14:textId="729FF736" w:rsidR="00045EF8" w:rsidRPr="000E2D18" w:rsidRDefault="00392BC5"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sz w:val="24"/>
          <w:szCs w:val="24"/>
          <w:lang w:eastAsia="fr-FR"/>
        </w:rPr>
      </w:pPr>
      <w:r w:rsidRPr="000E2D18">
        <w:rPr>
          <w:rFonts w:ascii="Times New Roman" w:eastAsia="Times New Roman" w:hAnsi="Times New Roman" w:cs="Times New Roman"/>
          <w:b/>
          <w:sz w:val="24"/>
          <w:szCs w:val="24"/>
          <w:lang w:eastAsia="fr-FR"/>
        </w:rPr>
        <w:t xml:space="preserve">Repère </w:t>
      </w:r>
      <w:r w:rsidR="00DF2850" w:rsidRPr="000E2D18">
        <w:rPr>
          <w:rFonts w:ascii="Times New Roman" w:eastAsia="Times New Roman" w:hAnsi="Times New Roman" w:cs="Times New Roman"/>
          <w:b/>
          <w:sz w:val="24"/>
          <w:szCs w:val="24"/>
          <w:lang w:eastAsia="fr-FR"/>
        </w:rPr>
        <w:t>L’eau</w:t>
      </w:r>
    </w:p>
    <w:p w14:paraId="7978F00A" w14:textId="45738AF8" w:rsidR="00045EF8" w:rsidRPr="000E2D18" w:rsidRDefault="00045EF8"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 xml:space="preserve">Naaman a dû se plonger dans l’eau pour guérir de la lèpre, les dix lépreux non. L’animateur laisse les </w:t>
      </w:r>
      <w:r w:rsidR="00A224B3" w:rsidRPr="000E2D18">
        <w:rPr>
          <w:rFonts w:ascii="Times New Roman" w:eastAsia="Times New Roman" w:hAnsi="Times New Roman" w:cs="Times New Roman"/>
          <w:sz w:val="24"/>
          <w:szCs w:val="24"/>
          <w:lang w:eastAsia="fr-FR"/>
        </w:rPr>
        <w:t>jeunes</w:t>
      </w:r>
      <w:r w:rsidR="00DB6ECD" w:rsidRPr="000E2D18">
        <w:rPr>
          <w:rFonts w:ascii="Times New Roman" w:eastAsia="Times New Roman" w:hAnsi="Times New Roman" w:cs="Times New Roman"/>
          <w:sz w:val="24"/>
          <w:szCs w:val="24"/>
          <w:lang w:eastAsia="fr-FR"/>
        </w:rPr>
        <w:t xml:space="preserve"> débattre</w:t>
      </w:r>
      <w:r w:rsidR="00DF2850" w:rsidRPr="000E2D18">
        <w:rPr>
          <w:rFonts w:ascii="Times New Roman" w:eastAsia="Times New Roman" w:hAnsi="Times New Roman" w:cs="Times New Roman"/>
          <w:sz w:val="24"/>
          <w:szCs w:val="24"/>
          <w:lang w:eastAsia="fr-FR"/>
        </w:rPr>
        <w:t xml:space="preserve"> et rel</w:t>
      </w:r>
      <w:r w:rsidR="00793871" w:rsidRPr="000E2D18">
        <w:rPr>
          <w:rFonts w:ascii="Times New Roman" w:eastAsia="Times New Roman" w:hAnsi="Times New Roman" w:cs="Times New Roman"/>
          <w:sz w:val="24"/>
          <w:szCs w:val="24"/>
          <w:lang w:eastAsia="fr-FR"/>
        </w:rPr>
        <w:t xml:space="preserve">ance avec d’autres </w:t>
      </w:r>
      <w:r w:rsidR="008A605C" w:rsidRPr="000E2D18">
        <w:rPr>
          <w:rFonts w:ascii="Times New Roman" w:eastAsia="Times New Roman" w:hAnsi="Times New Roman" w:cs="Times New Roman"/>
          <w:sz w:val="24"/>
          <w:szCs w:val="24"/>
          <w:lang w:eastAsia="fr-FR"/>
        </w:rPr>
        <w:t>questions :</w:t>
      </w:r>
      <w:r w:rsidR="00793871" w:rsidRPr="000E2D18">
        <w:rPr>
          <w:rFonts w:ascii="Times New Roman" w:eastAsia="Times New Roman" w:hAnsi="Times New Roman" w:cs="Times New Roman"/>
          <w:sz w:val="24"/>
          <w:szCs w:val="24"/>
          <w:lang w:eastAsia="fr-FR"/>
        </w:rPr>
        <w:t xml:space="preserve"> Jésus suffirait-il ? Sa parole suffirait-elle pour g</w:t>
      </w:r>
      <w:r w:rsidR="00DF2850" w:rsidRPr="000E2D18">
        <w:rPr>
          <w:rFonts w:ascii="Times New Roman" w:eastAsia="Times New Roman" w:hAnsi="Times New Roman" w:cs="Times New Roman"/>
          <w:sz w:val="24"/>
          <w:szCs w:val="24"/>
          <w:lang w:eastAsia="fr-FR"/>
        </w:rPr>
        <w:t>u</w:t>
      </w:r>
      <w:r w:rsidR="00793871" w:rsidRPr="000E2D18">
        <w:rPr>
          <w:rFonts w:ascii="Times New Roman" w:eastAsia="Times New Roman" w:hAnsi="Times New Roman" w:cs="Times New Roman"/>
          <w:sz w:val="24"/>
          <w:szCs w:val="24"/>
          <w:lang w:eastAsia="fr-FR"/>
        </w:rPr>
        <w:t>ér</w:t>
      </w:r>
      <w:r w:rsidR="00DF2850" w:rsidRPr="000E2D18">
        <w:rPr>
          <w:rFonts w:ascii="Times New Roman" w:eastAsia="Times New Roman" w:hAnsi="Times New Roman" w:cs="Times New Roman"/>
          <w:sz w:val="24"/>
          <w:szCs w:val="24"/>
          <w:lang w:eastAsia="fr-FR"/>
        </w:rPr>
        <w:t xml:space="preserve">ir ? </w:t>
      </w:r>
    </w:p>
    <w:p w14:paraId="261BD881" w14:textId="2A46E9F6" w:rsidR="001F7579" w:rsidRPr="000E2D18" w:rsidRDefault="001F7579" w:rsidP="008A605C">
      <w:pPr>
        <w:jc w:val="both"/>
        <w:rPr>
          <w:rFonts w:ascii="Times New Roman" w:eastAsia="Times New Roman" w:hAnsi="Times New Roman" w:cs="Times New Roman"/>
          <w:sz w:val="24"/>
          <w:szCs w:val="24"/>
          <w:lang w:eastAsia="fr-FR"/>
        </w:rPr>
      </w:pPr>
    </w:p>
    <w:p w14:paraId="154D88E2" w14:textId="31AF1678" w:rsidR="001F7579" w:rsidRPr="000E2D18" w:rsidRDefault="001F7579"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sz w:val="24"/>
          <w:szCs w:val="24"/>
          <w:lang w:eastAsia="fr-FR"/>
        </w:rPr>
      </w:pPr>
      <w:r w:rsidRPr="000E2D18">
        <w:rPr>
          <w:rFonts w:ascii="Times New Roman" w:eastAsia="Times New Roman" w:hAnsi="Times New Roman" w:cs="Times New Roman"/>
          <w:b/>
          <w:sz w:val="24"/>
          <w:szCs w:val="24"/>
          <w:lang w:eastAsia="fr-FR"/>
        </w:rPr>
        <w:t xml:space="preserve">Repère Lien avec le baptême </w:t>
      </w:r>
    </w:p>
    <w:p w14:paraId="5A890C88" w14:textId="4B8432E9" w:rsidR="001F7579" w:rsidRPr="000E2D18" w:rsidRDefault="001F7579"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sz w:val="24"/>
          <w:szCs w:val="24"/>
          <w:lang w:eastAsia="fr-FR"/>
        </w:rPr>
      </w:pPr>
      <w:r w:rsidRPr="000E2D18">
        <w:rPr>
          <w:rFonts w:ascii="Times New Roman" w:eastAsia="Times New Roman" w:hAnsi="Times New Roman" w:cs="Times New Roman"/>
          <w:sz w:val="24"/>
          <w:szCs w:val="24"/>
          <w:lang w:eastAsia="fr-FR"/>
        </w:rPr>
        <w:t xml:space="preserve">L’animateur peut faire rechercher un autre texte d’évangile où quelqu'un est allé se plonger dans le Jourdain.  Il s’agit de Jésus lors de son baptême. Il fera évoquer le récit de mémoire, s’il est connu, ou bien le relira avec les </w:t>
      </w:r>
      <w:r w:rsidR="00A224B3" w:rsidRPr="000E2D18">
        <w:rPr>
          <w:rFonts w:ascii="Times New Roman" w:eastAsia="Times New Roman" w:hAnsi="Times New Roman" w:cs="Times New Roman"/>
          <w:sz w:val="24"/>
          <w:szCs w:val="24"/>
          <w:lang w:eastAsia="fr-FR"/>
        </w:rPr>
        <w:t>jeunes</w:t>
      </w:r>
      <w:r w:rsidRPr="000E2D18">
        <w:rPr>
          <w:rFonts w:ascii="Times New Roman" w:eastAsia="Times New Roman" w:hAnsi="Times New Roman" w:cs="Times New Roman"/>
          <w:sz w:val="24"/>
          <w:szCs w:val="24"/>
          <w:lang w:eastAsia="fr-FR"/>
        </w:rPr>
        <w:t xml:space="preserve"> (Baptême de Jésus </w:t>
      </w:r>
      <w:hyperlink r:id="rId18" w:history="1">
        <w:r w:rsidRPr="000E2D18">
          <w:rPr>
            <w:rStyle w:val="Lienhypertexte"/>
            <w:rFonts w:ascii="Times New Roman" w:eastAsia="Times New Roman" w:hAnsi="Times New Roman" w:cs="Times New Roman"/>
            <w:sz w:val="24"/>
            <w:szCs w:val="24"/>
            <w:lang w:eastAsia="fr-FR"/>
          </w:rPr>
          <w:t>Matthieu 3,13-17</w:t>
        </w:r>
      </w:hyperlink>
      <w:r w:rsidRPr="000E2D18">
        <w:rPr>
          <w:rFonts w:ascii="Times New Roman" w:eastAsia="Times New Roman" w:hAnsi="Times New Roman" w:cs="Times New Roman"/>
          <w:sz w:val="24"/>
          <w:szCs w:val="24"/>
          <w:lang w:eastAsia="fr-FR"/>
        </w:rPr>
        <w:t xml:space="preserve"> ou </w:t>
      </w:r>
      <w:hyperlink r:id="rId19" w:history="1">
        <w:r w:rsidRPr="000E2D18">
          <w:rPr>
            <w:rStyle w:val="Lienhypertexte"/>
            <w:rFonts w:ascii="Times New Roman" w:eastAsia="Times New Roman" w:hAnsi="Times New Roman" w:cs="Times New Roman"/>
            <w:sz w:val="24"/>
            <w:szCs w:val="24"/>
            <w:lang w:eastAsia="fr-FR"/>
          </w:rPr>
          <w:t>Luc 3, 21-22</w:t>
        </w:r>
      </w:hyperlink>
      <w:r w:rsidRPr="000E2D18">
        <w:rPr>
          <w:rFonts w:ascii="Times New Roman" w:eastAsia="Times New Roman" w:hAnsi="Times New Roman" w:cs="Times New Roman"/>
          <w:sz w:val="24"/>
          <w:szCs w:val="24"/>
          <w:lang w:eastAsia="fr-FR"/>
        </w:rPr>
        <w:t xml:space="preserve">  site AELF).</w:t>
      </w:r>
      <w:r w:rsidR="006134E1" w:rsidRPr="000E2D18">
        <w:rPr>
          <w:rFonts w:ascii="Times New Roman" w:eastAsia="Times New Roman" w:hAnsi="Times New Roman" w:cs="Times New Roman"/>
          <w:sz w:val="24"/>
          <w:szCs w:val="24"/>
          <w:lang w:eastAsia="fr-FR"/>
        </w:rPr>
        <w:t xml:space="preserve"> </w:t>
      </w:r>
      <w:r w:rsidRPr="000E2D18">
        <w:rPr>
          <w:rFonts w:ascii="Times New Roman" w:eastAsia="Times New Roman" w:hAnsi="Times New Roman" w:cs="Times New Roman"/>
          <w:sz w:val="24"/>
          <w:szCs w:val="24"/>
          <w:lang w:eastAsia="fr-FR"/>
        </w:rPr>
        <w:t>Pourquoi Jésus est-il allé se plonger dans le Jourdain comme Naaman ? Avait-il besoin de se purifier ?</w:t>
      </w:r>
    </w:p>
    <w:p w14:paraId="6E79901C" w14:textId="2EB4AE1A" w:rsidR="003D2298" w:rsidRPr="000E2D18" w:rsidRDefault="003D2298" w:rsidP="008A605C">
      <w:pPr>
        <w:jc w:val="both"/>
        <w:rPr>
          <w:rFonts w:ascii="Times New Roman" w:eastAsia="Times New Roman" w:hAnsi="Times New Roman" w:cs="Times New Roman"/>
          <w:sz w:val="24"/>
          <w:szCs w:val="24"/>
          <w:lang w:eastAsia="fr-FR"/>
        </w:rPr>
      </w:pPr>
      <w:bookmarkStart w:id="2" w:name="_Hlk107407507"/>
    </w:p>
    <w:p w14:paraId="2D4F3A22" w14:textId="319B02D4" w:rsidR="006134E1" w:rsidRPr="000E2D18" w:rsidRDefault="006134E1" w:rsidP="001D5F74">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lev"/>
        </w:rPr>
      </w:pPr>
      <w:r w:rsidRPr="000E2D18">
        <w:rPr>
          <w:rStyle w:val="lev"/>
        </w:rPr>
        <w:t>Synthèse finale</w:t>
      </w:r>
    </w:p>
    <w:p w14:paraId="1F8046F9" w14:textId="77777777" w:rsidR="00EC6C34" w:rsidRPr="000E2D18" w:rsidRDefault="00EC6C34" w:rsidP="001D5F74">
      <w:pPr>
        <w:pStyle w:val="NormalWeb"/>
        <w:spacing w:before="0" w:beforeAutospacing="0" w:after="0" w:afterAutospacing="0"/>
        <w:jc w:val="center"/>
        <w:rPr>
          <w:rStyle w:val="lev"/>
        </w:rPr>
      </w:pPr>
    </w:p>
    <w:p w14:paraId="21B45841" w14:textId="5F91C206" w:rsidR="006134E1" w:rsidRPr="000E2D18" w:rsidRDefault="006134E1" w:rsidP="008A605C">
      <w:pPr>
        <w:pStyle w:val="NormalWeb"/>
        <w:spacing w:before="0" w:beforeAutospacing="0" w:after="0" w:afterAutospacing="0"/>
        <w:jc w:val="both"/>
        <w:rPr>
          <w:rStyle w:val="lev"/>
        </w:rPr>
      </w:pPr>
      <w:r w:rsidRPr="000E2D18">
        <w:rPr>
          <w:rStyle w:val="lev"/>
        </w:rPr>
        <w:t xml:space="preserve">Que retenez-vous ? </w:t>
      </w:r>
      <w:r w:rsidRPr="000E2D18">
        <w:rPr>
          <w:rStyle w:val="lev"/>
          <w:b w:val="0"/>
          <w:bCs w:val="0"/>
        </w:rPr>
        <w:t>Donner la parole à chacun.</w:t>
      </w:r>
      <w:r w:rsidRPr="000E2D18">
        <w:rPr>
          <w:rStyle w:val="lev"/>
        </w:rPr>
        <w:t xml:space="preserve"> </w:t>
      </w:r>
    </w:p>
    <w:p w14:paraId="5375EA6A" w14:textId="2CC45DC0" w:rsidR="006134E1" w:rsidRPr="000E2D18" w:rsidRDefault="006134E1" w:rsidP="008A605C">
      <w:pPr>
        <w:pStyle w:val="NormalWeb"/>
        <w:spacing w:before="0" w:beforeAutospacing="0" w:after="0" w:afterAutospacing="0"/>
        <w:jc w:val="both"/>
        <w:rPr>
          <w:rStyle w:val="lev"/>
          <w:b w:val="0"/>
          <w:bCs w:val="0"/>
        </w:rPr>
      </w:pPr>
      <w:r w:rsidRPr="000E2D18">
        <w:rPr>
          <w:rStyle w:val="lev"/>
          <w:b w:val="0"/>
          <w:bCs w:val="0"/>
        </w:rPr>
        <w:t xml:space="preserve">Conclure. Ce récit des 10 lépreux répond à la question des premières communautés chrétiennes : qui est sauvé ? </w:t>
      </w:r>
    </w:p>
    <w:p w14:paraId="6DAEC9F5" w14:textId="148F55EE" w:rsidR="006134E1" w:rsidRPr="000E2D18" w:rsidRDefault="006134E1" w:rsidP="008A605C">
      <w:pPr>
        <w:pStyle w:val="NormalWeb"/>
        <w:spacing w:before="0" w:beforeAutospacing="0" w:after="0" w:afterAutospacing="0"/>
        <w:jc w:val="both"/>
        <w:rPr>
          <w:rStyle w:val="lev"/>
          <w:b w:val="0"/>
          <w:bCs w:val="0"/>
        </w:rPr>
      </w:pPr>
      <w:r w:rsidRPr="000E2D18">
        <w:rPr>
          <w:rStyle w:val="lev"/>
          <w:b w:val="0"/>
          <w:bCs w:val="0"/>
        </w:rPr>
        <w:t xml:space="preserve">-Jésus veut sauver tous les hommes sans exception (représentes par les 10 lépreux).  Il a donné sa vie pour tous. </w:t>
      </w:r>
    </w:p>
    <w:p w14:paraId="6586B9F5" w14:textId="03A2B5F1" w:rsidR="006134E1" w:rsidRPr="000E2D18" w:rsidRDefault="006134E1" w:rsidP="008A605C">
      <w:pPr>
        <w:pStyle w:val="NormalWeb"/>
        <w:spacing w:before="0" w:beforeAutospacing="0" w:after="0" w:afterAutospacing="0"/>
        <w:jc w:val="both"/>
        <w:rPr>
          <w:rStyle w:val="lev"/>
          <w:b w:val="0"/>
          <w:bCs w:val="0"/>
        </w:rPr>
      </w:pPr>
      <w:r w:rsidRPr="000E2D18">
        <w:rPr>
          <w:rStyle w:val="lev"/>
          <w:b w:val="0"/>
          <w:bCs w:val="0"/>
        </w:rPr>
        <w:t>-Rendre grâce à Dieu, c’est ce que doivent faire tous les croyants, mais parfois ce sont des étrangers considérés comme non croyants qui le font le mieux.</w:t>
      </w:r>
    </w:p>
    <w:p w14:paraId="51512C30" w14:textId="4E48671F" w:rsidR="006134E1" w:rsidRPr="000E2D18" w:rsidRDefault="006134E1" w:rsidP="008A605C">
      <w:pPr>
        <w:jc w:val="both"/>
        <w:rPr>
          <w:rStyle w:val="lev"/>
          <w:rFonts w:ascii="Times New Roman" w:hAnsi="Times New Roman" w:cs="Times New Roman"/>
          <w:b w:val="0"/>
          <w:bCs w:val="0"/>
          <w:sz w:val="24"/>
          <w:szCs w:val="24"/>
        </w:rPr>
      </w:pPr>
      <w:r w:rsidRPr="000E2D18">
        <w:rPr>
          <w:rStyle w:val="lev"/>
          <w:rFonts w:ascii="Times New Roman" w:hAnsi="Times New Roman" w:cs="Times New Roman"/>
          <w:b w:val="0"/>
          <w:bCs w:val="0"/>
          <w:sz w:val="24"/>
          <w:szCs w:val="24"/>
        </w:rPr>
        <w:t xml:space="preserve">-Ce sont bien souvent les pauvres qui ont le cœur le plus ouvert à la rencontre de Dieu.  </w:t>
      </w:r>
    </w:p>
    <w:p w14:paraId="0D759705" w14:textId="19A639FB" w:rsidR="006134E1" w:rsidRPr="000E2D18" w:rsidRDefault="006134E1" w:rsidP="008A605C">
      <w:pPr>
        <w:jc w:val="both"/>
        <w:rPr>
          <w:rFonts w:ascii="Times New Roman" w:eastAsia="Times New Roman" w:hAnsi="Times New Roman" w:cs="Times New Roman"/>
          <w:sz w:val="24"/>
          <w:szCs w:val="24"/>
          <w:lang w:eastAsia="fr-FR"/>
        </w:rPr>
      </w:pPr>
      <w:r w:rsidRPr="000E2D18">
        <w:rPr>
          <w:rStyle w:val="lev"/>
          <w:rFonts w:ascii="Times New Roman" w:hAnsi="Times New Roman" w:cs="Times New Roman"/>
          <w:b w:val="0"/>
          <w:bCs w:val="0"/>
          <w:i/>
          <w:iCs/>
          <w:sz w:val="24"/>
          <w:szCs w:val="24"/>
        </w:rPr>
        <w:t>Onglet jaune Adultes</w:t>
      </w:r>
      <w:r w:rsidRPr="000E2D18">
        <w:rPr>
          <w:rStyle w:val="lev"/>
          <w:rFonts w:ascii="Times New Roman" w:hAnsi="Times New Roman" w:cs="Times New Roman"/>
          <w:b w:val="0"/>
          <w:bCs w:val="0"/>
          <w:sz w:val="24"/>
          <w:szCs w:val="24"/>
        </w:rPr>
        <w:t xml:space="preserve"> Repère Commentaire M N </w:t>
      </w:r>
      <w:proofErr w:type="spellStart"/>
      <w:r w:rsidRPr="000E2D18">
        <w:rPr>
          <w:rStyle w:val="lev"/>
          <w:rFonts w:ascii="Times New Roman" w:hAnsi="Times New Roman" w:cs="Times New Roman"/>
          <w:b w:val="0"/>
          <w:bCs w:val="0"/>
          <w:sz w:val="24"/>
          <w:szCs w:val="24"/>
        </w:rPr>
        <w:t>Thabut</w:t>
      </w:r>
      <w:proofErr w:type="spellEnd"/>
    </w:p>
    <w:bookmarkEnd w:id="2"/>
    <w:p w14:paraId="514285CD" w14:textId="39619C06" w:rsidR="00045EF8" w:rsidRPr="000E2D18" w:rsidRDefault="00A1011A" w:rsidP="008A605C">
      <w:pPr>
        <w:jc w:val="both"/>
        <w:rPr>
          <w:rFonts w:ascii="Times New Roman" w:eastAsia="Times New Roman" w:hAnsi="Times New Roman" w:cs="Times New Roman"/>
          <w:sz w:val="24"/>
          <w:szCs w:val="24"/>
          <w:lang w:eastAsia="fr-FR"/>
        </w:rPr>
      </w:pPr>
      <w:r w:rsidRPr="000E2D18">
        <w:rPr>
          <w:rFonts w:ascii="Times New Roman" w:eastAsia="Calibri" w:hAnsi="Times New Roman" w:cs="Times New Roman"/>
          <w:noProof/>
          <w:sz w:val="24"/>
          <w:szCs w:val="24"/>
          <w:lang w:eastAsia="fr-FR"/>
        </w:rPr>
        <w:drawing>
          <wp:anchor distT="0" distB="0" distL="114300" distR="114300" simplePos="0" relativeHeight="251651072" behindDoc="1" locked="0" layoutInCell="1" allowOverlap="1" wp14:anchorId="6321F5E0" wp14:editId="7C7860AE">
            <wp:simplePos x="0" y="0"/>
            <wp:positionH relativeFrom="column">
              <wp:posOffset>28575</wp:posOffset>
            </wp:positionH>
            <wp:positionV relativeFrom="paragraph">
              <wp:posOffset>98425</wp:posOffset>
            </wp:positionV>
            <wp:extent cx="709930" cy="437515"/>
            <wp:effectExtent l="19050" t="0" r="0" b="0"/>
            <wp:wrapTight wrapText="bothSides">
              <wp:wrapPolygon edited="0">
                <wp:start x="-580" y="0"/>
                <wp:lineTo x="-580" y="20691"/>
                <wp:lineTo x="21445" y="20691"/>
                <wp:lineTo x="21445" y="0"/>
                <wp:lineTo x="-580" y="0"/>
              </wp:wrapPolygon>
            </wp:wrapTight>
            <wp:docPr id="11" name="Image 11"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9930" cy="437515"/>
                    </a:xfrm>
                    <a:prstGeom prst="rect">
                      <a:avLst/>
                    </a:prstGeom>
                    <a:noFill/>
                    <a:ln>
                      <a:noFill/>
                    </a:ln>
                  </pic:spPr>
                </pic:pic>
              </a:graphicData>
            </a:graphic>
          </wp:anchor>
        </w:drawing>
      </w:r>
    </w:p>
    <w:p w14:paraId="0013E6D6" w14:textId="2B36405F" w:rsidR="00A1011A" w:rsidRPr="000E2D18" w:rsidRDefault="00A1011A" w:rsidP="001D5F74">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0E2D18">
        <w:rPr>
          <w:rFonts w:ascii="Times New Roman" w:eastAsia="Calibri" w:hAnsi="Times New Roman" w:cs="Times New Roman"/>
          <w:b/>
          <w:sz w:val="24"/>
          <w:szCs w:val="24"/>
        </w:rPr>
        <w:t xml:space="preserve">Le temps de la </w:t>
      </w:r>
      <w:r w:rsidR="001D238B" w:rsidRPr="000E2D18">
        <w:rPr>
          <w:rFonts w:ascii="Times New Roman" w:eastAsia="Calibri" w:hAnsi="Times New Roman" w:cs="Times New Roman"/>
          <w:b/>
          <w:sz w:val="24"/>
          <w:szCs w:val="24"/>
        </w:rPr>
        <w:t xml:space="preserve">méditation et de la </w:t>
      </w:r>
      <w:r w:rsidRPr="000E2D18">
        <w:rPr>
          <w:rFonts w:ascii="Times New Roman" w:eastAsia="Calibri" w:hAnsi="Times New Roman" w:cs="Times New Roman"/>
          <w:b/>
          <w:sz w:val="24"/>
          <w:szCs w:val="24"/>
        </w:rPr>
        <w:t>priè</w:t>
      </w:r>
      <w:r w:rsidR="00365954" w:rsidRPr="000E2D18">
        <w:rPr>
          <w:rFonts w:ascii="Times New Roman" w:eastAsia="Calibri" w:hAnsi="Times New Roman" w:cs="Times New Roman"/>
          <w:b/>
          <w:sz w:val="24"/>
          <w:szCs w:val="24"/>
        </w:rPr>
        <w:t>re</w:t>
      </w:r>
    </w:p>
    <w:p w14:paraId="168B5FA9" w14:textId="5B5033CF" w:rsidR="00F0717D" w:rsidRPr="000E2D18" w:rsidRDefault="00BB6715" w:rsidP="008A605C">
      <w:pPr>
        <w:jc w:val="both"/>
        <w:rPr>
          <w:rFonts w:ascii="Times New Roman" w:eastAsia="Times New Roman" w:hAnsi="Times New Roman" w:cs="Times New Roman"/>
          <w:i/>
          <w:sz w:val="24"/>
          <w:szCs w:val="24"/>
          <w:lang w:eastAsia="fr-FR"/>
        </w:rPr>
      </w:pPr>
      <w:r w:rsidRPr="000E2D18">
        <w:rPr>
          <w:rFonts w:ascii="Times New Roman" w:eastAsia="Times New Roman" w:hAnsi="Times New Roman" w:cs="Times New Roman"/>
          <w:i/>
          <w:noProof/>
          <w:sz w:val="24"/>
          <w:szCs w:val="24"/>
          <w:lang w:eastAsia="fr-FR"/>
        </w:rPr>
        <mc:AlternateContent>
          <mc:Choice Requires="wps">
            <w:drawing>
              <wp:anchor distT="0" distB="0" distL="114300" distR="114300" simplePos="0" relativeHeight="251671552" behindDoc="0" locked="0" layoutInCell="1" allowOverlap="1" wp14:anchorId="59EF0D45" wp14:editId="14D00617">
                <wp:simplePos x="0" y="0"/>
                <wp:positionH relativeFrom="page">
                  <wp:posOffset>204136</wp:posOffset>
                </wp:positionH>
                <wp:positionV relativeFrom="page">
                  <wp:posOffset>9288468</wp:posOffset>
                </wp:positionV>
                <wp:extent cx="208280" cy="186055"/>
                <wp:effectExtent l="19050" t="76200" r="1270" b="0"/>
                <wp:wrapNone/>
                <wp:docPr id="15" name="Flèche : courbe vers le hau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1CADD77D" w14:textId="77777777" w:rsidR="001C6606" w:rsidRDefault="001C6606" w:rsidP="001C6606"/>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9EF0D45" id="Flèche : courbe vers le haut 15" o:spid="_x0000_s1040" type="#_x0000_t104" style="position:absolute;left:0;text-align:left;margin-left:16.05pt;margin-top:731.4pt;width:16.4pt;height:14.65pt;rotation:3285456fd;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QdHWwIAALcEAAAOAAAAZHJzL2Uyb0RvYy54bWysVNtu2zAMfR+wfxD0vvoSu3WMOEXWrMOA&#10;7gJ0/QBFkmNtuk1S4rRfP0pJM++CPQx7EUSRPjzkIb24PiiJ9tx5YXSHi4scI66pYUJvO/zw+fZV&#10;g5EPRDMijeYdfuQeXy9fvliMtuWlGYxk3CEA0b4dbYeHEGybZZ4OXBF/YSzX4OyNUySA6bYZc2QE&#10;dCWzMs8vs9E4Zp2h3Ht4XR+deJnw+57T8LHvPQ9Idhi4hXS6dG7imS0XpN06YgdBTzTIP7BQRGhI&#10;eoZak0DQzonfoJSgznjThwtqVGb6XlCeaoBqivyXau4HYnmqBZrj7blN/v/B0g/7e/vJRere3hn6&#10;1SNtbgait3zlnBkHThikK2KjstH69vxBNDx8ijbje8NAWrILJvXg0DuFnIFez/L8al7W6RVqRYfU&#10;+Mdz4/khIAqPZd6UDchDwVU0l3ldp3ykjVCRm3U+vOVGoXjpMN25PWcPNlFM6GR/50MSgCFNVKTD&#10;vhQY9UqCnnsiUVnN5wkWRJrElNMYCJnPTzMxiZlNY8o6z9PcZKQ9ZYXbM8HUSCMFuxVSJsNtNzfS&#10;IaDQ4eq2KV6vT7X5aZjUaIQ+1BVg/x1j1tTrZvUnDCUC7JIUqsMNcDyyJG2U8I1madIDEfJ4B85S&#10;nzSNMsaN8W04bA5IMFChihni08awR1A56QkSwa6DAINxTxiNsDcd9t92xHGM5DsNkzIvqiouWjKq&#10;+qoEw009m6mHaApQIGhwGB2Nm3Bcz511YjtAriI1RJsVzFcvwvMgHnmdKoDtgNtP6ze1U9SP/83y&#10;OwAAAP//AwBQSwMEFAAGAAgAAAAhAId9/aPfAAAACwEAAA8AAABkcnMvZG93bnJldi54bWxMj0FP&#10;wzAMhe9I/IfISNxYWjpVW2k6ARIHkBBiwD1LTFtInNJkXffv8U5wsvze0/PnejN7JyYcYx9IQb7I&#10;QCCZYHtqFby/PVytQMSkyWoXCBUcMcKmOT+rdWXDgV5x2qZWcAnFSivoUhoqKaPp0Ou4CAMSe59h&#10;9DrxOrbSjvrA5d7J6ywrpdc98YVOD3jfofne7r2Cp8l80XPx8bJ8jMat3F0ffvKjUpcX8+0NiIRz&#10;+gvDCZ/RoWGmXdiTjcIpKAomT6wvyzwHwYmy4Lk7KetiDbKp5f8fml8AAAD//wMAUEsBAi0AFAAG&#10;AAgAAAAhALaDOJL+AAAA4QEAABMAAAAAAAAAAAAAAAAAAAAAAFtDb250ZW50X1R5cGVzXS54bWxQ&#10;SwECLQAUAAYACAAAACEAOP0h/9YAAACUAQAACwAAAAAAAAAAAAAAAAAvAQAAX3JlbHMvLnJlbHNQ&#10;SwECLQAUAAYACAAAACEA22kHR1sCAAC3BAAADgAAAAAAAAAAAAAAAAAuAgAAZHJzL2Uyb0RvYy54&#10;bWxQSwECLQAUAAYACAAAACEAh339o98AAAALAQAADwAAAAAAAAAAAAAAAAC1BAAAZHJzL2Rvd25y&#10;ZXYueG1sUEsFBgAAAAAEAAQA8wAAAMEFAAAAAA==&#10;" adj="11953,19188,5400" fillcolor="#4f81bd" strokecolor="#385d8a" strokeweight="2pt">
                <v:textbox>
                  <w:txbxContent>
                    <w:p w14:paraId="1CADD77D" w14:textId="77777777" w:rsidR="001C6606" w:rsidRDefault="001C6606" w:rsidP="001C6606"/>
                  </w:txbxContent>
                </v:textbox>
                <w10:wrap anchorx="page" anchory="page"/>
              </v:shape>
            </w:pict>
          </mc:Fallback>
        </mc:AlternateContent>
      </w:r>
    </w:p>
    <w:p w14:paraId="7BE1878C" w14:textId="5CF557EF" w:rsidR="00A1784F" w:rsidRPr="000E2D18" w:rsidRDefault="00F0717D" w:rsidP="008A605C">
      <w:pPr>
        <w:jc w:val="both"/>
        <w:rPr>
          <w:rFonts w:ascii="Times New Roman" w:eastAsia="Times New Roman" w:hAnsi="Times New Roman" w:cs="Times New Roman"/>
          <w:i/>
          <w:color w:val="1F497D" w:themeColor="text2"/>
          <w:sz w:val="24"/>
          <w:szCs w:val="24"/>
          <w:lang w:eastAsia="fr-FR"/>
        </w:rPr>
      </w:pPr>
      <w:r w:rsidRPr="000E2D18">
        <w:rPr>
          <w:rFonts w:ascii="Times New Roman" w:eastAsia="Times New Roman" w:hAnsi="Times New Roman" w:cs="Times New Roman"/>
          <w:i/>
          <w:color w:val="1F497D" w:themeColor="text2"/>
          <w:sz w:val="24"/>
          <w:szCs w:val="24"/>
          <w:lang w:eastAsia="fr-FR"/>
        </w:rPr>
        <w:t>Fiche de méditation personnelle 10 lépreux </w:t>
      </w:r>
    </w:p>
    <w:p w14:paraId="188A4E8B" w14:textId="7B1B444B" w:rsidR="00EC6C34" w:rsidRPr="000E2D18" w:rsidRDefault="001D238B"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Proposer un temps de méditation</w:t>
      </w:r>
      <w:r w:rsidR="000A0070" w:rsidRPr="000E2D18">
        <w:rPr>
          <w:rFonts w:ascii="Times New Roman" w:eastAsia="Times New Roman" w:hAnsi="Times New Roman" w:cs="Times New Roman"/>
          <w:sz w:val="24"/>
          <w:szCs w:val="24"/>
          <w:lang w:eastAsia="fr-FR"/>
        </w:rPr>
        <w:t xml:space="preserve">. </w:t>
      </w:r>
      <w:r w:rsidRPr="000E2D18">
        <w:rPr>
          <w:rFonts w:ascii="Times New Roman" w:eastAsia="Times New Roman" w:hAnsi="Times New Roman" w:cs="Times New Roman"/>
          <w:sz w:val="24"/>
          <w:szCs w:val="24"/>
          <w:lang w:eastAsia="fr-FR"/>
        </w:rPr>
        <w:t xml:space="preserve"> </w:t>
      </w:r>
      <w:r w:rsidR="00F0717D" w:rsidRPr="000E2D18">
        <w:rPr>
          <w:rFonts w:ascii="Times New Roman" w:eastAsia="Times New Roman" w:hAnsi="Times New Roman" w:cs="Times New Roman"/>
          <w:sz w:val="24"/>
          <w:szCs w:val="24"/>
          <w:lang w:eastAsia="fr-FR"/>
        </w:rPr>
        <w:t>Possibilité de remettre la fiche à chacun.</w:t>
      </w:r>
    </w:p>
    <w:p w14:paraId="7C997DE9" w14:textId="78375C3D" w:rsidR="000A0070" w:rsidRPr="000E2D18" w:rsidRDefault="00EC6C34" w:rsidP="008A605C">
      <w:pPr>
        <w:jc w:val="both"/>
        <w:rPr>
          <w:rFonts w:ascii="Times New Roman" w:eastAsia="Times New Roman" w:hAnsi="Times New Roman" w:cs="Times New Roman"/>
          <w:b/>
          <w:bCs/>
          <w:sz w:val="24"/>
          <w:szCs w:val="24"/>
          <w:lang w:eastAsia="fr-FR"/>
        </w:rPr>
      </w:pPr>
      <w:r w:rsidRPr="000E2D18">
        <w:rPr>
          <w:rFonts w:ascii="Times New Roman" w:eastAsia="Times New Roman" w:hAnsi="Times New Roman" w:cs="Times New Roman"/>
          <w:b/>
          <w:bCs/>
          <w:noProof/>
          <w:sz w:val="24"/>
          <w:szCs w:val="24"/>
          <w:lang w:eastAsia="fr-FR"/>
        </w:rPr>
        <w:drawing>
          <wp:anchor distT="0" distB="0" distL="114300" distR="114300" simplePos="0" relativeHeight="251653120" behindDoc="1" locked="0" layoutInCell="1" allowOverlap="1" wp14:anchorId="167EBF99" wp14:editId="2323030D">
            <wp:simplePos x="0" y="0"/>
            <wp:positionH relativeFrom="column">
              <wp:posOffset>37465</wp:posOffset>
            </wp:positionH>
            <wp:positionV relativeFrom="paragraph">
              <wp:posOffset>63500</wp:posOffset>
            </wp:positionV>
            <wp:extent cx="753110" cy="1485900"/>
            <wp:effectExtent l="0" t="0" r="0" b="0"/>
            <wp:wrapTight wrapText="bothSides">
              <wp:wrapPolygon edited="0">
                <wp:start x="0" y="0"/>
                <wp:lineTo x="0" y="21323"/>
                <wp:lineTo x="21309" y="21323"/>
                <wp:lineTo x="21309" y="0"/>
                <wp:lineTo x="0" y="0"/>
              </wp:wrapPolygon>
            </wp:wrapTight>
            <wp:docPr id="13" name="Image 12"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20" cstate="print"/>
                    <a:stretch>
                      <a:fillRect/>
                    </a:stretch>
                  </pic:blipFill>
                  <pic:spPr>
                    <a:xfrm>
                      <a:off x="0" y="0"/>
                      <a:ext cx="753110" cy="1485900"/>
                    </a:xfrm>
                    <a:prstGeom prst="rect">
                      <a:avLst/>
                    </a:prstGeom>
                  </pic:spPr>
                </pic:pic>
              </a:graphicData>
            </a:graphic>
            <wp14:sizeRelH relativeFrom="margin">
              <wp14:pctWidth>0</wp14:pctWidth>
            </wp14:sizeRelH>
            <wp14:sizeRelV relativeFrom="margin">
              <wp14:pctHeight>0</wp14:pctHeight>
            </wp14:sizeRelV>
          </wp:anchor>
        </w:drawing>
      </w:r>
      <w:r w:rsidR="00687BBD" w:rsidRPr="000E2D18">
        <w:rPr>
          <w:rFonts w:ascii="Times New Roman" w:eastAsia="Times New Roman" w:hAnsi="Times New Roman" w:cs="Times New Roman"/>
          <w:b/>
          <w:bCs/>
          <w:sz w:val="24"/>
          <w:szCs w:val="24"/>
          <w:lang w:eastAsia="fr-FR"/>
        </w:rPr>
        <w:t>T</w:t>
      </w:r>
      <w:r w:rsidR="000A0070" w:rsidRPr="000E2D18">
        <w:rPr>
          <w:rFonts w:ascii="Times New Roman" w:eastAsia="Times New Roman" w:hAnsi="Times New Roman" w:cs="Times New Roman"/>
          <w:b/>
          <w:bCs/>
          <w:sz w:val="24"/>
          <w:szCs w:val="24"/>
          <w:lang w:eastAsia="fr-FR"/>
        </w:rPr>
        <w:t xml:space="preserve">emps de prière </w:t>
      </w:r>
      <w:r w:rsidR="00BA41A2" w:rsidRPr="000E2D18">
        <w:rPr>
          <w:rFonts w:ascii="Times New Roman" w:eastAsia="Times New Roman" w:hAnsi="Times New Roman" w:cs="Times New Roman"/>
          <w:b/>
          <w:bCs/>
          <w:sz w:val="24"/>
          <w:szCs w:val="24"/>
          <w:lang w:eastAsia="fr-FR"/>
        </w:rPr>
        <w:t>(</w:t>
      </w:r>
      <w:r w:rsidR="000A0070" w:rsidRPr="000E2D18">
        <w:rPr>
          <w:rFonts w:ascii="Times New Roman" w:eastAsia="Times New Roman" w:hAnsi="Times New Roman" w:cs="Times New Roman"/>
          <w:b/>
          <w:bCs/>
          <w:sz w:val="24"/>
          <w:szCs w:val="24"/>
          <w:lang w:eastAsia="fr-FR"/>
        </w:rPr>
        <w:t>ou célébration pénitentielle</w:t>
      </w:r>
      <w:r w:rsidR="00BA41A2" w:rsidRPr="000E2D18">
        <w:rPr>
          <w:rFonts w:ascii="Times New Roman" w:eastAsia="Times New Roman" w:hAnsi="Times New Roman" w:cs="Times New Roman"/>
          <w:b/>
          <w:bCs/>
          <w:sz w:val="24"/>
          <w:szCs w:val="24"/>
          <w:lang w:eastAsia="fr-FR"/>
        </w:rPr>
        <w:t>)</w:t>
      </w:r>
    </w:p>
    <w:p w14:paraId="01E3D496" w14:textId="3CD381B4" w:rsidR="00A1011A" w:rsidRPr="000E2D18" w:rsidRDefault="00A1011A" w:rsidP="008A605C">
      <w:pPr>
        <w:jc w:val="both"/>
        <w:rPr>
          <w:rFonts w:ascii="Times New Roman" w:eastAsia="Times New Roman" w:hAnsi="Times New Roman" w:cs="Times New Roman"/>
          <w:b/>
          <w:sz w:val="24"/>
          <w:szCs w:val="24"/>
          <w:lang w:eastAsia="fr-FR"/>
        </w:rPr>
      </w:pPr>
      <w:r w:rsidRPr="000E2D18">
        <w:rPr>
          <w:rFonts w:ascii="Times New Roman" w:eastAsia="Times New Roman" w:hAnsi="Times New Roman" w:cs="Times New Roman"/>
          <w:b/>
          <w:sz w:val="24"/>
          <w:szCs w:val="24"/>
          <w:lang w:eastAsia="fr-FR"/>
        </w:rPr>
        <w:t>Décor</w:t>
      </w:r>
      <w:r w:rsidR="0029304F" w:rsidRPr="000E2D18">
        <w:rPr>
          <w:rFonts w:ascii="Times New Roman" w:eastAsia="Times New Roman" w:hAnsi="Times New Roman" w:cs="Times New Roman"/>
          <w:i/>
          <w:sz w:val="24"/>
          <w:szCs w:val="24"/>
          <w:lang w:eastAsia="fr-FR"/>
        </w:rPr>
        <w:t xml:space="preserve"> </w:t>
      </w:r>
    </w:p>
    <w:p w14:paraId="1C5F21B6" w14:textId="77777777" w:rsidR="00A1011A" w:rsidRPr="000E2D18" w:rsidRDefault="00A1011A"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 xml:space="preserve">Les images des dix lépreux </w:t>
      </w:r>
    </w:p>
    <w:p w14:paraId="089D04D6" w14:textId="1BF29263" w:rsidR="00A1011A" w:rsidRPr="000E2D18" w:rsidRDefault="00A1011A" w:rsidP="008A605C">
      <w:pPr>
        <w:jc w:val="both"/>
        <w:rPr>
          <w:rFonts w:ascii="Times New Roman" w:eastAsia="Times New Roman" w:hAnsi="Times New Roman" w:cs="Times New Roman"/>
          <w:b/>
          <w:sz w:val="24"/>
          <w:szCs w:val="24"/>
          <w:lang w:eastAsia="fr-FR"/>
        </w:rPr>
      </w:pPr>
      <w:r w:rsidRPr="000E2D18">
        <w:rPr>
          <w:rFonts w:ascii="Times New Roman" w:eastAsia="Times New Roman" w:hAnsi="Times New Roman" w:cs="Times New Roman"/>
          <w:b/>
          <w:sz w:val="24"/>
          <w:szCs w:val="24"/>
          <w:lang w:eastAsia="fr-FR"/>
        </w:rPr>
        <w:t>Déroulement</w:t>
      </w:r>
      <w:r w:rsidR="00BA41A2" w:rsidRPr="000E2D18">
        <w:rPr>
          <w:rFonts w:ascii="Times New Roman" w:eastAsia="Times New Roman" w:hAnsi="Times New Roman" w:cs="Times New Roman"/>
          <w:b/>
          <w:sz w:val="24"/>
          <w:szCs w:val="24"/>
          <w:lang w:eastAsia="fr-FR"/>
        </w:rPr>
        <w:t xml:space="preserve"> </w:t>
      </w:r>
      <w:r w:rsidRPr="000E2D18">
        <w:rPr>
          <w:rFonts w:ascii="Times New Roman" w:eastAsia="Times New Roman" w:hAnsi="Times New Roman" w:cs="Times New Roman"/>
          <w:b/>
          <w:sz w:val="24"/>
          <w:szCs w:val="24"/>
          <w:lang w:eastAsia="fr-FR"/>
        </w:rPr>
        <w:t>:</w:t>
      </w:r>
    </w:p>
    <w:p w14:paraId="0ACF3553" w14:textId="195D1229" w:rsidR="00A1011A" w:rsidRPr="000E2D18" w:rsidRDefault="00A1011A"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b/>
          <w:sz w:val="24"/>
          <w:szCs w:val="24"/>
          <w:lang w:eastAsia="fr-FR"/>
        </w:rPr>
        <w:t>Animateur</w:t>
      </w:r>
      <w:r w:rsidRPr="000E2D18">
        <w:rPr>
          <w:rFonts w:ascii="Times New Roman" w:eastAsia="Times New Roman" w:hAnsi="Times New Roman" w:cs="Times New Roman"/>
          <w:sz w:val="24"/>
          <w:szCs w:val="24"/>
          <w:lang w:eastAsia="fr-FR"/>
        </w:rPr>
        <w:t> : Ensemble, nous pouvons dire maintenant : Seigneur, nous sommes là, avec toi, pour partager ce temps de prière. Comme les dix lépreux, nous te demandons de prendre pitié de nous.</w:t>
      </w:r>
    </w:p>
    <w:p w14:paraId="4A3D71BE" w14:textId="779CF2E6" w:rsidR="00A1011A" w:rsidRPr="000E2D18" w:rsidRDefault="00A1011A" w:rsidP="008A605C">
      <w:pPr>
        <w:jc w:val="both"/>
        <w:rPr>
          <w:rFonts w:ascii="Times New Roman" w:eastAsia="Times New Roman" w:hAnsi="Times New Roman" w:cs="Times New Roman"/>
          <w:b/>
          <w:sz w:val="24"/>
          <w:szCs w:val="24"/>
          <w:lang w:eastAsia="fr-FR"/>
        </w:rPr>
      </w:pPr>
      <w:r w:rsidRPr="000E2D18">
        <w:rPr>
          <w:rFonts w:ascii="Times New Roman" w:eastAsia="Times New Roman" w:hAnsi="Times New Roman" w:cs="Times New Roman"/>
          <w:b/>
          <w:sz w:val="24"/>
          <w:szCs w:val="24"/>
          <w:lang w:eastAsia="fr-FR"/>
        </w:rPr>
        <w:t xml:space="preserve">Lecture de la prière composée par les </w:t>
      </w:r>
      <w:r w:rsidR="00A224B3" w:rsidRPr="000E2D18">
        <w:rPr>
          <w:rFonts w:ascii="Times New Roman" w:eastAsia="Times New Roman" w:hAnsi="Times New Roman" w:cs="Times New Roman"/>
          <w:b/>
          <w:sz w:val="24"/>
          <w:szCs w:val="24"/>
          <w:lang w:eastAsia="fr-FR"/>
        </w:rPr>
        <w:t>jeunes</w:t>
      </w:r>
      <w:r w:rsidRPr="000E2D18">
        <w:rPr>
          <w:rFonts w:ascii="Times New Roman" w:eastAsia="Times New Roman" w:hAnsi="Times New Roman" w:cs="Times New Roman"/>
          <w:b/>
          <w:sz w:val="24"/>
          <w:szCs w:val="24"/>
          <w:lang w:eastAsia="fr-FR"/>
        </w:rPr>
        <w:t>.</w:t>
      </w:r>
    </w:p>
    <w:p w14:paraId="32414F87" w14:textId="38AF5027" w:rsidR="00A1011A" w:rsidRPr="000E2D18" w:rsidRDefault="001F5804"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Tous</w:t>
      </w:r>
      <w:r w:rsidR="00A1011A" w:rsidRPr="000E2D18">
        <w:rPr>
          <w:rFonts w:ascii="Times New Roman" w:eastAsia="Times New Roman" w:hAnsi="Times New Roman" w:cs="Times New Roman"/>
          <w:sz w:val="24"/>
          <w:szCs w:val="24"/>
          <w:lang w:eastAsia="fr-FR"/>
        </w:rPr>
        <w:t xml:space="preserve"> chantent la prière de la messe : </w:t>
      </w:r>
      <w:r w:rsidR="00A1011A" w:rsidRPr="000E2D18">
        <w:rPr>
          <w:rFonts w:ascii="Times New Roman" w:eastAsia="Times New Roman" w:hAnsi="Times New Roman" w:cs="Times New Roman"/>
          <w:i/>
          <w:sz w:val="24"/>
          <w:szCs w:val="24"/>
          <w:lang w:eastAsia="fr-FR"/>
        </w:rPr>
        <w:t>Seigneur, prends pitié</w:t>
      </w:r>
      <w:r w:rsidR="00A1011A" w:rsidRPr="000E2D18">
        <w:rPr>
          <w:rFonts w:ascii="Times New Roman" w:eastAsia="Times New Roman" w:hAnsi="Times New Roman" w:cs="Times New Roman"/>
          <w:sz w:val="24"/>
          <w:szCs w:val="24"/>
          <w:lang w:eastAsia="fr-FR"/>
        </w:rPr>
        <w:t>.</w:t>
      </w:r>
    </w:p>
    <w:p w14:paraId="7DDBCE3A" w14:textId="3309B066" w:rsidR="00A1011A" w:rsidRPr="000E2D18" w:rsidRDefault="00A1011A"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b/>
          <w:sz w:val="24"/>
          <w:szCs w:val="24"/>
          <w:lang w:eastAsia="fr-FR"/>
        </w:rPr>
        <w:t>Animateur</w:t>
      </w:r>
      <w:r w:rsidRPr="000E2D18">
        <w:rPr>
          <w:rFonts w:ascii="Times New Roman" w:eastAsia="Times New Roman" w:hAnsi="Times New Roman" w:cs="Times New Roman"/>
          <w:sz w:val="24"/>
          <w:szCs w:val="24"/>
          <w:lang w:eastAsia="fr-FR"/>
        </w:rPr>
        <w:t> : Pour finir notre prière, tournons-nous vers notre Père des cieux. Nous dirons très lentement la phrase du Notre Père : « Que ton règne vienne » et nous ferons un temps de silence ensuite. Nous penserons à ce moment à la fin du récit de l’évangile des dix lépreux, quand Jésus dit que le royaume de Dieu est déjà au milieu de nous.</w:t>
      </w:r>
    </w:p>
    <w:p w14:paraId="748376B6" w14:textId="2102A58A" w:rsidR="00A1011A" w:rsidRPr="000E2D18" w:rsidRDefault="00A1011A"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b/>
          <w:sz w:val="24"/>
          <w:szCs w:val="24"/>
          <w:lang w:eastAsia="fr-FR"/>
        </w:rPr>
        <w:t>Notre Père</w:t>
      </w:r>
      <w:r w:rsidRPr="000E2D18">
        <w:rPr>
          <w:rFonts w:ascii="Times New Roman" w:eastAsia="Times New Roman" w:hAnsi="Times New Roman" w:cs="Times New Roman"/>
          <w:sz w:val="24"/>
          <w:szCs w:val="24"/>
          <w:lang w:eastAsia="fr-FR"/>
        </w:rPr>
        <w:t>…</w:t>
      </w:r>
    </w:p>
    <w:p w14:paraId="726E16D4" w14:textId="066A0044" w:rsidR="00207838" w:rsidRPr="000E2D18" w:rsidRDefault="00BB6715"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i/>
          <w:noProof/>
          <w:sz w:val="24"/>
          <w:szCs w:val="24"/>
          <w:lang w:eastAsia="fr-FR"/>
        </w:rPr>
        <mc:AlternateContent>
          <mc:Choice Requires="wps">
            <w:drawing>
              <wp:anchor distT="0" distB="0" distL="114300" distR="114300" simplePos="0" relativeHeight="251664384" behindDoc="0" locked="0" layoutInCell="1" allowOverlap="1" wp14:anchorId="135DF4A3" wp14:editId="7745A543">
                <wp:simplePos x="0" y="0"/>
                <wp:positionH relativeFrom="page">
                  <wp:posOffset>150427</wp:posOffset>
                </wp:positionH>
                <wp:positionV relativeFrom="page">
                  <wp:posOffset>3081863</wp:posOffset>
                </wp:positionV>
                <wp:extent cx="208280" cy="186055"/>
                <wp:effectExtent l="19050" t="76200" r="1270" b="0"/>
                <wp:wrapNone/>
                <wp:docPr id="16" name="Flèche : courbe vers le hau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651F03A5" w14:textId="77777777" w:rsidR="00F0717D" w:rsidRDefault="00F0717D" w:rsidP="00F0717D"/>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5DF4A3" id="Flèche : courbe vers le haut 16" o:spid="_x0000_s1041" type="#_x0000_t104" style="position:absolute;left:0;text-align:left;margin-left:11.85pt;margin-top:242.65pt;width:16.4pt;height:14.65pt;rotation:3285456fd;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WR4WgIAALc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SDFxIUsWjjWFHcDn5CRbBrIMBvXFPGA0wNy3233bEcYzkOw2dMi9mszhoKZhV&#10;1yUEbnqzmd4QTQEKDA0OozG4C+N47qwT2x7eKpIg2txCf3UiPDfiyOtUAUwH7H4av2mcsn78b5bf&#10;AQAA//8DAFBLAwQUAAYACAAAACEAQHSQ9t8AAAAJAQAADwAAAGRycy9kb3ducmV2LnhtbEyPwU7D&#10;MAyG70i8Q2QkbiztlpWqNJ0AiQNIaGLAPUtMW0ic0mRd9/aEE5wsy59+f3+9mZ1lE46h9yQhX2TA&#10;kLQ3PbUS3l4frkpgISoyynpCCScMsGnOz2pVGX+kF5x2sWUphEKlJHQxDhXnQXfoVFj4ASndPvzo&#10;VEzr2HIzqmMKd5Yvs6zgTvWUPnRqwPsO9dfu4CQ8TfqTnlfvW/EYtC3tXe+/85OUlxfz7Q2wiHP8&#10;g+FXP6lDk5z2/kAmMCthuRaJlCDKVQEsAWtxDWyfZl4I4E3N/zdofgAAAP//AwBQSwECLQAUAAYA&#10;CAAAACEAtoM4kv4AAADhAQAAEwAAAAAAAAAAAAAAAAAAAAAAW0NvbnRlbnRfVHlwZXNdLnhtbFBL&#10;AQItABQABgAIAAAAIQA4/SH/1gAAAJQBAAALAAAAAAAAAAAAAAAAAC8BAABfcmVscy8ucmVsc1BL&#10;AQItABQABgAIAAAAIQBQVWR4WgIAALcEAAAOAAAAAAAAAAAAAAAAAC4CAABkcnMvZTJvRG9jLnht&#10;bFBLAQItABQABgAIAAAAIQBAdJD23wAAAAkBAAAPAAAAAAAAAAAAAAAAALQEAABkcnMvZG93bnJl&#10;di54bWxQSwUGAAAAAAQABADzAAAAwAUAAAAA&#10;" adj="11953,19188,5400" fillcolor="#4f81bd" strokecolor="#385d8a" strokeweight="2pt">
                <v:textbox>
                  <w:txbxContent>
                    <w:p w14:paraId="651F03A5" w14:textId="77777777" w:rsidR="00F0717D" w:rsidRDefault="00F0717D" w:rsidP="00F0717D"/>
                  </w:txbxContent>
                </v:textbox>
                <w10:wrap anchorx="page" anchory="page"/>
              </v:shape>
            </w:pict>
          </mc:Fallback>
        </mc:AlternateContent>
      </w:r>
      <w:r w:rsidR="00207838" w:rsidRPr="000E2D18">
        <w:rPr>
          <w:rFonts w:ascii="Times New Roman" w:eastAsia="Times New Roman" w:hAnsi="Times New Roman" w:cs="Times New Roman"/>
          <w:b/>
          <w:sz w:val="24"/>
          <w:szCs w:val="24"/>
          <w:lang w:eastAsia="fr-FR"/>
        </w:rPr>
        <w:t>Gestuelle</w:t>
      </w:r>
      <w:r w:rsidR="00207838" w:rsidRPr="000E2D18">
        <w:rPr>
          <w:rFonts w:ascii="Times New Roman" w:eastAsia="Times New Roman" w:hAnsi="Times New Roman" w:cs="Times New Roman"/>
          <w:sz w:val="24"/>
          <w:szCs w:val="24"/>
          <w:lang w:eastAsia="fr-FR"/>
        </w:rPr>
        <w:t xml:space="preserve"> Rendons gloire à notre Dieu ou Louange et gloire à ton nom </w:t>
      </w:r>
    </w:p>
    <w:p w14:paraId="02EAE678" w14:textId="3D3AD57D" w:rsidR="00045EF8" w:rsidRPr="000E2D18" w:rsidRDefault="001901C5" w:rsidP="008A605C">
      <w:pPr>
        <w:jc w:val="both"/>
        <w:rPr>
          <w:rFonts w:ascii="Times New Roman" w:eastAsia="Times New Roman" w:hAnsi="Times New Roman" w:cs="Times New Roman"/>
          <w:color w:val="1F497D" w:themeColor="text2"/>
          <w:sz w:val="24"/>
          <w:szCs w:val="24"/>
          <w:lang w:eastAsia="fr-FR"/>
        </w:rPr>
      </w:pPr>
      <w:r w:rsidRPr="000E2D18">
        <w:rPr>
          <w:rFonts w:ascii="Times New Roman" w:eastAsia="Times New Roman" w:hAnsi="Times New Roman" w:cs="Times New Roman"/>
          <w:i/>
          <w:color w:val="1F497D" w:themeColor="text2"/>
          <w:sz w:val="24"/>
          <w:szCs w:val="24"/>
          <w:lang w:eastAsia="fr-FR"/>
        </w:rPr>
        <w:t>Descriptif des gestes</w:t>
      </w:r>
    </w:p>
    <w:p w14:paraId="08983F52" w14:textId="77A35BE9" w:rsidR="00F0717D" w:rsidRPr="000E2D18" w:rsidRDefault="00F0717D" w:rsidP="008A605C">
      <w:pPr>
        <w:jc w:val="both"/>
        <w:rPr>
          <w:rFonts w:ascii="Times New Roman" w:eastAsia="Times New Roman" w:hAnsi="Times New Roman" w:cs="Times New Roman"/>
          <w:color w:val="0070C0"/>
          <w:sz w:val="24"/>
          <w:szCs w:val="24"/>
          <w:lang w:eastAsia="fr-FR"/>
        </w:rPr>
      </w:pPr>
    </w:p>
    <w:p w14:paraId="53C1E955" w14:textId="1587F8CD" w:rsidR="00F3111C" w:rsidRPr="000E2D18" w:rsidRDefault="00A23E33" w:rsidP="001D5F74">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lang w:eastAsia="fr-FR"/>
        </w:rPr>
      </w:pPr>
      <w:r w:rsidRPr="000E2D18">
        <w:rPr>
          <w:rFonts w:ascii="Times New Roman" w:eastAsia="Times New Roman" w:hAnsi="Times New Roman" w:cs="Times New Roman"/>
          <w:b/>
          <w:sz w:val="24"/>
          <w:szCs w:val="24"/>
          <w:lang w:eastAsia="fr-FR"/>
        </w:rPr>
        <w:t>R</w:t>
      </w:r>
      <w:r w:rsidR="00F3111C" w:rsidRPr="000E2D18">
        <w:rPr>
          <w:rFonts w:ascii="Times New Roman" w:eastAsia="Times New Roman" w:hAnsi="Times New Roman" w:cs="Times New Roman"/>
          <w:b/>
          <w:sz w:val="24"/>
          <w:szCs w:val="24"/>
          <w:lang w:eastAsia="fr-FR"/>
        </w:rPr>
        <w:t xml:space="preserve">encontre </w:t>
      </w:r>
      <w:r w:rsidRPr="000E2D18">
        <w:rPr>
          <w:rFonts w:ascii="Times New Roman" w:eastAsia="Times New Roman" w:hAnsi="Times New Roman" w:cs="Times New Roman"/>
          <w:b/>
          <w:sz w:val="24"/>
          <w:szCs w:val="24"/>
          <w:lang w:eastAsia="fr-FR"/>
        </w:rPr>
        <w:t>4</w:t>
      </w:r>
      <w:r w:rsidR="00F91C8D" w:rsidRPr="000E2D18">
        <w:rPr>
          <w:rFonts w:ascii="Times New Roman" w:eastAsia="Times New Roman" w:hAnsi="Times New Roman" w:cs="Times New Roman"/>
          <w:b/>
          <w:sz w:val="24"/>
          <w:szCs w:val="24"/>
          <w:lang w:eastAsia="fr-FR"/>
        </w:rPr>
        <w:t xml:space="preserve"> Le baptême</w:t>
      </w:r>
    </w:p>
    <w:p w14:paraId="5C4BF2B0" w14:textId="200FE15A" w:rsidR="00572FA2" w:rsidRPr="000E2D18" w:rsidRDefault="00BB6715" w:rsidP="008A605C">
      <w:pPr>
        <w:jc w:val="both"/>
        <w:rPr>
          <w:rFonts w:ascii="Times New Roman" w:eastAsia="Times New Roman" w:hAnsi="Times New Roman" w:cs="Times New Roman"/>
          <w:i/>
          <w:iCs/>
          <w:color w:val="0070C0"/>
          <w:sz w:val="24"/>
          <w:szCs w:val="24"/>
          <w:lang w:eastAsia="fr-FR"/>
        </w:rPr>
      </w:pPr>
      <w:r w:rsidRPr="000E2D18">
        <w:rPr>
          <w:rFonts w:ascii="Times New Roman" w:eastAsia="Times New Roman" w:hAnsi="Times New Roman" w:cs="Times New Roman"/>
          <w:i/>
          <w:noProof/>
          <w:sz w:val="24"/>
          <w:szCs w:val="24"/>
          <w:lang w:eastAsia="fr-FR"/>
        </w:rPr>
        <mc:AlternateContent>
          <mc:Choice Requires="wps">
            <w:drawing>
              <wp:anchor distT="0" distB="0" distL="114300" distR="114300" simplePos="0" relativeHeight="251672576" behindDoc="0" locked="0" layoutInCell="1" allowOverlap="1" wp14:anchorId="59EF0D45" wp14:editId="1DC3E635">
                <wp:simplePos x="0" y="0"/>
                <wp:positionH relativeFrom="page">
                  <wp:posOffset>156845</wp:posOffset>
                </wp:positionH>
                <wp:positionV relativeFrom="page">
                  <wp:posOffset>3891280</wp:posOffset>
                </wp:positionV>
                <wp:extent cx="208280" cy="186055"/>
                <wp:effectExtent l="19050" t="76200" r="1270" b="0"/>
                <wp:wrapNone/>
                <wp:docPr id="14" name="Flèche : courbe vers le hau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723350C" w14:textId="77777777" w:rsidR="001C6606" w:rsidRDefault="001C6606" w:rsidP="001C6606"/>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9EF0D45" id="Flèche : courbe vers le haut 14" o:spid="_x0000_s1042" type="#_x0000_t104" style="position:absolute;left:0;text-align:left;margin-left:12.35pt;margin-top:306.4pt;width:16.4pt;height:14.65pt;rotation:3285456fd;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E5WwIAALcEAAAOAAAAZHJzL2Uyb0RvYy54bWysVNtu2zAMfR+wfxD0vvrSOHWMOEXXLMOA&#10;7gJ0/QBFkmNtuk1S4rRfP0pOM++CPQx7EUSRPjzkIb28PiqJDtx5YXSLi4scI66pYULvWvzwefOq&#10;xsgHohmRRvMWP3KPr1cvXywH2/DS9EYy7hCAaN8MtsV9CLbJMk97roi/MJZrcHbGKRLAdLuMOTIA&#10;upJZmefzbDCOWWco9x5e16MTrxJ+13EaPnad5wHJFgO3kE6Xzm08s9WSNDtHbC/oiQb5BxaKCA1J&#10;z1BrEgjaO/EblBLUGW+6cEGNykzXCcpTDVBNkf9SzX1PLE+1QHO8PbfJ/z9Y+uFwbz+5SN3bO0O/&#10;eqTNbU/0jt84Z4aeEwbpitiobLC+OX8QDQ+fou3w3jCQluyDST04dk4hZ6DXl3l+tSir9Aq1omNq&#10;/OO58fwYEIXHMq/LGuSh4CrqeV5VKR9pIlTkZp0Pb7lRKF5aTPfuwNmDTRQTOjnc+ZAEYEgTFemw&#10;LwVGnZKg54FIVM4WiwQLIk1iymkMhCwWp5mYxFxOY8oqz9PcZKQ5ZYXbM8HUSCMF2wgpk+F221vp&#10;EFBo8WxTF6/Xp9r8NExqNEAfqhlg/x3jsq7W9c2fMJQIsEtSqBbXwHFkSZoo4RvN0qQHIuR4B85S&#10;nzSNMsaN8U04bo9IMFBhHjPEp61hj6By0hMkgl0HAXrjnjAaYG9a7L/tieMYyXcaJmVRzGZx0ZIx&#10;q65KMNzUs516iKYABYIGh9Fo3IZxPffWiV0PuYrUEG1uYL46EZ4HceR1qgC2A24/rd/UTlE//jer&#10;7wAAAP//AwBQSwMEFAAGAAgAAAAhAKRw7ZzfAAAACQEAAA8AAABkcnMvZG93bnJldi54bWxMj8FO&#10;wzAMhu9IvENkJG4szdaVUZpOgMQBJITYxj1LQltInNJkXff2mBMcbX/6/f3VevKOjXaIXUAJYpYB&#10;s6iD6bCRsNs+Xq2AxaTQKBfQSjjZCOv6/KxSpQlHfLPjJjWMQjCWSkKbUl9yHnVrvYqz0Fuk20cY&#10;vEo0Dg03gzpSuHd8nmUF96pD+tCq3j60Vn9tDl7C86g/8WXx/po/Re1W7r4L3+Ik5eXFdHcLLNkp&#10;/cHwq0/qUJPTPhzQROYkzIucSAmFEAIYAcvlNbA9LfLFDfC64v8b1D8AAAD//wMAUEsBAi0AFAAG&#10;AAgAAAAhALaDOJL+AAAA4QEAABMAAAAAAAAAAAAAAAAAAAAAAFtDb250ZW50X1R5cGVzXS54bWxQ&#10;SwECLQAUAAYACAAAACEAOP0h/9YAAACUAQAACwAAAAAAAAAAAAAAAAAvAQAAX3JlbHMvLnJlbHNQ&#10;SwECLQAUAAYACAAAACEAzRDBOVsCAAC3BAAADgAAAAAAAAAAAAAAAAAuAgAAZHJzL2Uyb0RvYy54&#10;bWxQSwECLQAUAAYACAAAACEApHDtnN8AAAAJAQAADwAAAAAAAAAAAAAAAAC1BAAAZHJzL2Rvd25y&#10;ZXYueG1sUEsFBgAAAAAEAAQA8wAAAMEFAAAAAA==&#10;" adj="11953,19188,5400" fillcolor="#4f81bd" strokecolor="#385d8a" strokeweight="2pt">
                <v:textbox>
                  <w:txbxContent>
                    <w:p w14:paraId="7723350C" w14:textId="77777777" w:rsidR="001C6606" w:rsidRDefault="001C6606" w:rsidP="001C6606"/>
                  </w:txbxContent>
                </v:textbox>
                <w10:wrap anchorx="page" anchory="page"/>
              </v:shape>
            </w:pict>
          </mc:Fallback>
        </mc:AlternateContent>
      </w:r>
    </w:p>
    <w:p w14:paraId="7D2C3252" w14:textId="598A0C8A" w:rsidR="001F7579" w:rsidRPr="000E2D18" w:rsidRDefault="001F7579" w:rsidP="008A605C">
      <w:pPr>
        <w:jc w:val="both"/>
        <w:rPr>
          <w:rFonts w:ascii="Times New Roman" w:eastAsia="Times New Roman" w:hAnsi="Times New Roman" w:cs="Times New Roman"/>
          <w:i/>
          <w:color w:val="1F497D" w:themeColor="text2"/>
          <w:sz w:val="24"/>
          <w:szCs w:val="24"/>
          <w:lang w:eastAsia="fr-FR"/>
        </w:rPr>
      </w:pPr>
      <w:r w:rsidRPr="000E2D18">
        <w:rPr>
          <w:rFonts w:ascii="Times New Roman" w:eastAsia="Times New Roman" w:hAnsi="Times New Roman" w:cs="Times New Roman"/>
          <w:i/>
          <w:iCs/>
          <w:color w:val="1F497D" w:themeColor="text2"/>
          <w:sz w:val="24"/>
          <w:szCs w:val="24"/>
          <w:lang w:eastAsia="fr-FR"/>
        </w:rPr>
        <w:t xml:space="preserve">Baptême </w:t>
      </w:r>
    </w:p>
    <w:p w14:paraId="16120BAF" w14:textId="43EFF3D1" w:rsidR="007C25DE" w:rsidRPr="000E2D18" w:rsidRDefault="007C25DE" w:rsidP="008A605C">
      <w:pPr>
        <w:jc w:val="both"/>
        <w:rPr>
          <w:rFonts w:ascii="Times New Roman" w:eastAsia="Times New Roman" w:hAnsi="Times New Roman" w:cs="Times New Roman"/>
          <w:color w:val="1F497D" w:themeColor="text2"/>
          <w:sz w:val="24"/>
          <w:szCs w:val="24"/>
          <w:lang w:eastAsia="fr-FR"/>
        </w:rPr>
      </w:pPr>
      <w:r w:rsidRPr="000E2D18">
        <w:rPr>
          <w:rFonts w:ascii="Times New Roman" w:eastAsia="Times New Roman" w:hAnsi="Times New Roman" w:cs="Times New Roman"/>
          <w:color w:val="1F497D" w:themeColor="text2"/>
          <w:sz w:val="24"/>
          <w:szCs w:val="24"/>
          <w:lang w:eastAsia="fr-FR"/>
        </w:rPr>
        <w:t xml:space="preserve">Vidéo </w:t>
      </w:r>
      <w:r w:rsidRPr="000E2D18">
        <w:rPr>
          <w:rFonts w:ascii="Times New Roman" w:eastAsia="Times New Roman" w:hAnsi="Times New Roman" w:cs="Times New Roman"/>
          <w:i/>
          <w:color w:val="1F497D" w:themeColor="text2"/>
          <w:sz w:val="24"/>
          <w:szCs w:val="24"/>
          <w:lang w:eastAsia="fr-FR"/>
        </w:rPr>
        <w:t>Tablettes de la foi : Le Baptême</w:t>
      </w:r>
      <w:r w:rsidRPr="000E2D18">
        <w:rPr>
          <w:rFonts w:ascii="Times New Roman" w:eastAsia="Times New Roman" w:hAnsi="Times New Roman" w:cs="Times New Roman"/>
          <w:color w:val="1F497D" w:themeColor="text2"/>
          <w:sz w:val="24"/>
          <w:szCs w:val="24"/>
          <w:lang w:eastAsia="fr-FR"/>
        </w:rPr>
        <w:t>.</w:t>
      </w:r>
    </w:p>
    <w:p w14:paraId="69011E06" w14:textId="43F48E16" w:rsidR="001F7579" w:rsidRPr="000E2D18" w:rsidRDefault="001F7579"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Naaman est plongé dans l'eau et vit une renaissance.</w:t>
      </w:r>
      <w:r w:rsidR="007C25DE" w:rsidRPr="000E2D18">
        <w:rPr>
          <w:rFonts w:ascii="Times New Roman" w:eastAsia="Times New Roman" w:hAnsi="Times New Roman" w:cs="Times New Roman"/>
          <w:sz w:val="24"/>
          <w:szCs w:val="24"/>
          <w:lang w:eastAsia="fr-FR"/>
        </w:rPr>
        <w:t xml:space="preserve"> Nous allons rechercher les ressemblances et différences avec le baptême chrétien. </w:t>
      </w:r>
    </w:p>
    <w:p w14:paraId="37F0C0B6" w14:textId="08A6100E" w:rsidR="00D73867" w:rsidRPr="000E2D18" w:rsidRDefault="00D73867" w:rsidP="008A605C">
      <w:pPr>
        <w:jc w:val="both"/>
        <w:rPr>
          <w:rFonts w:ascii="Times New Roman" w:eastAsia="Times New Roman" w:hAnsi="Times New Roman" w:cs="Times New Roman"/>
          <w:b/>
          <w:sz w:val="24"/>
          <w:szCs w:val="24"/>
          <w:lang w:eastAsia="fr-FR"/>
        </w:rPr>
      </w:pPr>
      <w:r w:rsidRPr="000E2D18">
        <w:rPr>
          <w:rFonts w:ascii="Times New Roman" w:eastAsia="Times New Roman" w:hAnsi="Times New Roman" w:cs="Times New Roman"/>
          <w:b/>
          <w:sz w:val="24"/>
          <w:szCs w:val="24"/>
          <w:lang w:eastAsia="fr-FR"/>
        </w:rPr>
        <w:t xml:space="preserve">Repères autour du baptême </w:t>
      </w:r>
      <w:r w:rsidR="00F91C8D" w:rsidRPr="000E2D18">
        <w:rPr>
          <w:rFonts w:ascii="Times New Roman" w:eastAsia="Times New Roman" w:hAnsi="Times New Roman" w:cs="Times New Roman"/>
          <w:b/>
          <w:sz w:val="24"/>
          <w:szCs w:val="24"/>
          <w:lang w:eastAsia="fr-FR"/>
        </w:rPr>
        <w:t xml:space="preserve">et de la plongée dans l’eau </w:t>
      </w:r>
    </w:p>
    <w:p w14:paraId="2A1DCA61" w14:textId="19C9433D" w:rsidR="00F91C8D" w:rsidRPr="000E2D18" w:rsidRDefault="00F91C8D" w:rsidP="008A605C">
      <w:pPr>
        <w:pStyle w:val="Paragraphedeliste"/>
        <w:numPr>
          <w:ilvl w:val="0"/>
          <w:numId w:val="25"/>
        </w:num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Montrer une vidéo sur le baptême – Tablettes de la foi</w:t>
      </w:r>
    </w:p>
    <w:p w14:paraId="53E9B0EC" w14:textId="015323FC" w:rsidR="00F91C8D" w:rsidRPr="000E2D18" w:rsidRDefault="00F91C8D" w:rsidP="008A605C">
      <w:pPr>
        <w:pStyle w:val="NormalWeb"/>
        <w:numPr>
          <w:ilvl w:val="0"/>
          <w:numId w:val="25"/>
        </w:numPr>
        <w:spacing w:before="0" w:beforeAutospacing="0" w:after="0" w:afterAutospacing="0"/>
        <w:jc w:val="both"/>
      </w:pPr>
      <w:r w:rsidRPr="000E2D18">
        <w:t xml:space="preserve">Donner la parole : qu’avez-vous vu, entendu ? </w:t>
      </w:r>
    </w:p>
    <w:p w14:paraId="5CCEC8FD" w14:textId="667F3E99" w:rsidR="00F91C8D" w:rsidRPr="000E2D18" w:rsidRDefault="00F91C8D" w:rsidP="008A605C">
      <w:pPr>
        <w:pStyle w:val="NormalWeb"/>
        <w:numPr>
          <w:ilvl w:val="0"/>
          <w:numId w:val="25"/>
        </w:numPr>
        <w:spacing w:before="0" w:beforeAutospacing="0" w:after="0" w:afterAutospacing="0"/>
        <w:jc w:val="both"/>
      </w:pPr>
      <w:r w:rsidRPr="000E2D18">
        <w:t xml:space="preserve">L’animateur complète grâce au texte de la vidéo ci-dessous. </w:t>
      </w:r>
    </w:p>
    <w:p w14:paraId="3A91616D" w14:textId="77777777" w:rsidR="00572FA2" w:rsidRPr="000E2D18" w:rsidRDefault="00572FA2" w:rsidP="00572FA2">
      <w:pPr>
        <w:pStyle w:val="NormalWeb"/>
        <w:spacing w:before="0" w:beforeAutospacing="0" w:after="0" w:afterAutospacing="0"/>
        <w:ind w:left="720"/>
        <w:jc w:val="both"/>
      </w:pPr>
    </w:p>
    <w:p w14:paraId="04016E73" w14:textId="77777777" w:rsidR="00F91C8D" w:rsidRPr="000E2D18" w:rsidRDefault="00F91C8D" w:rsidP="008A605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b/>
        </w:rPr>
      </w:pPr>
      <w:r w:rsidRPr="000E2D18">
        <w:rPr>
          <w:b/>
        </w:rPr>
        <w:t xml:space="preserve">Tablettes de la foi Le baptême </w:t>
      </w:r>
    </w:p>
    <w:p w14:paraId="45F6F1C4" w14:textId="2847B524" w:rsidR="00F91C8D" w:rsidRPr="000E2D18" w:rsidRDefault="00F91C8D" w:rsidP="008A605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rsidRPr="000E2D18">
        <w:t>S’il est l’occasion d’une belle fête de famille, savons-nous vraiment ce qui se joue au moment du baptême ? « </w:t>
      </w:r>
      <w:proofErr w:type="spellStart"/>
      <w:r w:rsidRPr="000E2D18">
        <w:t>Baptizein</w:t>
      </w:r>
      <w:proofErr w:type="spellEnd"/>
      <w:r w:rsidRPr="000E2D18">
        <w:t> » en grec signifie littéralement « plonger dans », « immerger ». C’est donc un geste fort, intégral puisqu’il implique une plongée complète dans l’eau, ce qui peut être fatal. Ainsi, lorsque le Christ se laisse baptiser dans le Jourdain, il montre par ce geste sa plongée totale dans notre humanité et dans notre Histoire. Pour nous les hommes et pour notre salut, il prend notre condition totalement et il s’y plonge intégralement.</w:t>
      </w:r>
    </w:p>
    <w:p w14:paraId="2DA5CAB0" w14:textId="742A2589" w:rsidR="00F91C8D" w:rsidRPr="000E2D18" w:rsidRDefault="00F91C8D" w:rsidP="008A605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rsidRPr="000E2D18">
        <w:t>Lorsque Jésus parle de son désir ardent de voir le Monde plongé dans Son Baptême, il exprime sa volonté de voir l’humanité plongée dans Sa vie, sa mort et sa résurrection afin d’être sauvée.</w:t>
      </w:r>
    </w:p>
    <w:p w14:paraId="4C5D9DA6" w14:textId="13CD9DC7" w:rsidR="00F91C8D" w:rsidRPr="000E2D18" w:rsidRDefault="00F91C8D" w:rsidP="008A605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rsidRPr="000E2D18">
        <w:t>Pour le disciple du Christ, vivre son baptême n’est pas une simple formalité : c’est recevoir de Jésus une vie nouvelle. Par le baptême, nous plongeons avec le Christ dans la mort au mal et au péché pour ressusciter avec lui à la liberté et à la vie.</w:t>
      </w:r>
    </w:p>
    <w:p w14:paraId="449EC180" w14:textId="3DBB7341" w:rsidR="007A59B0" w:rsidRPr="000E2D18" w:rsidRDefault="007A59B0" w:rsidP="008A605C">
      <w:pPr>
        <w:jc w:val="both"/>
        <w:rPr>
          <w:rFonts w:ascii="Times New Roman" w:eastAsia="Times New Roman" w:hAnsi="Times New Roman" w:cs="Times New Roman"/>
          <w:sz w:val="24"/>
          <w:szCs w:val="24"/>
          <w:lang w:eastAsia="fr-FR"/>
        </w:rPr>
      </w:pPr>
    </w:p>
    <w:p w14:paraId="0E57F2C5" w14:textId="5B416485" w:rsidR="00BA41A2" w:rsidRPr="000E2D18" w:rsidRDefault="00BB6715" w:rsidP="008A605C">
      <w:pPr>
        <w:jc w:val="both"/>
        <w:rPr>
          <w:rFonts w:ascii="Times New Roman" w:eastAsia="Times New Roman" w:hAnsi="Times New Roman" w:cs="Times New Roman"/>
          <w:b/>
          <w:sz w:val="24"/>
          <w:szCs w:val="24"/>
          <w:lang w:eastAsia="fr-FR"/>
        </w:rPr>
      </w:pPr>
      <w:r w:rsidRPr="000E2D18">
        <w:rPr>
          <w:rFonts w:ascii="Times New Roman" w:eastAsia="Times New Roman" w:hAnsi="Times New Roman" w:cs="Times New Roman"/>
          <w:b/>
          <w:noProof/>
          <w:sz w:val="24"/>
          <w:szCs w:val="24"/>
          <w:lang w:eastAsia="fr-FR"/>
        </w:rPr>
        <mc:AlternateContent>
          <mc:Choice Requires="wps">
            <w:drawing>
              <wp:anchor distT="0" distB="0" distL="114300" distR="114300" simplePos="0" relativeHeight="251665408" behindDoc="0" locked="0" layoutInCell="1" allowOverlap="1" wp14:anchorId="00EE8849" wp14:editId="11560536">
                <wp:simplePos x="0" y="0"/>
                <wp:positionH relativeFrom="page">
                  <wp:posOffset>158164</wp:posOffset>
                </wp:positionH>
                <wp:positionV relativeFrom="page">
                  <wp:posOffset>7712331</wp:posOffset>
                </wp:positionV>
                <wp:extent cx="208280" cy="186055"/>
                <wp:effectExtent l="19050" t="76200" r="1270" b="0"/>
                <wp:wrapNone/>
                <wp:docPr id="5" name="Flèche : courbe vers le hau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163029EE" w14:textId="77777777" w:rsidR="00F0717D" w:rsidRDefault="00F0717D" w:rsidP="00F0717D"/>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E8849" id="Flèche : courbe vers le haut 5" o:spid="_x0000_s1043" type="#_x0000_t104" style="position:absolute;left:0;text-align:left;margin-left:12.45pt;margin-top:607.25pt;width:16.4pt;height:14.65pt;rotation:3285456fd;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IGWwIAALcEAAAOAAAAZHJzL2Uyb0RvYy54bWysVNtu2zAMfR+wfxD0vvrSuHGMOEXXLMOA&#10;7gJ0/QBFkmNtuk1S4rRfP0pOM++CPQx7EUSRPjzkIb28PiqJDtx5YXSLi4scI66pYULvWvzwefOq&#10;xsgHohmRRvMWP3KPr1cvXywH2/DS9EYy7hCAaN8MtsV9CLbJMk97roi/MJZrcHbGKRLAdLuMOTIA&#10;upJZmedX2WAcs85Q7j28rkcnXiX8ruM0fOw6zwOSLQZuIZ0undt4ZqslaXaO2F7QEw3yDywUERqS&#10;nqHWJBC0d+I3KCWoM9504YIalZmuE5SnGqCaIv+lmvueWJ5qgeZ4e26T/3+w9MPh3n5ykbq3d4Z+&#10;9Uib257oHb9xzgw9JwzSFbFR2WB9c/4gGh4+RdvhvWEgLdkHk3pw7JxCzkCvL/N8viir9Aq1omNq&#10;/OO58fwYEIXHMq/LGuSh4Crqq7yqUj7SRKjIzTof3nKjULy0mO7dgbMHmygmdHK48yEJwJAmKtJh&#10;XwqMOiVBzwORqJwtFgkWRJrElNMYCFksTjMxibmcxpRVnqe5yUhzygq3Z4KpkUYKthFSJsPttrfS&#10;IaDQ4tmmLl6vT7X5aZjUaIA+VDPA/jvGZV2t65s/YSgRYJekUC2ugePIkjRRwjeapUkPRMjxDpyl&#10;PmkaZYwb45tw3B6RYKDCPGaIT1vDHkHlpCdIBLsOAvTGPWE0wN602H/bE8cxku80TMqimM3ioiVj&#10;Vs1LMNzUs516iKYABYIGh9Fo3IZxPffWiV0PuYrUEG1uYL46EZ4HceR1qgC2A24/rd/UTlE//jer&#10;7wAAAP//AwBQSwMEFAAGAAgAAAAhAKzhveneAAAACwEAAA8AAABkcnMvZG93bnJldi54bWxMj8tO&#10;wzAQRfdI/IM1SOyok9BEJcSpAIkFSKiiwN51hiRgj0PspunfM13Bcu4c3Ue1np0VE46h96QgXSQg&#10;kIxvemoVvL89Xq1AhKip0dYTKjhigHV9flbpsvEHesVpG1vBJhRKraCLcSilDKZDp8PCD0j8+/Sj&#10;05HPsZXNqA9s7qzMkqSQTvfECZ0e8KFD873dOwXPk/mil+uPzfIpGLuy973/SY9KXV7Md7cgIs7x&#10;D4ZTfa4ONXfa+T01QVgFWVEwyXqWZryBiTy/AbE7Kcu8AFlX8v+G+hcAAP//AwBQSwECLQAUAAYA&#10;CAAAACEAtoM4kv4AAADhAQAAEwAAAAAAAAAAAAAAAAAAAAAAW0NvbnRlbnRfVHlwZXNdLnhtbFBL&#10;AQItABQABgAIAAAAIQA4/SH/1gAAAJQBAAALAAAAAAAAAAAAAAAAAC8BAABfcmVscy8ucmVsc1BL&#10;AQItABQABgAIAAAAIQBGLKIGWwIAALcEAAAOAAAAAAAAAAAAAAAAAC4CAABkcnMvZTJvRG9jLnht&#10;bFBLAQItABQABgAIAAAAIQCs4b3p3gAAAAsBAAAPAAAAAAAAAAAAAAAAALUEAABkcnMvZG93bnJl&#10;di54bWxQSwUGAAAAAAQABADzAAAAwAUAAAAA&#10;" adj="11953,19188,5400" fillcolor="#4f81bd" strokecolor="#385d8a" strokeweight="2pt">
                <v:textbox>
                  <w:txbxContent>
                    <w:p w14:paraId="163029EE" w14:textId="77777777" w:rsidR="00F0717D" w:rsidRDefault="00F0717D" w:rsidP="00F0717D"/>
                  </w:txbxContent>
                </v:textbox>
                <w10:wrap anchorx="page" anchory="page"/>
              </v:shape>
            </w:pict>
          </mc:Fallback>
        </mc:AlternateContent>
      </w:r>
      <w:r w:rsidR="00F91C8D" w:rsidRPr="000E2D18">
        <w:rPr>
          <w:rFonts w:ascii="Times New Roman" w:eastAsia="Times New Roman" w:hAnsi="Times New Roman" w:cs="Times New Roman"/>
          <w:b/>
          <w:sz w:val="24"/>
          <w:szCs w:val="24"/>
          <w:lang w:eastAsia="fr-FR"/>
        </w:rPr>
        <w:t>Activité créatrice : construire un baptistère</w:t>
      </w:r>
    </w:p>
    <w:p w14:paraId="48A9D8E6" w14:textId="691BC5C2" w:rsidR="006C4237" w:rsidRPr="000E2D18" w:rsidRDefault="0099176E" w:rsidP="008A605C">
      <w:pPr>
        <w:jc w:val="both"/>
        <w:rPr>
          <w:rFonts w:ascii="Times New Roman" w:eastAsia="Times New Roman" w:hAnsi="Times New Roman" w:cs="Times New Roman"/>
          <w:b/>
          <w:color w:val="1F497D" w:themeColor="text2"/>
          <w:sz w:val="24"/>
          <w:szCs w:val="24"/>
          <w:lang w:eastAsia="fr-FR"/>
        </w:rPr>
      </w:pPr>
      <w:r w:rsidRPr="000E2D18">
        <w:rPr>
          <w:rFonts w:ascii="Times New Roman" w:eastAsia="Times New Roman" w:hAnsi="Times New Roman" w:cs="Times New Roman"/>
          <w:i/>
          <w:color w:val="1F497D" w:themeColor="text2"/>
          <w:sz w:val="24"/>
          <w:szCs w:val="24"/>
          <w:lang w:eastAsia="fr-FR"/>
        </w:rPr>
        <w:t>Fiche technique baptistère collectif ou individuel</w:t>
      </w:r>
      <w:r w:rsidR="00D73867" w:rsidRPr="000E2D18">
        <w:rPr>
          <w:rFonts w:ascii="Times New Roman" w:eastAsia="Times New Roman" w:hAnsi="Times New Roman" w:cs="Times New Roman"/>
          <w:color w:val="1F497D" w:themeColor="text2"/>
          <w:sz w:val="24"/>
          <w:szCs w:val="24"/>
          <w:lang w:eastAsia="fr-FR"/>
        </w:rPr>
        <w:t xml:space="preserve"> </w:t>
      </w:r>
    </w:p>
    <w:p w14:paraId="19700D06" w14:textId="048C9E6F" w:rsidR="00F0717D" w:rsidRPr="000E2D18" w:rsidRDefault="00F0717D"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 xml:space="preserve">Les </w:t>
      </w:r>
      <w:r w:rsidR="00A224B3" w:rsidRPr="000E2D18">
        <w:rPr>
          <w:rFonts w:ascii="Times New Roman" w:eastAsia="Times New Roman" w:hAnsi="Times New Roman" w:cs="Times New Roman"/>
          <w:sz w:val="24"/>
          <w:szCs w:val="24"/>
          <w:lang w:eastAsia="fr-FR"/>
        </w:rPr>
        <w:t>jeunes</w:t>
      </w:r>
      <w:r w:rsidRPr="000E2D18">
        <w:rPr>
          <w:rFonts w:ascii="Times New Roman" w:eastAsia="Times New Roman" w:hAnsi="Times New Roman" w:cs="Times New Roman"/>
          <w:sz w:val="24"/>
          <w:szCs w:val="24"/>
          <w:lang w:eastAsia="fr-FR"/>
        </w:rPr>
        <w:t xml:space="preserve"> sont invités à fabriquer un baptistère pour leur coin prière ou possibilité d’en faire un collectif qui servira pour la célébration.</w:t>
      </w:r>
    </w:p>
    <w:p w14:paraId="5B3173C0" w14:textId="614F9A9D" w:rsidR="00216322" w:rsidRPr="000E2D18" w:rsidRDefault="0099176E" w:rsidP="008A605C">
      <w:pPr>
        <w:jc w:val="both"/>
        <w:rPr>
          <w:rFonts w:ascii="Times New Roman" w:eastAsia="Times New Roman" w:hAnsi="Times New Roman" w:cs="Times New Roman"/>
          <w:b/>
          <w:sz w:val="24"/>
          <w:szCs w:val="24"/>
          <w:lang w:eastAsia="fr-FR"/>
        </w:rPr>
      </w:pPr>
      <w:r w:rsidRPr="000E2D18">
        <w:rPr>
          <w:rFonts w:ascii="Times New Roman" w:eastAsia="Times New Roman" w:hAnsi="Times New Roman" w:cs="Times New Roman"/>
          <w:b/>
          <w:sz w:val="24"/>
          <w:szCs w:val="24"/>
          <w:lang w:eastAsia="fr-FR"/>
        </w:rPr>
        <w:t xml:space="preserve">Proposer un temps de prière autour du baptistère </w:t>
      </w:r>
    </w:p>
    <w:p w14:paraId="13327D12" w14:textId="3605D6A7" w:rsidR="0099176E" w:rsidRPr="000E2D18" w:rsidRDefault="00BA41A2"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b/>
          <w:noProof/>
          <w:sz w:val="24"/>
          <w:szCs w:val="24"/>
          <w:lang w:eastAsia="fr-FR"/>
        </w:rPr>
        <w:drawing>
          <wp:anchor distT="0" distB="0" distL="114300" distR="114300" simplePos="0" relativeHeight="251652096" behindDoc="1" locked="0" layoutInCell="1" allowOverlap="1" wp14:anchorId="42DCE51D" wp14:editId="4B4CFCCA">
            <wp:simplePos x="0" y="0"/>
            <wp:positionH relativeFrom="column">
              <wp:posOffset>37465</wp:posOffset>
            </wp:positionH>
            <wp:positionV relativeFrom="paragraph">
              <wp:posOffset>158115</wp:posOffset>
            </wp:positionV>
            <wp:extent cx="673735" cy="645160"/>
            <wp:effectExtent l="0" t="0" r="0" b="0"/>
            <wp:wrapTight wrapText="bothSides">
              <wp:wrapPolygon edited="0">
                <wp:start x="0" y="0"/>
                <wp:lineTo x="0" y="21047"/>
                <wp:lineTo x="20765" y="21047"/>
                <wp:lineTo x="20765" y="0"/>
                <wp:lineTo x="0" y="0"/>
              </wp:wrapPolygon>
            </wp:wrapTight>
            <wp:docPr id="12" name="Image 11" descr="photo baptistè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baptistère.JPG"/>
                    <pic:cNvPicPr/>
                  </pic:nvPicPr>
                  <pic:blipFill>
                    <a:blip r:embed="rId21" cstate="print"/>
                    <a:stretch>
                      <a:fillRect/>
                    </a:stretch>
                  </pic:blipFill>
                  <pic:spPr>
                    <a:xfrm>
                      <a:off x="0" y="0"/>
                      <a:ext cx="673735" cy="645160"/>
                    </a:xfrm>
                    <a:prstGeom prst="rect">
                      <a:avLst/>
                    </a:prstGeom>
                  </pic:spPr>
                </pic:pic>
              </a:graphicData>
            </a:graphic>
            <wp14:sizeRelH relativeFrom="margin">
              <wp14:pctWidth>0</wp14:pctWidth>
            </wp14:sizeRelH>
            <wp14:sizeRelV relativeFrom="margin">
              <wp14:pctHeight>0</wp14:pctHeight>
            </wp14:sizeRelV>
          </wp:anchor>
        </w:drawing>
      </w:r>
      <w:r w:rsidR="0099176E" w:rsidRPr="000E2D18">
        <w:rPr>
          <w:rFonts w:ascii="Times New Roman" w:eastAsia="Times New Roman" w:hAnsi="Times New Roman" w:cs="Times New Roman"/>
          <w:sz w:val="24"/>
          <w:szCs w:val="24"/>
          <w:lang w:eastAsia="fr-FR"/>
        </w:rPr>
        <w:t xml:space="preserve">Seigneur, .... </w:t>
      </w:r>
      <w:r w:rsidR="00A871FC" w:rsidRPr="000E2D18">
        <w:rPr>
          <w:rFonts w:ascii="Times New Roman" w:eastAsia="Times New Roman" w:hAnsi="Times New Roman" w:cs="Times New Roman"/>
          <w:sz w:val="24"/>
          <w:szCs w:val="24"/>
          <w:lang w:eastAsia="fr-FR"/>
        </w:rPr>
        <w:t xml:space="preserve">   (Nommés les </w:t>
      </w:r>
      <w:r w:rsidR="00A224B3" w:rsidRPr="000E2D18">
        <w:rPr>
          <w:rFonts w:ascii="Times New Roman" w:eastAsia="Times New Roman" w:hAnsi="Times New Roman" w:cs="Times New Roman"/>
          <w:sz w:val="24"/>
          <w:szCs w:val="24"/>
          <w:lang w:eastAsia="fr-FR"/>
        </w:rPr>
        <w:t>jeunes</w:t>
      </w:r>
      <w:r w:rsidR="00A871FC" w:rsidRPr="000E2D18">
        <w:rPr>
          <w:rFonts w:ascii="Times New Roman" w:eastAsia="Times New Roman" w:hAnsi="Times New Roman" w:cs="Times New Roman"/>
          <w:sz w:val="24"/>
          <w:szCs w:val="24"/>
          <w:lang w:eastAsia="fr-FR"/>
        </w:rPr>
        <w:t xml:space="preserve">) </w:t>
      </w:r>
      <w:r w:rsidR="0099176E" w:rsidRPr="000E2D18">
        <w:rPr>
          <w:rFonts w:ascii="Times New Roman" w:eastAsia="Times New Roman" w:hAnsi="Times New Roman" w:cs="Times New Roman"/>
          <w:sz w:val="24"/>
          <w:szCs w:val="24"/>
          <w:lang w:eastAsia="fr-FR"/>
        </w:rPr>
        <w:t>sont baptisés</w:t>
      </w:r>
      <w:r w:rsidR="00A871FC" w:rsidRPr="000E2D18">
        <w:rPr>
          <w:rFonts w:ascii="Times New Roman" w:eastAsia="Times New Roman" w:hAnsi="Times New Roman" w:cs="Times New Roman"/>
          <w:sz w:val="24"/>
          <w:szCs w:val="24"/>
          <w:lang w:eastAsia="fr-FR"/>
        </w:rPr>
        <w:t xml:space="preserve">   </w:t>
      </w:r>
      <w:r w:rsidR="0099176E" w:rsidRPr="000E2D18">
        <w:rPr>
          <w:rFonts w:ascii="Times New Roman" w:eastAsia="Times New Roman" w:hAnsi="Times New Roman" w:cs="Times New Roman"/>
          <w:sz w:val="24"/>
          <w:szCs w:val="24"/>
          <w:lang w:eastAsia="fr-FR"/>
        </w:rPr>
        <w:t xml:space="preserve">... préparent </w:t>
      </w:r>
      <w:r w:rsidR="00D455C4" w:rsidRPr="000E2D18">
        <w:rPr>
          <w:rFonts w:ascii="Times New Roman" w:eastAsia="Times New Roman" w:hAnsi="Times New Roman" w:cs="Times New Roman"/>
          <w:sz w:val="24"/>
          <w:szCs w:val="24"/>
          <w:lang w:eastAsia="fr-FR"/>
        </w:rPr>
        <w:t>leur</w:t>
      </w:r>
      <w:r w:rsidR="0099176E" w:rsidRPr="000E2D18">
        <w:rPr>
          <w:rFonts w:ascii="Times New Roman" w:eastAsia="Times New Roman" w:hAnsi="Times New Roman" w:cs="Times New Roman"/>
          <w:sz w:val="24"/>
          <w:szCs w:val="24"/>
          <w:lang w:eastAsia="fr-FR"/>
        </w:rPr>
        <w:t xml:space="preserve"> baptême ... ne sont pas baptisés mais te cherchent.</w:t>
      </w:r>
    </w:p>
    <w:p w14:paraId="12F4D9BC" w14:textId="42DD7123" w:rsidR="0099176E" w:rsidRPr="000E2D18" w:rsidRDefault="0099176E"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 xml:space="preserve">Nous te rendons grâce pour ce baptême que tu nous </w:t>
      </w:r>
      <w:r w:rsidR="00762058" w:rsidRPr="000E2D18">
        <w:rPr>
          <w:rFonts w:ascii="Times New Roman" w:eastAsia="Times New Roman" w:hAnsi="Times New Roman" w:cs="Times New Roman"/>
          <w:sz w:val="24"/>
          <w:szCs w:val="24"/>
          <w:lang w:eastAsia="fr-FR"/>
        </w:rPr>
        <w:t>offres</w:t>
      </w:r>
    </w:p>
    <w:p w14:paraId="5651ABA1" w14:textId="5CBF8F37" w:rsidR="0099176E" w:rsidRPr="000E2D18" w:rsidRDefault="0099176E"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 xml:space="preserve">Tu nous fais plonger dans les eaux pour revivre avec toi  </w:t>
      </w:r>
    </w:p>
    <w:p w14:paraId="16323162" w14:textId="77777777" w:rsidR="0099176E" w:rsidRPr="000E2D18" w:rsidRDefault="0099176E"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 xml:space="preserve">Tu nous sauves et nous guéris de tout mal </w:t>
      </w:r>
    </w:p>
    <w:p w14:paraId="1E9D33AD" w14:textId="77777777" w:rsidR="005F133E" w:rsidRPr="000E2D18" w:rsidRDefault="005F133E"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 xml:space="preserve">Tu nous </w:t>
      </w:r>
      <w:r w:rsidR="003E6EED" w:rsidRPr="000E2D18">
        <w:rPr>
          <w:rFonts w:ascii="Times New Roman" w:eastAsia="Times New Roman" w:hAnsi="Times New Roman" w:cs="Times New Roman"/>
          <w:sz w:val="24"/>
          <w:szCs w:val="24"/>
          <w:lang w:eastAsia="fr-FR"/>
        </w:rPr>
        <w:t>fais</w:t>
      </w:r>
      <w:r w:rsidRPr="000E2D18">
        <w:rPr>
          <w:rFonts w:ascii="Times New Roman" w:eastAsia="Times New Roman" w:hAnsi="Times New Roman" w:cs="Times New Roman"/>
          <w:sz w:val="24"/>
          <w:szCs w:val="24"/>
          <w:lang w:eastAsia="fr-FR"/>
        </w:rPr>
        <w:t xml:space="preserve"> vivre une nouvelle </w:t>
      </w:r>
      <w:r w:rsidR="003E6EED" w:rsidRPr="000E2D18">
        <w:rPr>
          <w:rFonts w:ascii="Times New Roman" w:eastAsia="Times New Roman" w:hAnsi="Times New Roman" w:cs="Times New Roman"/>
          <w:sz w:val="24"/>
          <w:szCs w:val="24"/>
          <w:lang w:eastAsia="fr-FR"/>
        </w:rPr>
        <w:t>naissance</w:t>
      </w:r>
      <w:r w:rsidRPr="000E2D18">
        <w:rPr>
          <w:rFonts w:ascii="Times New Roman" w:eastAsia="Times New Roman" w:hAnsi="Times New Roman" w:cs="Times New Roman"/>
          <w:sz w:val="24"/>
          <w:szCs w:val="24"/>
          <w:lang w:eastAsia="fr-FR"/>
        </w:rPr>
        <w:t xml:space="preserve"> </w:t>
      </w:r>
    </w:p>
    <w:p w14:paraId="0FD43ABC" w14:textId="77777777" w:rsidR="0099176E" w:rsidRPr="000E2D18" w:rsidRDefault="0099176E"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Seigneu</w:t>
      </w:r>
      <w:r w:rsidR="003E6EED" w:rsidRPr="000E2D18">
        <w:rPr>
          <w:rFonts w:ascii="Times New Roman" w:eastAsia="Times New Roman" w:hAnsi="Times New Roman" w:cs="Times New Roman"/>
          <w:sz w:val="24"/>
          <w:szCs w:val="24"/>
          <w:lang w:eastAsia="fr-FR"/>
        </w:rPr>
        <w:t>r</w:t>
      </w:r>
      <w:r w:rsidRPr="000E2D18">
        <w:rPr>
          <w:rFonts w:ascii="Times New Roman" w:eastAsia="Times New Roman" w:hAnsi="Times New Roman" w:cs="Times New Roman"/>
          <w:sz w:val="24"/>
          <w:szCs w:val="24"/>
          <w:lang w:eastAsia="fr-FR"/>
        </w:rPr>
        <w:t xml:space="preserve"> </w:t>
      </w:r>
      <w:r w:rsidR="003E6EED" w:rsidRPr="000E2D18">
        <w:rPr>
          <w:rFonts w:ascii="Times New Roman" w:eastAsia="Times New Roman" w:hAnsi="Times New Roman" w:cs="Times New Roman"/>
          <w:sz w:val="24"/>
          <w:szCs w:val="24"/>
          <w:lang w:eastAsia="fr-FR"/>
        </w:rPr>
        <w:t>T</w:t>
      </w:r>
      <w:r w:rsidRPr="000E2D18">
        <w:rPr>
          <w:rFonts w:ascii="Times New Roman" w:eastAsia="Times New Roman" w:hAnsi="Times New Roman" w:cs="Times New Roman"/>
          <w:sz w:val="24"/>
          <w:szCs w:val="24"/>
          <w:lang w:eastAsia="fr-FR"/>
        </w:rPr>
        <w:t>u es la Vie</w:t>
      </w:r>
      <w:r w:rsidR="00A871FC" w:rsidRPr="000E2D18">
        <w:rPr>
          <w:rFonts w:ascii="Times New Roman" w:eastAsia="Times New Roman" w:hAnsi="Times New Roman" w:cs="Times New Roman"/>
          <w:sz w:val="24"/>
          <w:szCs w:val="24"/>
          <w:lang w:eastAsia="fr-FR"/>
        </w:rPr>
        <w:t>.</w:t>
      </w:r>
    </w:p>
    <w:p w14:paraId="5BDDEB54" w14:textId="77777777" w:rsidR="0099176E" w:rsidRPr="000E2D18" w:rsidRDefault="003E6EED"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sz w:val="24"/>
          <w:szCs w:val="24"/>
          <w:lang w:eastAsia="fr-FR"/>
        </w:rPr>
        <w:t>Proposer</w:t>
      </w:r>
      <w:r w:rsidR="0099176E" w:rsidRPr="000E2D18">
        <w:rPr>
          <w:rFonts w:ascii="Times New Roman" w:eastAsia="Times New Roman" w:hAnsi="Times New Roman" w:cs="Times New Roman"/>
          <w:sz w:val="24"/>
          <w:szCs w:val="24"/>
          <w:lang w:eastAsia="fr-FR"/>
        </w:rPr>
        <w:t xml:space="preserve"> de</w:t>
      </w:r>
      <w:r w:rsidRPr="000E2D18">
        <w:rPr>
          <w:rFonts w:ascii="Times New Roman" w:eastAsia="Times New Roman" w:hAnsi="Times New Roman" w:cs="Times New Roman"/>
          <w:sz w:val="24"/>
          <w:szCs w:val="24"/>
          <w:lang w:eastAsia="fr-FR"/>
        </w:rPr>
        <w:t xml:space="preserve"> faire un signe de croix</w:t>
      </w:r>
      <w:r w:rsidR="0099176E" w:rsidRPr="000E2D18">
        <w:rPr>
          <w:rFonts w:ascii="Times New Roman" w:eastAsia="Times New Roman" w:hAnsi="Times New Roman" w:cs="Times New Roman"/>
          <w:sz w:val="24"/>
          <w:szCs w:val="24"/>
          <w:lang w:eastAsia="fr-FR"/>
        </w:rPr>
        <w:t xml:space="preserve"> en plongeant la main d</w:t>
      </w:r>
      <w:r w:rsidRPr="000E2D18">
        <w:rPr>
          <w:rFonts w:ascii="Times New Roman" w:eastAsia="Times New Roman" w:hAnsi="Times New Roman" w:cs="Times New Roman"/>
          <w:sz w:val="24"/>
          <w:szCs w:val="24"/>
          <w:lang w:eastAsia="fr-FR"/>
        </w:rPr>
        <w:t>ans</w:t>
      </w:r>
      <w:r w:rsidR="0099176E" w:rsidRPr="000E2D18">
        <w:rPr>
          <w:rFonts w:ascii="Times New Roman" w:eastAsia="Times New Roman" w:hAnsi="Times New Roman" w:cs="Times New Roman"/>
          <w:sz w:val="24"/>
          <w:szCs w:val="24"/>
          <w:lang w:eastAsia="fr-FR"/>
        </w:rPr>
        <w:t xml:space="preserve"> l’eau, en pensant à </w:t>
      </w:r>
      <w:r w:rsidRPr="000E2D18">
        <w:rPr>
          <w:rFonts w:ascii="Times New Roman" w:eastAsia="Times New Roman" w:hAnsi="Times New Roman" w:cs="Times New Roman"/>
          <w:sz w:val="24"/>
          <w:szCs w:val="24"/>
          <w:lang w:eastAsia="fr-FR"/>
        </w:rPr>
        <w:t>J</w:t>
      </w:r>
      <w:r w:rsidR="0099176E" w:rsidRPr="000E2D18">
        <w:rPr>
          <w:rFonts w:ascii="Times New Roman" w:eastAsia="Times New Roman" w:hAnsi="Times New Roman" w:cs="Times New Roman"/>
          <w:sz w:val="24"/>
          <w:szCs w:val="24"/>
          <w:lang w:eastAsia="fr-FR"/>
        </w:rPr>
        <w:t xml:space="preserve">ésus qui a </w:t>
      </w:r>
      <w:r w:rsidRPr="000E2D18">
        <w:rPr>
          <w:rFonts w:ascii="Times New Roman" w:eastAsia="Times New Roman" w:hAnsi="Times New Roman" w:cs="Times New Roman"/>
          <w:sz w:val="24"/>
          <w:szCs w:val="24"/>
          <w:lang w:eastAsia="fr-FR"/>
        </w:rPr>
        <w:t>donné</w:t>
      </w:r>
      <w:r w:rsidR="00A1784F" w:rsidRPr="000E2D18">
        <w:rPr>
          <w:rFonts w:ascii="Times New Roman" w:eastAsia="Times New Roman" w:hAnsi="Times New Roman" w:cs="Times New Roman"/>
          <w:sz w:val="24"/>
          <w:szCs w:val="24"/>
          <w:lang w:eastAsia="fr-FR"/>
        </w:rPr>
        <w:t xml:space="preserve"> sa vie pour nous sauver</w:t>
      </w:r>
      <w:r w:rsidR="0099176E" w:rsidRPr="000E2D18">
        <w:rPr>
          <w:rFonts w:ascii="Times New Roman" w:eastAsia="Times New Roman" w:hAnsi="Times New Roman" w:cs="Times New Roman"/>
          <w:sz w:val="24"/>
          <w:szCs w:val="24"/>
          <w:lang w:eastAsia="fr-FR"/>
        </w:rPr>
        <w:t xml:space="preserve">. </w:t>
      </w:r>
    </w:p>
    <w:p w14:paraId="78F4B31A" w14:textId="0248BEF2" w:rsidR="006C12D8" w:rsidRPr="000E2D18" w:rsidRDefault="0099176E" w:rsidP="008A605C">
      <w:pPr>
        <w:jc w:val="both"/>
        <w:rPr>
          <w:rFonts w:ascii="Times New Roman" w:eastAsia="Times New Roman" w:hAnsi="Times New Roman" w:cs="Times New Roman"/>
          <w:sz w:val="24"/>
          <w:szCs w:val="24"/>
          <w:lang w:eastAsia="fr-FR"/>
        </w:rPr>
      </w:pPr>
      <w:r w:rsidRPr="000E2D18">
        <w:rPr>
          <w:rFonts w:ascii="Times New Roman" w:eastAsia="Times New Roman" w:hAnsi="Times New Roman" w:cs="Times New Roman"/>
          <w:b/>
          <w:bCs/>
          <w:sz w:val="24"/>
          <w:szCs w:val="24"/>
          <w:lang w:eastAsia="fr-FR"/>
        </w:rPr>
        <w:t>Prière</w:t>
      </w:r>
      <w:r w:rsidR="003E6EED" w:rsidRPr="000E2D18">
        <w:rPr>
          <w:rFonts w:ascii="Times New Roman" w:eastAsia="Times New Roman" w:hAnsi="Times New Roman" w:cs="Times New Roman"/>
          <w:sz w:val="24"/>
          <w:szCs w:val="24"/>
          <w:lang w:eastAsia="fr-FR"/>
        </w:rPr>
        <w:t xml:space="preserve"> : </w:t>
      </w:r>
      <w:r w:rsidRPr="000E2D18">
        <w:rPr>
          <w:rFonts w:ascii="Times New Roman" w:eastAsia="Times New Roman" w:hAnsi="Times New Roman" w:cs="Times New Roman"/>
          <w:sz w:val="24"/>
          <w:szCs w:val="24"/>
          <w:lang w:eastAsia="fr-FR"/>
        </w:rPr>
        <w:t>Notre Pèr</w:t>
      </w:r>
      <w:r w:rsidR="007A59B0" w:rsidRPr="000E2D18">
        <w:rPr>
          <w:rFonts w:ascii="Times New Roman" w:eastAsia="Times New Roman" w:hAnsi="Times New Roman" w:cs="Times New Roman"/>
          <w:sz w:val="24"/>
          <w:szCs w:val="24"/>
          <w:lang w:eastAsia="fr-FR"/>
        </w:rPr>
        <w:t>e</w:t>
      </w:r>
    </w:p>
    <w:sectPr w:rsidR="006C12D8" w:rsidRPr="000E2D18" w:rsidSect="007834C2">
      <w:type w:val="continuous"/>
      <w:pgSz w:w="11906" w:h="16838"/>
      <w:pgMar w:top="72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27526" w14:textId="77777777" w:rsidR="00EA1057" w:rsidRDefault="00EA1057" w:rsidP="00E55994">
      <w:r>
        <w:separator/>
      </w:r>
    </w:p>
  </w:endnote>
  <w:endnote w:type="continuationSeparator" w:id="0">
    <w:p w14:paraId="5B2727D0" w14:textId="77777777" w:rsidR="00EA1057" w:rsidRDefault="00EA1057" w:rsidP="00E5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rPr>
      <w:id w:val="-1628692552"/>
      <w:docPartObj>
        <w:docPartGallery w:val="Page Numbers (Bottom of Page)"/>
        <w:docPartUnique/>
      </w:docPartObj>
    </w:sdtPr>
    <w:sdtContent>
      <w:p w14:paraId="7AD8A4A8" w14:textId="45C12C88" w:rsidR="00AF4BDF" w:rsidRPr="00E46978" w:rsidRDefault="0021383F" w:rsidP="00A224B3">
        <w:pPr>
          <w:pStyle w:val="Pieddepage"/>
          <w:rPr>
            <w:rFonts w:ascii="Times New Roman" w:hAnsi="Times New Roman" w:cs="Times New Roman"/>
            <w:sz w:val="24"/>
          </w:rPr>
        </w:pPr>
        <w:r>
          <w:rPr>
            <w:rFonts w:ascii="Times New Roman" w:hAnsi="Times New Roman" w:cs="Times New Roman"/>
            <w:sz w:val="24"/>
          </w:rPr>
          <w:t xml:space="preserve">                </w:t>
        </w:r>
        <w:r w:rsidR="00AF4BDF" w:rsidRPr="0021383F">
          <w:rPr>
            <w:rFonts w:ascii="Times New Roman" w:hAnsi="Times New Roman" w:cs="Times New Roman"/>
            <w:sz w:val="20"/>
            <w:szCs w:val="20"/>
          </w:rPr>
          <w:t xml:space="preserve">Collection </w:t>
        </w:r>
        <w:proofErr w:type="spellStart"/>
        <w:r w:rsidR="00AF4BDF" w:rsidRPr="0021383F">
          <w:rPr>
            <w:rFonts w:ascii="Times New Roman" w:hAnsi="Times New Roman" w:cs="Times New Roman"/>
            <w:sz w:val="20"/>
            <w:szCs w:val="20"/>
          </w:rPr>
          <w:t>Porte</w:t>
        </w:r>
        <w:r w:rsidRPr="0021383F">
          <w:rPr>
            <w:rFonts w:ascii="Times New Roman" w:hAnsi="Times New Roman" w:cs="Times New Roman"/>
            <w:sz w:val="20"/>
            <w:szCs w:val="20"/>
          </w:rPr>
          <w:t xml:space="preserve"> </w:t>
        </w:r>
        <w:r w:rsidR="00AF4BDF" w:rsidRPr="0021383F">
          <w:rPr>
            <w:rFonts w:ascii="Times New Roman" w:hAnsi="Times New Roman" w:cs="Times New Roman"/>
            <w:sz w:val="20"/>
            <w:szCs w:val="20"/>
          </w:rPr>
          <w:t>Parole</w:t>
        </w:r>
        <w:proofErr w:type="spellEnd"/>
        <w:r w:rsidR="00AF4BDF" w:rsidRPr="0021383F">
          <w:rPr>
            <w:rFonts w:ascii="Times New Roman" w:hAnsi="Times New Roman" w:cs="Times New Roman"/>
            <w:sz w:val="20"/>
            <w:szCs w:val="20"/>
          </w:rPr>
          <w:t xml:space="preserve"> - Module Renaître - Fiche animateur </w:t>
        </w:r>
        <w:r w:rsidR="00A224B3" w:rsidRPr="0021383F">
          <w:rPr>
            <w:rFonts w:ascii="Times New Roman" w:hAnsi="Times New Roman" w:cs="Times New Roman"/>
            <w:sz w:val="20"/>
            <w:szCs w:val="20"/>
          </w:rPr>
          <w:t>– Adolescence</w:t>
        </w:r>
        <w:r w:rsidR="00A224B3">
          <w:rPr>
            <w:rFonts w:ascii="Times New Roman" w:hAnsi="Times New Roman" w:cs="Times New Roman"/>
            <w:sz w:val="24"/>
          </w:rPr>
          <w:t xml:space="preserve">                                   </w:t>
        </w:r>
        <w:r w:rsidR="00C00F52" w:rsidRPr="00C15038">
          <w:rPr>
            <w:rFonts w:ascii="Times New Roman" w:hAnsi="Times New Roman" w:cs="Times New Roman"/>
            <w:sz w:val="24"/>
          </w:rPr>
          <w:fldChar w:fldCharType="begin"/>
        </w:r>
        <w:r w:rsidR="00AF4BDF" w:rsidRPr="00C15038">
          <w:rPr>
            <w:rFonts w:ascii="Times New Roman" w:hAnsi="Times New Roman" w:cs="Times New Roman"/>
            <w:sz w:val="24"/>
          </w:rPr>
          <w:instrText>PAGE   \* MERGEFORMAT</w:instrText>
        </w:r>
        <w:r w:rsidR="00C00F52" w:rsidRPr="00C15038">
          <w:rPr>
            <w:rFonts w:ascii="Times New Roman" w:hAnsi="Times New Roman" w:cs="Times New Roman"/>
            <w:sz w:val="24"/>
          </w:rPr>
          <w:fldChar w:fldCharType="separate"/>
        </w:r>
        <w:r w:rsidR="00A871FC">
          <w:rPr>
            <w:rFonts w:ascii="Times New Roman" w:hAnsi="Times New Roman" w:cs="Times New Roman"/>
            <w:noProof/>
            <w:sz w:val="24"/>
          </w:rPr>
          <w:t>7</w:t>
        </w:r>
        <w:r w:rsidR="00C00F52" w:rsidRPr="00C15038">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E63ED" w14:textId="77777777" w:rsidR="00EA1057" w:rsidRDefault="00EA1057" w:rsidP="00E55994">
      <w:r>
        <w:separator/>
      </w:r>
    </w:p>
  </w:footnote>
  <w:footnote w:type="continuationSeparator" w:id="0">
    <w:p w14:paraId="53815FAB" w14:textId="77777777" w:rsidR="00EA1057" w:rsidRDefault="00EA1057" w:rsidP="00E55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340B"/>
    <w:multiLevelType w:val="hybridMultilevel"/>
    <w:tmpl w:val="7084F584"/>
    <w:lvl w:ilvl="0" w:tplc="907A46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B62937"/>
    <w:multiLevelType w:val="hybridMultilevel"/>
    <w:tmpl w:val="CBFE4B8C"/>
    <w:lvl w:ilvl="0" w:tplc="BF0A72B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C02CBC"/>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21F6316"/>
    <w:multiLevelType w:val="hybridMultilevel"/>
    <w:tmpl w:val="7F1601FA"/>
    <w:lvl w:ilvl="0" w:tplc="86EA3EE8">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34F7A68"/>
    <w:multiLevelType w:val="hybridMultilevel"/>
    <w:tmpl w:val="95AC830C"/>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E12C62"/>
    <w:multiLevelType w:val="hybridMultilevel"/>
    <w:tmpl w:val="B5CE4150"/>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15AD4076"/>
    <w:multiLevelType w:val="hybridMultilevel"/>
    <w:tmpl w:val="F67EC7C6"/>
    <w:lvl w:ilvl="0" w:tplc="DE6EA6F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EA7231"/>
    <w:multiLevelType w:val="hybridMultilevel"/>
    <w:tmpl w:val="605E67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117267"/>
    <w:multiLevelType w:val="hybridMultilevel"/>
    <w:tmpl w:val="087E0722"/>
    <w:lvl w:ilvl="0" w:tplc="A58C8A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4D37FE"/>
    <w:multiLevelType w:val="hybridMultilevel"/>
    <w:tmpl w:val="705625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E520D2"/>
    <w:multiLevelType w:val="hybridMultilevel"/>
    <w:tmpl w:val="728CE2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0730AB"/>
    <w:multiLevelType w:val="hybridMultilevel"/>
    <w:tmpl w:val="B17699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206CE3"/>
    <w:multiLevelType w:val="hybridMultilevel"/>
    <w:tmpl w:val="7598CAFA"/>
    <w:lvl w:ilvl="0" w:tplc="040C0001">
      <w:start w:val="1"/>
      <w:numFmt w:val="bullet"/>
      <w:lvlText w:val=""/>
      <w:lvlJc w:val="left"/>
      <w:pPr>
        <w:ind w:left="720" w:hanging="360"/>
      </w:pPr>
      <w:rPr>
        <w:rFonts w:ascii="Symbol" w:hAnsi="Symbol" w:hint="default"/>
      </w:rPr>
    </w:lvl>
    <w:lvl w:ilvl="1" w:tplc="53BA6A9E">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533488"/>
    <w:multiLevelType w:val="hybridMultilevel"/>
    <w:tmpl w:val="29087A6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9D3351"/>
    <w:multiLevelType w:val="hybridMultilevel"/>
    <w:tmpl w:val="D73A4DEC"/>
    <w:lvl w:ilvl="0" w:tplc="040C000D">
      <w:start w:val="1"/>
      <w:numFmt w:val="bullet"/>
      <w:lvlText w:val=""/>
      <w:lvlJc w:val="left"/>
      <w:pPr>
        <w:ind w:left="1712" w:hanging="360"/>
      </w:pPr>
      <w:rPr>
        <w:rFonts w:ascii="Wingdings" w:hAnsi="Wingdings" w:hint="default"/>
      </w:rPr>
    </w:lvl>
    <w:lvl w:ilvl="1" w:tplc="040C0003">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15" w15:restartNumberingAfterBreak="0">
    <w:nsid w:val="2DB93BBA"/>
    <w:multiLevelType w:val="hybridMultilevel"/>
    <w:tmpl w:val="134454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131C1E"/>
    <w:multiLevelType w:val="hybridMultilevel"/>
    <w:tmpl w:val="C0AC0994"/>
    <w:lvl w:ilvl="0" w:tplc="B77821BE">
      <w:start w:val="22"/>
      <w:numFmt w:val="bullet"/>
      <w:lvlText w:val="-"/>
      <w:lvlJc w:val="left"/>
      <w:pPr>
        <w:ind w:left="720" w:hanging="360"/>
      </w:pPr>
      <w:rPr>
        <w:rFonts w:ascii="Cambria" w:eastAsia="FangSong"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3E4AEF"/>
    <w:multiLevelType w:val="hybridMultilevel"/>
    <w:tmpl w:val="289AF3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6361F0"/>
    <w:multiLevelType w:val="hybridMultilevel"/>
    <w:tmpl w:val="F3F000E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630565"/>
    <w:multiLevelType w:val="hybridMultilevel"/>
    <w:tmpl w:val="6302B8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7E1574"/>
    <w:multiLevelType w:val="hybridMultilevel"/>
    <w:tmpl w:val="D5C2241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A032FF"/>
    <w:multiLevelType w:val="hybridMultilevel"/>
    <w:tmpl w:val="8CFE77A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5AD61366"/>
    <w:multiLevelType w:val="hybridMultilevel"/>
    <w:tmpl w:val="C68C8FB8"/>
    <w:lvl w:ilvl="0" w:tplc="040C0001">
      <w:start w:val="1"/>
      <w:numFmt w:val="bullet"/>
      <w:lvlText w:val=""/>
      <w:lvlJc w:val="left"/>
      <w:pPr>
        <w:ind w:left="720" w:hanging="360"/>
      </w:pPr>
      <w:rPr>
        <w:rFonts w:ascii="Symbol" w:hAnsi="Symbol" w:hint="default"/>
      </w:rPr>
    </w:lvl>
    <w:lvl w:ilvl="1" w:tplc="103E7150">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720AFD"/>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64520C4"/>
    <w:multiLevelType w:val="hybridMultilevel"/>
    <w:tmpl w:val="5D4489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CB3657"/>
    <w:multiLevelType w:val="hybridMultilevel"/>
    <w:tmpl w:val="0046CA40"/>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352FEB"/>
    <w:multiLevelType w:val="hybridMultilevel"/>
    <w:tmpl w:val="20ACD462"/>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56B51A3"/>
    <w:multiLevelType w:val="hybridMultilevel"/>
    <w:tmpl w:val="4C1C56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F55A14"/>
    <w:multiLevelType w:val="hybridMultilevel"/>
    <w:tmpl w:val="CAC47474"/>
    <w:lvl w:ilvl="0" w:tplc="629C722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1C57F9"/>
    <w:multiLevelType w:val="hybridMultilevel"/>
    <w:tmpl w:val="29F02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3631061">
    <w:abstractNumId w:val="17"/>
  </w:num>
  <w:num w:numId="2" w16cid:durableId="780993678">
    <w:abstractNumId w:val="12"/>
  </w:num>
  <w:num w:numId="3" w16cid:durableId="1169834352">
    <w:abstractNumId w:val="29"/>
  </w:num>
  <w:num w:numId="4" w16cid:durableId="887451650">
    <w:abstractNumId w:val="3"/>
  </w:num>
  <w:num w:numId="5" w16cid:durableId="934290772">
    <w:abstractNumId w:val="16"/>
  </w:num>
  <w:num w:numId="6" w16cid:durableId="1489055758">
    <w:abstractNumId w:val="7"/>
  </w:num>
  <w:num w:numId="7" w16cid:durableId="1617175743">
    <w:abstractNumId w:val="20"/>
  </w:num>
  <w:num w:numId="8" w16cid:durableId="921373234">
    <w:abstractNumId w:val="0"/>
  </w:num>
  <w:num w:numId="9" w16cid:durableId="412943754">
    <w:abstractNumId w:val="8"/>
  </w:num>
  <w:num w:numId="10" w16cid:durableId="67923884">
    <w:abstractNumId w:val="6"/>
  </w:num>
  <w:num w:numId="11" w16cid:durableId="70857405">
    <w:abstractNumId w:val="28"/>
  </w:num>
  <w:num w:numId="12" w16cid:durableId="557284790">
    <w:abstractNumId w:val="11"/>
  </w:num>
  <w:num w:numId="13" w16cid:durableId="1298297092">
    <w:abstractNumId w:val="24"/>
  </w:num>
  <w:num w:numId="14" w16cid:durableId="1631977727">
    <w:abstractNumId w:val="14"/>
  </w:num>
  <w:num w:numId="15" w16cid:durableId="1550916062">
    <w:abstractNumId w:val="21"/>
  </w:num>
  <w:num w:numId="16" w16cid:durableId="1526597135">
    <w:abstractNumId w:val="13"/>
  </w:num>
  <w:num w:numId="17" w16cid:durableId="661853823">
    <w:abstractNumId w:val="22"/>
  </w:num>
  <w:num w:numId="18" w16cid:durableId="1860512143">
    <w:abstractNumId w:val="18"/>
  </w:num>
  <w:num w:numId="19" w16cid:durableId="504393757">
    <w:abstractNumId w:val="10"/>
  </w:num>
  <w:num w:numId="20" w16cid:durableId="1990818945">
    <w:abstractNumId w:val="2"/>
  </w:num>
  <w:num w:numId="21" w16cid:durableId="1391424453">
    <w:abstractNumId w:val="4"/>
  </w:num>
  <w:num w:numId="22" w16cid:durableId="1413312501">
    <w:abstractNumId w:val="23"/>
  </w:num>
  <w:num w:numId="23" w16cid:durableId="536428828">
    <w:abstractNumId w:val="25"/>
  </w:num>
  <w:num w:numId="24" w16cid:durableId="1801918984">
    <w:abstractNumId w:val="26"/>
  </w:num>
  <w:num w:numId="25" w16cid:durableId="1441797576">
    <w:abstractNumId w:val="1"/>
  </w:num>
  <w:num w:numId="26" w16cid:durableId="17045674">
    <w:abstractNumId w:val="5"/>
  </w:num>
  <w:num w:numId="27" w16cid:durableId="1682270616">
    <w:abstractNumId w:val="19"/>
  </w:num>
  <w:num w:numId="28" w16cid:durableId="853768355">
    <w:abstractNumId w:val="9"/>
  </w:num>
  <w:num w:numId="29" w16cid:durableId="2016418157">
    <w:abstractNumId w:val="27"/>
  </w:num>
  <w:num w:numId="30" w16cid:durableId="3648669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23"/>
    <w:rsid w:val="00002965"/>
    <w:rsid w:val="00007140"/>
    <w:rsid w:val="00012C44"/>
    <w:rsid w:val="0001767E"/>
    <w:rsid w:val="00021984"/>
    <w:rsid w:val="00022A3B"/>
    <w:rsid w:val="00024262"/>
    <w:rsid w:val="00024842"/>
    <w:rsid w:val="00030781"/>
    <w:rsid w:val="00037ABE"/>
    <w:rsid w:val="00040DAF"/>
    <w:rsid w:val="00042788"/>
    <w:rsid w:val="00043424"/>
    <w:rsid w:val="000444E8"/>
    <w:rsid w:val="00045EF8"/>
    <w:rsid w:val="00047CF0"/>
    <w:rsid w:val="00057AD7"/>
    <w:rsid w:val="00073143"/>
    <w:rsid w:val="0009406E"/>
    <w:rsid w:val="00096893"/>
    <w:rsid w:val="000A0070"/>
    <w:rsid w:val="000A3747"/>
    <w:rsid w:val="000B36F9"/>
    <w:rsid w:val="000B3F06"/>
    <w:rsid w:val="000B6459"/>
    <w:rsid w:val="000C22BA"/>
    <w:rsid w:val="000C593B"/>
    <w:rsid w:val="000C66C0"/>
    <w:rsid w:val="000E0482"/>
    <w:rsid w:val="000E2D18"/>
    <w:rsid w:val="0011675D"/>
    <w:rsid w:val="00121E6C"/>
    <w:rsid w:val="00122D7A"/>
    <w:rsid w:val="00123EAC"/>
    <w:rsid w:val="001258FB"/>
    <w:rsid w:val="00126E45"/>
    <w:rsid w:val="00127E97"/>
    <w:rsid w:val="001310D3"/>
    <w:rsid w:val="00140ACE"/>
    <w:rsid w:val="001411F7"/>
    <w:rsid w:val="001428EA"/>
    <w:rsid w:val="00142C34"/>
    <w:rsid w:val="0015503D"/>
    <w:rsid w:val="00165B36"/>
    <w:rsid w:val="00181992"/>
    <w:rsid w:val="0018382C"/>
    <w:rsid w:val="001851A2"/>
    <w:rsid w:val="00185CFD"/>
    <w:rsid w:val="00186241"/>
    <w:rsid w:val="001901C5"/>
    <w:rsid w:val="00192CD4"/>
    <w:rsid w:val="00195191"/>
    <w:rsid w:val="001A0FCB"/>
    <w:rsid w:val="001A5ACD"/>
    <w:rsid w:val="001B176D"/>
    <w:rsid w:val="001B27F9"/>
    <w:rsid w:val="001C42ED"/>
    <w:rsid w:val="001C6606"/>
    <w:rsid w:val="001D238B"/>
    <w:rsid w:val="001D316A"/>
    <w:rsid w:val="001D4C5A"/>
    <w:rsid w:val="001D5F74"/>
    <w:rsid w:val="001E0CB3"/>
    <w:rsid w:val="001E2337"/>
    <w:rsid w:val="001E5062"/>
    <w:rsid w:val="001F5804"/>
    <w:rsid w:val="001F7579"/>
    <w:rsid w:val="001F7657"/>
    <w:rsid w:val="00200649"/>
    <w:rsid w:val="00207838"/>
    <w:rsid w:val="00210832"/>
    <w:rsid w:val="002131BF"/>
    <w:rsid w:val="0021383F"/>
    <w:rsid w:val="00216322"/>
    <w:rsid w:val="00234631"/>
    <w:rsid w:val="00237BA3"/>
    <w:rsid w:val="00240BC1"/>
    <w:rsid w:val="00250B4D"/>
    <w:rsid w:val="0025295C"/>
    <w:rsid w:val="0025450E"/>
    <w:rsid w:val="0025583B"/>
    <w:rsid w:val="002577B0"/>
    <w:rsid w:val="002730A5"/>
    <w:rsid w:val="002807A7"/>
    <w:rsid w:val="00284665"/>
    <w:rsid w:val="00286023"/>
    <w:rsid w:val="002866BB"/>
    <w:rsid w:val="0029304F"/>
    <w:rsid w:val="002A0B8C"/>
    <w:rsid w:val="002A511D"/>
    <w:rsid w:val="002C5655"/>
    <w:rsid w:val="002D4C3C"/>
    <w:rsid w:val="002E04DA"/>
    <w:rsid w:val="002E0DB3"/>
    <w:rsid w:val="002E3BF5"/>
    <w:rsid w:val="002E5AF3"/>
    <w:rsid w:val="002E7D76"/>
    <w:rsid w:val="002F754B"/>
    <w:rsid w:val="002F7A52"/>
    <w:rsid w:val="0031514C"/>
    <w:rsid w:val="00315AEE"/>
    <w:rsid w:val="00323013"/>
    <w:rsid w:val="003325F3"/>
    <w:rsid w:val="00332AE5"/>
    <w:rsid w:val="00333022"/>
    <w:rsid w:val="00335FFF"/>
    <w:rsid w:val="003373BC"/>
    <w:rsid w:val="00337613"/>
    <w:rsid w:val="0034309B"/>
    <w:rsid w:val="00343AE0"/>
    <w:rsid w:val="00353FF3"/>
    <w:rsid w:val="00364733"/>
    <w:rsid w:val="00365954"/>
    <w:rsid w:val="00365B29"/>
    <w:rsid w:val="00372142"/>
    <w:rsid w:val="00375642"/>
    <w:rsid w:val="003875D5"/>
    <w:rsid w:val="00392BC5"/>
    <w:rsid w:val="00395F3D"/>
    <w:rsid w:val="00396263"/>
    <w:rsid w:val="003C34FB"/>
    <w:rsid w:val="003D2298"/>
    <w:rsid w:val="003D23DF"/>
    <w:rsid w:val="003D4BBD"/>
    <w:rsid w:val="003E2AF0"/>
    <w:rsid w:val="003E6EED"/>
    <w:rsid w:val="00415E12"/>
    <w:rsid w:val="00420DFE"/>
    <w:rsid w:val="00426745"/>
    <w:rsid w:val="00444CC8"/>
    <w:rsid w:val="0045202A"/>
    <w:rsid w:val="0045220C"/>
    <w:rsid w:val="004522C1"/>
    <w:rsid w:val="00452432"/>
    <w:rsid w:val="00452642"/>
    <w:rsid w:val="004579AB"/>
    <w:rsid w:val="004640EA"/>
    <w:rsid w:val="00464A18"/>
    <w:rsid w:val="0047464E"/>
    <w:rsid w:val="00481CFB"/>
    <w:rsid w:val="004906CB"/>
    <w:rsid w:val="00493B8F"/>
    <w:rsid w:val="004961E8"/>
    <w:rsid w:val="004A5ADD"/>
    <w:rsid w:val="004B5A4F"/>
    <w:rsid w:val="004C25FC"/>
    <w:rsid w:val="004C510F"/>
    <w:rsid w:val="004C6D41"/>
    <w:rsid w:val="004C6E02"/>
    <w:rsid w:val="004F3F79"/>
    <w:rsid w:val="004F5CDF"/>
    <w:rsid w:val="00501C47"/>
    <w:rsid w:val="00502D39"/>
    <w:rsid w:val="005049C3"/>
    <w:rsid w:val="00505FF1"/>
    <w:rsid w:val="005113CD"/>
    <w:rsid w:val="005125C4"/>
    <w:rsid w:val="00514199"/>
    <w:rsid w:val="00520486"/>
    <w:rsid w:val="005226A4"/>
    <w:rsid w:val="00525783"/>
    <w:rsid w:val="005349ED"/>
    <w:rsid w:val="005354B3"/>
    <w:rsid w:val="005379DC"/>
    <w:rsid w:val="00545711"/>
    <w:rsid w:val="0055476F"/>
    <w:rsid w:val="00554F23"/>
    <w:rsid w:val="00572FA2"/>
    <w:rsid w:val="005801BA"/>
    <w:rsid w:val="00583F67"/>
    <w:rsid w:val="005A015C"/>
    <w:rsid w:val="005A5621"/>
    <w:rsid w:val="005B2F0D"/>
    <w:rsid w:val="005B5C67"/>
    <w:rsid w:val="005B67FC"/>
    <w:rsid w:val="005C658A"/>
    <w:rsid w:val="005C72C0"/>
    <w:rsid w:val="005C7ED2"/>
    <w:rsid w:val="005D1A31"/>
    <w:rsid w:val="005D44C5"/>
    <w:rsid w:val="005F070C"/>
    <w:rsid w:val="005F10A8"/>
    <w:rsid w:val="005F133E"/>
    <w:rsid w:val="005F4481"/>
    <w:rsid w:val="006019F0"/>
    <w:rsid w:val="006059BC"/>
    <w:rsid w:val="00606B82"/>
    <w:rsid w:val="006134E1"/>
    <w:rsid w:val="00624E45"/>
    <w:rsid w:val="00625117"/>
    <w:rsid w:val="00627CD7"/>
    <w:rsid w:val="00634AE8"/>
    <w:rsid w:val="006411CF"/>
    <w:rsid w:val="00642FE3"/>
    <w:rsid w:val="0064795F"/>
    <w:rsid w:val="006605FF"/>
    <w:rsid w:val="00663BE7"/>
    <w:rsid w:val="006741E3"/>
    <w:rsid w:val="0068355C"/>
    <w:rsid w:val="0068425F"/>
    <w:rsid w:val="00687BBD"/>
    <w:rsid w:val="006933F7"/>
    <w:rsid w:val="006B0BB0"/>
    <w:rsid w:val="006C12D8"/>
    <w:rsid w:val="006C4237"/>
    <w:rsid w:val="006C5C8F"/>
    <w:rsid w:val="006C63F9"/>
    <w:rsid w:val="006C6CEB"/>
    <w:rsid w:val="006D1D8D"/>
    <w:rsid w:val="006D5B7B"/>
    <w:rsid w:val="006D62E4"/>
    <w:rsid w:val="006D7B1A"/>
    <w:rsid w:val="006E037A"/>
    <w:rsid w:val="006E48B7"/>
    <w:rsid w:val="006E5D1E"/>
    <w:rsid w:val="006E7F5F"/>
    <w:rsid w:val="006F05B9"/>
    <w:rsid w:val="006F1E91"/>
    <w:rsid w:val="006F2A80"/>
    <w:rsid w:val="006F66B3"/>
    <w:rsid w:val="00707FBB"/>
    <w:rsid w:val="0071363C"/>
    <w:rsid w:val="007147FE"/>
    <w:rsid w:val="00726DE3"/>
    <w:rsid w:val="0073118A"/>
    <w:rsid w:val="0073516A"/>
    <w:rsid w:val="00740C09"/>
    <w:rsid w:val="007575B3"/>
    <w:rsid w:val="00757CFC"/>
    <w:rsid w:val="00762058"/>
    <w:rsid w:val="00780DEF"/>
    <w:rsid w:val="007834C2"/>
    <w:rsid w:val="00783820"/>
    <w:rsid w:val="00793871"/>
    <w:rsid w:val="00794746"/>
    <w:rsid w:val="007A0523"/>
    <w:rsid w:val="007A59B0"/>
    <w:rsid w:val="007A6382"/>
    <w:rsid w:val="007B323B"/>
    <w:rsid w:val="007C1F90"/>
    <w:rsid w:val="007C25DE"/>
    <w:rsid w:val="007C3C90"/>
    <w:rsid w:val="007C3CCB"/>
    <w:rsid w:val="007D0AF4"/>
    <w:rsid w:val="007D3C61"/>
    <w:rsid w:val="007E4F62"/>
    <w:rsid w:val="007F0DDC"/>
    <w:rsid w:val="007F0FB8"/>
    <w:rsid w:val="007F16C6"/>
    <w:rsid w:val="007F5891"/>
    <w:rsid w:val="00800A20"/>
    <w:rsid w:val="0080252D"/>
    <w:rsid w:val="0080526D"/>
    <w:rsid w:val="00805EB5"/>
    <w:rsid w:val="00811272"/>
    <w:rsid w:val="008142CF"/>
    <w:rsid w:val="00815C91"/>
    <w:rsid w:val="00821064"/>
    <w:rsid w:val="00822EEF"/>
    <w:rsid w:val="00823BAE"/>
    <w:rsid w:val="00831399"/>
    <w:rsid w:val="00840A41"/>
    <w:rsid w:val="00851E26"/>
    <w:rsid w:val="0085243D"/>
    <w:rsid w:val="00853E9D"/>
    <w:rsid w:val="00854F90"/>
    <w:rsid w:val="00855F39"/>
    <w:rsid w:val="00860B75"/>
    <w:rsid w:val="00871EB0"/>
    <w:rsid w:val="00876425"/>
    <w:rsid w:val="00877863"/>
    <w:rsid w:val="00887000"/>
    <w:rsid w:val="00891E9F"/>
    <w:rsid w:val="008A605C"/>
    <w:rsid w:val="008A7CC1"/>
    <w:rsid w:val="008B3170"/>
    <w:rsid w:val="008B3F95"/>
    <w:rsid w:val="008B4873"/>
    <w:rsid w:val="008B5807"/>
    <w:rsid w:val="008B6CB6"/>
    <w:rsid w:val="008D27C8"/>
    <w:rsid w:val="008D5EA5"/>
    <w:rsid w:val="008D6A1A"/>
    <w:rsid w:val="008E215D"/>
    <w:rsid w:val="008E457E"/>
    <w:rsid w:val="008F67A1"/>
    <w:rsid w:val="00915711"/>
    <w:rsid w:val="00921458"/>
    <w:rsid w:val="009223FB"/>
    <w:rsid w:val="00922A81"/>
    <w:rsid w:val="00926A1D"/>
    <w:rsid w:val="009312E7"/>
    <w:rsid w:val="00934C75"/>
    <w:rsid w:val="0093783B"/>
    <w:rsid w:val="00943B88"/>
    <w:rsid w:val="00952757"/>
    <w:rsid w:val="00953909"/>
    <w:rsid w:val="00955BEF"/>
    <w:rsid w:val="009602F9"/>
    <w:rsid w:val="009660EF"/>
    <w:rsid w:val="0097754E"/>
    <w:rsid w:val="00982BF2"/>
    <w:rsid w:val="0099176E"/>
    <w:rsid w:val="009919AF"/>
    <w:rsid w:val="009A535C"/>
    <w:rsid w:val="009A69ED"/>
    <w:rsid w:val="009B55A8"/>
    <w:rsid w:val="009B55D0"/>
    <w:rsid w:val="009B57DB"/>
    <w:rsid w:val="009C1267"/>
    <w:rsid w:val="009C2270"/>
    <w:rsid w:val="009C2F26"/>
    <w:rsid w:val="009C31FC"/>
    <w:rsid w:val="009C481A"/>
    <w:rsid w:val="009C4F1A"/>
    <w:rsid w:val="009D12C1"/>
    <w:rsid w:val="009D3085"/>
    <w:rsid w:val="009D6215"/>
    <w:rsid w:val="009D7D01"/>
    <w:rsid w:val="009E1938"/>
    <w:rsid w:val="009E394E"/>
    <w:rsid w:val="009F646B"/>
    <w:rsid w:val="00A1011A"/>
    <w:rsid w:val="00A14FD2"/>
    <w:rsid w:val="00A15D46"/>
    <w:rsid w:val="00A15FE4"/>
    <w:rsid w:val="00A16FEF"/>
    <w:rsid w:val="00A1784F"/>
    <w:rsid w:val="00A17CED"/>
    <w:rsid w:val="00A224B3"/>
    <w:rsid w:val="00A22639"/>
    <w:rsid w:val="00A23E33"/>
    <w:rsid w:val="00A2458B"/>
    <w:rsid w:val="00A24B20"/>
    <w:rsid w:val="00A271DA"/>
    <w:rsid w:val="00A305C6"/>
    <w:rsid w:val="00A318B4"/>
    <w:rsid w:val="00A34D77"/>
    <w:rsid w:val="00A37B64"/>
    <w:rsid w:val="00A5632A"/>
    <w:rsid w:val="00A63EE7"/>
    <w:rsid w:val="00A66CF3"/>
    <w:rsid w:val="00A848B1"/>
    <w:rsid w:val="00A871FC"/>
    <w:rsid w:val="00A90BEC"/>
    <w:rsid w:val="00A91C57"/>
    <w:rsid w:val="00A94442"/>
    <w:rsid w:val="00A952E5"/>
    <w:rsid w:val="00AA458E"/>
    <w:rsid w:val="00AA5E90"/>
    <w:rsid w:val="00AA7559"/>
    <w:rsid w:val="00AD3BAC"/>
    <w:rsid w:val="00AD69C1"/>
    <w:rsid w:val="00AE1579"/>
    <w:rsid w:val="00AE48A8"/>
    <w:rsid w:val="00AE4DE1"/>
    <w:rsid w:val="00AE7528"/>
    <w:rsid w:val="00AF4BDF"/>
    <w:rsid w:val="00AF54D3"/>
    <w:rsid w:val="00B01CCC"/>
    <w:rsid w:val="00B06092"/>
    <w:rsid w:val="00B21766"/>
    <w:rsid w:val="00B23737"/>
    <w:rsid w:val="00B369E7"/>
    <w:rsid w:val="00B3767B"/>
    <w:rsid w:val="00B409FF"/>
    <w:rsid w:val="00B46EC7"/>
    <w:rsid w:val="00B623F2"/>
    <w:rsid w:val="00B625E1"/>
    <w:rsid w:val="00B67E34"/>
    <w:rsid w:val="00B87808"/>
    <w:rsid w:val="00B91C0B"/>
    <w:rsid w:val="00BA1A99"/>
    <w:rsid w:val="00BA2493"/>
    <w:rsid w:val="00BA2CF1"/>
    <w:rsid w:val="00BA41A2"/>
    <w:rsid w:val="00BB043F"/>
    <w:rsid w:val="00BB1202"/>
    <w:rsid w:val="00BB16F1"/>
    <w:rsid w:val="00BB1E31"/>
    <w:rsid w:val="00BB6715"/>
    <w:rsid w:val="00BD2814"/>
    <w:rsid w:val="00BF72FD"/>
    <w:rsid w:val="00C00F52"/>
    <w:rsid w:val="00C01AB5"/>
    <w:rsid w:val="00C01CBD"/>
    <w:rsid w:val="00C05688"/>
    <w:rsid w:val="00C0776C"/>
    <w:rsid w:val="00C15038"/>
    <w:rsid w:val="00C17182"/>
    <w:rsid w:val="00C2025D"/>
    <w:rsid w:val="00C2137D"/>
    <w:rsid w:val="00C21A08"/>
    <w:rsid w:val="00C23908"/>
    <w:rsid w:val="00C41638"/>
    <w:rsid w:val="00C62DA9"/>
    <w:rsid w:val="00C66665"/>
    <w:rsid w:val="00C66BE8"/>
    <w:rsid w:val="00C73721"/>
    <w:rsid w:val="00C768A4"/>
    <w:rsid w:val="00C76DEF"/>
    <w:rsid w:val="00C770C8"/>
    <w:rsid w:val="00C866C9"/>
    <w:rsid w:val="00C8673E"/>
    <w:rsid w:val="00C86E6C"/>
    <w:rsid w:val="00C9076A"/>
    <w:rsid w:val="00CA1E6D"/>
    <w:rsid w:val="00CA201A"/>
    <w:rsid w:val="00CB02EE"/>
    <w:rsid w:val="00CB4358"/>
    <w:rsid w:val="00CC1425"/>
    <w:rsid w:val="00CC7CBD"/>
    <w:rsid w:val="00CD5D96"/>
    <w:rsid w:val="00CE3613"/>
    <w:rsid w:val="00CE3E01"/>
    <w:rsid w:val="00CE4A23"/>
    <w:rsid w:val="00CE4C01"/>
    <w:rsid w:val="00CE4F18"/>
    <w:rsid w:val="00D01663"/>
    <w:rsid w:val="00D0698A"/>
    <w:rsid w:val="00D10231"/>
    <w:rsid w:val="00D11C9B"/>
    <w:rsid w:val="00D151C9"/>
    <w:rsid w:val="00D262D0"/>
    <w:rsid w:val="00D270A6"/>
    <w:rsid w:val="00D340AF"/>
    <w:rsid w:val="00D373F6"/>
    <w:rsid w:val="00D455C4"/>
    <w:rsid w:val="00D47E52"/>
    <w:rsid w:val="00D64EED"/>
    <w:rsid w:val="00D72479"/>
    <w:rsid w:val="00D73867"/>
    <w:rsid w:val="00D761CF"/>
    <w:rsid w:val="00D7723D"/>
    <w:rsid w:val="00D85F29"/>
    <w:rsid w:val="00D90ACA"/>
    <w:rsid w:val="00D92553"/>
    <w:rsid w:val="00D95345"/>
    <w:rsid w:val="00DA4F5C"/>
    <w:rsid w:val="00DB6ECD"/>
    <w:rsid w:val="00DC1D93"/>
    <w:rsid w:val="00DC3D77"/>
    <w:rsid w:val="00DC5EB7"/>
    <w:rsid w:val="00DD100A"/>
    <w:rsid w:val="00DE5A56"/>
    <w:rsid w:val="00DF2850"/>
    <w:rsid w:val="00DF7552"/>
    <w:rsid w:val="00E1634C"/>
    <w:rsid w:val="00E16AAA"/>
    <w:rsid w:val="00E23C98"/>
    <w:rsid w:val="00E26CA3"/>
    <w:rsid w:val="00E35E98"/>
    <w:rsid w:val="00E40944"/>
    <w:rsid w:val="00E43D21"/>
    <w:rsid w:val="00E456F2"/>
    <w:rsid w:val="00E46978"/>
    <w:rsid w:val="00E477D5"/>
    <w:rsid w:val="00E55994"/>
    <w:rsid w:val="00E611C0"/>
    <w:rsid w:val="00E630E6"/>
    <w:rsid w:val="00E846C3"/>
    <w:rsid w:val="00E94567"/>
    <w:rsid w:val="00E96854"/>
    <w:rsid w:val="00EA1057"/>
    <w:rsid w:val="00EA2C38"/>
    <w:rsid w:val="00EA37C2"/>
    <w:rsid w:val="00EA4422"/>
    <w:rsid w:val="00EA4547"/>
    <w:rsid w:val="00EB13C4"/>
    <w:rsid w:val="00EB2065"/>
    <w:rsid w:val="00EC6C34"/>
    <w:rsid w:val="00EE0B0C"/>
    <w:rsid w:val="00EE2B72"/>
    <w:rsid w:val="00EE65A4"/>
    <w:rsid w:val="00F0717D"/>
    <w:rsid w:val="00F10761"/>
    <w:rsid w:val="00F12B40"/>
    <w:rsid w:val="00F1357D"/>
    <w:rsid w:val="00F2159F"/>
    <w:rsid w:val="00F21AE5"/>
    <w:rsid w:val="00F23708"/>
    <w:rsid w:val="00F2586E"/>
    <w:rsid w:val="00F3111C"/>
    <w:rsid w:val="00F33B23"/>
    <w:rsid w:val="00F40258"/>
    <w:rsid w:val="00F45153"/>
    <w:rsid w:val="00F463F8"/>
    <w:rsid w:val="00F47886"/>
    <w:rsid w:val="00F47D51"/>
    <w:rsid w:val="00F504F7"/>
    <w:rsid w:val="00F5757C"/>
    <w:rsid w:val="00F6732E"/>
    <w:rsid w:val="00F678D9"/>
    <w:rsid w:val="00F712AC"/>
    <w:rsid w:val="00F77F6E"/>
    <w:rsid w:val="00F85C24"/>
    <w:rsid w:val="00F91C8D"/>
    <w:rsid w:val="00F93C00"/>
    <w:rsid w:val="00F94533"/>
    <w:rsid w:val="00FA6EEE"/>
    <w:rsid w:val="00FB1A22"/>
    <w:rsid w:val="00FB6CA8"/>
    <w:rsid w:val="00FD38AC"/>
    <w:rsid w:val="00FD3C00"/>
    <w:rsid w:val="00FD4A3C"/>
    <w:rsid w:val="00FF2590"/>
    <w:rsid w:val="00FF3163"/>
    <w:rsid w:val="00FF5F92"/>
    <w:rsid w:val="00FF6C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1EECA"/>
  <w15:docId w15:val="{B91BA491-416D-44D6-9837-0E712A07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83B"/>
  </w:style>
  <w:style w:type="paragraph" w:styleId="Titre1">
    <w:name w:val="heading 1"/>
    <w:basedOn w:val="Normal"/>
    <w:next w:val="Normal"/>
    <w:link w:val="Titre1Car"/>
    <w:uiPriority w:val="9"/>
    <w:qFormat/>
    <w:rsid w:val="002006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4A23"/>
    <w:rPr>
      <w:rFonts w:ascii="Tahoma" w:hAnsi="Tahoma" w:cs="Tahoma"/>
      <w:sz w:val="16"/>
      <w:szCs w:val="16"/>
    </w:rPr>
  </w:style>
  <w:style w:type="character" w:customStyle="1" w:styleId="TextedebullesCar">
    <w:name w:val="Texte de bulles Car"/>
    <w:basedOn w:val="Policepardfaut"/>
    <w:link w:val="Textedebulles"/>
    <w:uiPriority w:val="99"/>
    <w:semiHidden/>
    <w:rsid w:val="00CE4A23"/>
    <w:rPr>
      <w:rFonts w:ascii="Tahoma" w:hAnsi="Tahoma" w:cs="Tahoma"/>
      <w:sz w:val="16"/>
      <w:szCs w:val="16"/>
    </w:rPr>
  </w:style>
  <w:style w:type="paragraph" w:styleId="Paragraphedeliste">
    <w:name w:val="List Paragraph"/>
    <w:basedOn w:val="Normal"/>
    <w:uiPriority w:val="34"/>
    <w:qFormat/>
    <w:rsid w:val="00CE4A23"/>
    <w:pPr>
      <w:ind w:left="720"/>
      <w:contextualSpacing/>
    </w:pPr>
  </w:style>
  <w:style w:type="paragraph" w:styleId="En-tte">
    <w:name w:val="header"/>
    <w:basedOn w:val="Normal"/>
    <w:link w:val="En-tteCar"/>
    <w:uiPriority w:val="99"/>
    <w:unhideWhenUsed/>
    <w:rsid w:val="00E55994"/>
    <w:pPr>
      <w:tabs>
        <w:tab w:val="center" w:pos="4536"/>
        <w:tab w:val="right" w:pos="9072"/>
      </w:tabs>
    </w:pPr>
  </w:style>
  <w:style w:type="character" w:customStyle="1" w:styleId="En-tteCar">
    <w:name w:val="En-tête Car"/>
    <w:basedOn w:val="Policepardfaut"/>
    <w:link w:val="En-tte"/>
    <w:uiPriority w:val="99"/>
    <w:rsid w:val="00E55994"/>
  </w:style>
  <w:style w:type="paragraph" w:styleId="Pieddepage">
    <w:name w:val="footer"/>
    <w:basedOn w:val="Normal"/>
    <w:link w:val="PieddepageCar"/>
    <w:uiPriority w:val="99"/>
    <w:unhideWhenUsed/>
    <w:rsid w:val="00E55994"/>
    <w:pPr>
      <w:tabs>
        <w:tab w:val="center" w:pos="4536"/>
        <w:tab w:val="right" w:pos="9072"/>
      </w:tabs>
    </w:pPr>
  </w:style>
  <w:style w:type="character" w:customStyle="1" w:styleId="PieddepageCar">
    <w:name w:val="Pied de page Car"/>
    <w:basedOn w:val="Policepardfaut"/>
    <w:link w:val="Pieddepage"/>
    <w:uiPriority w:val="99"/>
    <w:rsid w:val="00E55994"/>
  </w:style>
  <w:style w:type="paragraph" w:styleId="NormalWeb">
    <w:name w:val="Normal (Web)"/>
    <w:basedOn w:val="Normal"/>
    <w:uiPriority w:val="99"/>
    <w:semiHidden/>
    <w:unhideWhenUsed/>
    <w:rsid w:val="0071363C"/>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71363C"/>
  </w:style>
  <w:style w:type="character" w:styleId="Lienhypertexte">
    <w:name w:val="Hyperlink"/>
    <w:basedOn w:val="Policepardfaut"/>
    <w:uiPriority w:val="99"/>
    <w:unhideWhenUsed/>
    <w:rsid w:val="00F504F7"/>
    <w:rPr>
      <w:color w:val="0000FF" w:themeColor="hyperlink"/>
      <w:u w:val="single"/>
    </w:rPr>
  </w:style>
  <w:style w:type="character" w:styleId="Lienhypertextesuivivisit">
    <w:name w:val="FollowedHyperlink"/>
    <w:basedOn w:val="Policepardfaut"/>
    <w:uiPriority w:val="99"/>
    <w:semiHidden/>
    <w:unhideWhenUsed/>
    <w:rsid w:val="00707FBB"/>
    <w:rPr>
      <w:color w:val="800080" w:themeColor="followedHyperlink"/>
      <w:u w:val="single"/>
    </w:rPr>
  </w:style>
  <w:style w:type="character" w:customStyle="1" w:styleId="Titre1Car">
    <w:name w:val="Titre 1 Car"/>
    <w:basedOn w:val="Policepardfaut"/>
    <w:link w:val="Titre1"/>
    <w:uiPriority w:val="9"/>
    <w:rsid w:val="00200649"/>
    <w:rPr>
      <w:rFonts w:asciiTheme="majorHAnsi" w:eastAsiaTheme="majorEastAsia" w:hAnsiTheme="majorHAnsi" w:cstheme="majorBidi"/>
      <w:b/>
      <w:bCs/>
      <w:color w:val="365F91" w:themeColor="accent1" w:themeShade="BF"/>
      <w:sz w:val="28"/>
      <w:szCs w:val="28"/>
    </w:rPr>
  </w:style>
  <w:style w:type="paragraph" w:styleId="Corpsdetexte">
    <w:name w:val="Body Text"/>
    <w:basedOn w:val="Normal"/>
    <w:link w:val="CorpsdetexteCar"/>
    <w:semiHidden/>
    <w:rsid w:val="001258FB"/>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semiHidden/>
    <w:rsid w:val="001258FB"/>
    <w:rPr>
      <w:rFonts w:ascii="Times New Roman" w:eastAsia="Times New Roman" w:hAnsi="Times New Roman" w:cs="Times New Roman"/>
      <w:sz w:val="24"/>
      <w:szCs w:val="20"/>
      <w:lang w:eastAsia="fr-FR"/>
    </w:rPr>
  </w:style>
  <w:style w:type="character" w:styleId="lev">
    <w:name w:val="Strong"/>
    <w:basedOn w:val="Policepardfaut"/>
    <w:uiPriority w:val="22"/>
    <w:qFormat/>
    <w:rsid w:val="00007140"/>
    <w:rPr>
      <w:b/>
      <w:bCs/>
    </w:r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066790">
      <w:bodyDiv w:val="1"/>
      <w:marLeft w:val="0"/>
      <w:marRight w:val="0"/>
      <w:marTop w:val="0"/>
      <w:marBottom w:val="0"/>
      <w:divBdr>
        <w:top w:val="none" w:sz="0" w:space="0" w:color="auto"/>
        <w:left w:val="none" w:sz="0" w:space="0" w:color="auto"/>
        <w:bottom w:val="none" w:sz="0" w:space="0" w:color="auto"/>
        <w:right w:val="none" w:sz="0" w:space="0" w:color="auto"/>
      </w:divBdr>
    </w:div>
    <w:div w:id="827597907">
      <w:bodyDiv w:val="1"/>
      <w:marLeft w:val="0"/>
      <w:marRight w:val="0"/>
      <w:marTop w:val="0"/>
      <w:marBottom w:val="0"/>
      <w:divBdr>
        <w:top w:val="none" w:sz="0" w:space="0" w:color="auto"/>
        <w:left w:val="none" w:sz="0" w:space="0" w:color="auto"/>
        <w:bottom w:val="none" w:sz="0" w:space="0" w:color="auto"/>
        <w:right w:val="none" w:sz="0" w:space="0" w:color="auto"/>
      </w:divBdr>
    </w:div>
    <w:div w:id="919564813">
      <w:bodyDiv w:val="1"/>
      <w:marLeft w:val="0"/>
      <w:marRight w:val="0"/>
      <w:marTop w:val="0"/>
      <w:marBottom w:val="0"/>
      <w:divBdr>
        <w:top w:val="none" w:sz="0" w:space="0" w:color="auto"/>
        <w:left w:val="none" w:sz="0" w:space="0" w:color="auto"/>
        <w:bottom w:val="none" w:sz="0" w:space="0" w:color="auto"/>
        <w:right w:val="none" w:sz="0" w:space="0" w:color="auto"/>
      </w:divBdr>
    </w:div>
    <w:div w:id="1237662977">
      <w:bodyDiv w:val="1"/>
      <w:marLeft w:val="0"/>
      <w:marRight w:val="0"/>
      <w:marTop w:val="0"/>
      <w:marBottom w:val="0"/>
      <w:divBdr>
        <w:top w:val="none" w:sz="0" w:space="0" w:color="auto"/>
        <w:left w:val="none" w:sz="0" w:space="0" w:color="auto"/>
        <w:bottom w:val="none" w:sz="0" w:space="0" w:color="auto"/>
        <w:right w:val="none" w:sz="0" w:space="0" w:color="auto"/>
      </w:divBdr>
    </w:div>
    <w:div w:id="1311136275">
      <w:bodyDiv w:val="1"/>
      <w:marLeft w:val="0"/>
      <w:marRight w:val="0"/>
      <w:marTop w:val="0"/>
      <w:marBottom w:val="0"/>
      <w:divBdr>
        <w:top w:val="none" w:sz="0" w:space="0" w:color="auto"/>
        <w:left w:val="none" w:sz="0" w:space="0" w:color="auto"/>
        <w:bottom w:val="none" w:sz="0" w:space="0" w:color="auto"/>
        <w:right w:val="none" w:sz="0" w:space="0" w:color="auto"/>
      </w:divBdr>
    </w:div>
    <w:div w:id="142333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www.aelf.org/bible/Mt/3"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7HgqAcT_25J4JTSGYFCdXab0i1hXSeyq/view?usp=sharing"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www.catechese-par-la-parole.catholique.fr/2022-collection-02-renaitre-bis" TargetMode="External"/><Relationship Id="rId19" Type="http://schemas.openxmlformats.org/officeDocument/2006/relationships/hyperlink" Target="https://www.aelf.org/bible/Lc/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B47EA-7969-4E3F-985B-83FA254E9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3485</Words>
  <Characters>19171</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9</cp:revision>
  <cp:lastPrinted>2022-06-30T13:30:00Z</cp:lastPrinted>
  <dcterms:created xsi:type="dcterms:W3CDTF">2022-07-06T09:20:00Z</dcterms:created>
  <dcterms:modified xsi:type="dcterms:W3CDTF">2025-06-11T19:56:00Z</dcterms:modified>
</cp:coreProperties>
</file>