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F6A324" w14:textId="4E793489" w:rsidR="009B7DCC" w:rsidRDefault="00DE2B91" w:rsidP="00324935">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EE4514">
        <w:rPr>
          <w:rFonts w:ascii="Times New Roman" w:hAnsi="Times New Roman"/>
          <w:b/>
          <w:noProof/>
          <w:sz w:val="24"/>
          <w:szCs w:val="24"/>
          <w:lang w:eastAsia="fr-FR"/>
        </w:rPr>
        <w:drawing>
          <wp:anchor distT="0" distB="0" distL="114300" distR="114300" simplePos="0" relativeHeight="251684864" behindDoc="1" locked="0" layoutInCell="1" allowOverlap="1" wp14:anchorId="2F21EEC2" wp14:editId="4525ADD7">
            <wp:simplePos x="0" y="0"/>
            <wp:positionH relativeFrom="column">
              <wp:posOffset>5917225</wp:posOffset>
            </wp:positionH>
            <wp:positionV relativeFrom="paragraph">
              <wp:posOffset>70</wp:posOffset>
            </wp:positionV>
            <wp:extent cx="719455" cy="734695"/>
            <wp:effectExtent l="0" t="0" r="4445" b="8255"/>
            <wp:wrapTight wrapText="bothSides">
              <wp:wrapPolygon edited="0">
                <wp:start x="0" y="0"/>
                <wp:lineTo x="0" y="21283"/>
                <wp:lineTo x="21162" y="21283"/>
                <wp:lineTo x="21162" y="0"/>
                <wp:lineTo x="0" y="0"/>
              </wp:wrapPolygon>
            </wp:wrapTight>
            <wp:docPr id="17" name="Image 17" descr="02zachee pi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2zachee picto"/>
                    <pic:cNvPicPr>
                      <a:picLocks noChangeAspect="1" noChangeArrowheads="1"/>
                    </pic:cNvPicPr>
                  </pic:nvPicPr>
                  <pic:blipFill>
                    <a:blip r:embed="rId8" cstate="print"/>
                    <a:srcRect/>
                    <a:stretch>
                      <a:fillRect/>
                    </a:stretch>
                  </pic:blipFill>
                  <pic:spPr bwMode="auto">
                    <a:xfrm>
                      <a:off x="0" y="0"/>
                      <a:ext cx="719455" cy="734695"/>
                    </a:xfrm>
                    <a:prstGeom prst="rect">
                      <a:avLst/>
                    </a:prstGeom>
                    <a:noFill/>
                  </pic:spPr>
                </pic:pic>
              </a:graphicData>
            </a:graphic>
            <wp14:sizeRelH relativeFrom="margin">
              <wp14:pctWidth>0</wp14:pctWidth>
            </wp14:sizeRelH>
            <wp14:sizeRelV relativeFrom="margin">
              <wp14:pctHeight>0</wp14:pctHeight>
            </wp14:sizeRelV>
          </wp:anchor>
        </w:drawing>
      </w:r>
      <w:r w:rsidRPr="00EE4514">
        <w:rPr>
          <w:rFonts w:ascii="Times New Roman" w:hAnsi="Times New Roman"/>
          <w:b/>
          <w:noProof/>
          <w:sz w:val="24"/>
          <w:szCs w:val="24"/>
          <w:lang w:eastAsia="fr-FR"/>
        </w:rPr>
        <w:drawing>
          <wp:anchor distT="0" distB="0" distL="114300" distR="114300" simplePos="0" relativeHeight="251682816" behindDoc="1" locked="0" layoutInCell="1" allowOverlap="1" wp14:anchorId="1ADB40CD" wp14:editId="4AC98D54">
            <wp:simplePos x="0" y="0"/>
            <wp:positionH relativeFrom="column">
              <wp:posOffset>29227</wp:posOffset>
            </wp:positionH>
            <wp:positionV relativeFrom="paragraph">
              <wp:posOffset>583</wp:posOffset>
            </wp:positionV>
            <wp:extent cx="720000" cy="543867"/>
            <wp:effectExtent l="0" t="0" r="4445" b="8890"/>
            <wp:wrapTight wrapText="bothSides">
              <wp:wrapPolygon edited="0">
                <wp:start x="0" y="0"/>
                <wp:lineTo x="0" y="21196"/>
                <wp:lineTo x="21162" y="21196"/>
                <wp:lineTo x="21162" y="0"/>
                <wp:lineTo x="0" y="0"/>
              </wp:wrapPolygon>
            </wp:wrapTight>
            <wp:docPr id="3" name="Image 3" descr="petite enf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tite enfance"/>
                    <pic:cNvPicPr>
                      <a:picLocks noChangeAspect="1" noChangeArrowheads="1"/>
                    </pic:cNvPicPr>
                  </pic:nvPicPr>
                  <pic:blipFill>
                    <a:blip r:embed="rId9" cstate="print"/>
                    <a:srcRect/>
                    <a:stretch>
                      <a:fillRect/>
                    </a:stretch>
                  </pic:blipFill>
                  <pic:spPr bwMode="auto">
                    <a:xfrm>
                      <a:off x="0" y="0"/>
                      <a:ext cx="720000" cy="543867"/>
                    </a:xfrm>
                    <a:prstGeom prst="rect">
                      <a:avLst/>
                    </a:prstGeom>
                    <a:noFill/>
                  </pic:spPr>
                </pic:pic>
              </a:graphicData>
            </a:graphic>
            <wp14:sizeRelH relativeFrom="margin">
              <wp14:pctWidth>0</wp14:pctWidth>
            </wp14:sizeRelH>
            <wp14:sizeRelV relativeFrom="margin">
              <wp14:pctHeight>0</wp14:pctHeight>
            </wp14:sizeRelV>
          </wp:anchor>
        </w:drawing>
      </w:r>
      <w:r w:rsidR="004066A1" w:rsidRPr="00EE4514">
        <w:rPr>
          <w:rFonts w:ascii="Times New Roman" w:hAnsi="Times New Roman"/>
          <w:b/>
          <w:sz w:val="24"/>
          <w:szCs w:val="24"/>
        </w:rPr>
        <w:t xml:space="preserve">Catéchèse </w:t>
      </w:r>
      <w:r w:rsidR="00B01269" w:rsidRPr="00EE4514">
        <w:rPr>
          <w:rFonts w:ascii="Times New Roman" w:hAnsi="Times New Roman"/>
          <w:b/>
          <w:sz w:val="24"/>
          <w:szCs w:val="24"/>
        </w:rPr>
        <w:t>Zachée</w:t>
      </w:r>
    </w:p>
    <w:p w14:paraId="5FF46375" w14:textId="550EA127" w:rsidR="00257079" w:rsidRPr="00EE4514" w:rsidRDefault="001401BD" w:rsidP="00324935">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EE4514">
        <w:rPr>
          <w:rFonts w:ascii="Times New Roman" w:hAnsi="Times New Roman"/>
          <w:b/>
          <w:sz w:val="24"/>
          <w:szCs w:val="24"/>
        </w:rPr>
        <w:t xml:space="preserve">Toute </w:t>
      </w:r>
      <w:r w:rsidR="006A6732" w:rsidRPr="00EE4514">
        <w:rPr>
          <w:rFonts w:ascii="Times New Roman" w:hAnsi="Times New Roman"/>
          <w:b/>
          <w:sz w:val="24"/>
          <w:szCs w:val="24"/>
        </w:rPr>
        <w:t>Petite enfance</w:t>
      </w:r>
      <w:r w:rsidR="00257079" w:rsidRPr="00EE4514">
        <w:rPr>
          <w:rFonts w:ascii="Times New Roman" w:hAnsi="Times New Roman"/>
          <w:b/>
          <w:sz w:val="24"/>
          <w:szCs w:val="24"/>
        </w:rPr>
        <w:t xml:space="preserve"> </w:t>
      </w:r>
      <w:r w:rsidR="00735085" w:rsidRPr="00EE4514">
        <w:rPr>
          <w:rFonts w:ascii="Times New Roman" w:hAnsi="Times New Roman"/>
          <w:b/>
          <w:sz w:val="24"/>
          <w:szCs w:val="24"/>
        </w:rPr>
        <w:t xml:space="preserve"> </w:t>
      </w:r>
    </w:p>
    <w:p w14:paraId="1894378C" w14:textId="6E2B7168" w:rsidR="0078157B" w:rsidRPr="00EE4514" w:rsidRDefault="0078157B" w:rsidP="00EE4514">
      <w:pPr>
        <w:pStyle w:val="Style"/>
        <w:shd w:val="clear" w:color="auto" w:fill="FFFFFF"/>
        <w:ind w:right="4"/>
        <w:jc w:val="both"/>
        <w:rPr>
          <w:b/>
          <w:u w:val="single"/>
        </w:rPr>
      </w:pPr>
    </w:p>
    <w:p w14:paraId="680255D4" w14:textId="7CC4C825" w:rsidR="009B7DCC" w:rsidRDefault="009B7DCC" w:rsidP="00EE4514">
      <w:pPr>
        <w:pStyle w:val="Style"/>
        <w:shd w:val="clear" w:color="auto" w:fill="FFFFFF"/>
        <w:ind w:right="4"/>
        <w:jc w:val="both"/>
        <w:rPr>
          <w:b/>
        </w:rPr>
      </w:pPr>
    </w:p>
    <w:p w14:paraId="3A0BA87F" w14:textId="3606AB3B" w:rsidR="00F20338" w:rsidRDefault="00F20338" w:rsidP="00EE4514">
      <w:pPr>
        <w:pStyle w:val="Style"/>
        <w:shd w:val="clear" w:color="auto" w:fill="FFFFFF"/>
        <w:ind w:right="4"/>
        <w:jc w:val="both"/>
        <w:rPr>
          <w:b/>
        </w:rPr>
      </w:pPr>
    </w:p>
    <w:p w14:paraId="5F6FB350" w14:textId="16EEDAC2" w:rsidR="00EE4514" w:rsidRDefault="006A6732" w:rsidP="00EE4514">
      <w:pPr>
        <w:pStyle w:val="Style"/>
        <w:shd w:val="clear" w:color="auto" w:fill="FFFFFF"/>
        <w:ind w:right="4"/>
        <w:jc w:val="both"/>
        <w:rPr>
          <w:b/>
        </w:rPr>
      </w:pPr>
      <w:r w:rsidRPr="00EE4514">
        <w:rPr>
          <w:b/>
        </w:rPr>
        <w:t>Visée théologique </w:t>
      </w:r>
      <w:r w:rsidR="00B16515" w:rsidRPr="00EE4514">
        <w:rPr>
          <w:b/>
        </w:rPr>
        <w:t>pour les adultes</w:t>
      </w:r>
      <w:r w:rsidR="00963BA6" w:rsidRPr="00EE4514">
        <w:rPr>
          <w:b/>
        </w:rPr>
        <w:t xml:space="preserve"> </w:t>
      </w:r>
    </w:p>
    <w:p w14:paraId="3C6588E6" w14:textId="3731A72C" w:rsidR="0010024A" w:rsidRPr="00EE4514" w:rsidRDefault="005F4AFD" w:rsidP="00EE4514">
      <w:pPr>
        <w:pStyle w:val="Style"/>
        <w:shd w:val="clear" w:color="auto" w:fill="FFFFFF"/>
        <w:ind w:right="4"/>
        <w:jc w:val="both"/>
        <w:rPr>
          <w:color w:val="060606"/>
          <w:shd w:val="clear" w:color="auto" w:fill="FFFFFF"/>
        </w:rPr>
      </w:pPr>
      <w:r w:rsidRPr="00EE4514">
        <w:rPr>
          <w:color w:val="060606"/>
          <w:shd w:val="clear" w:color="auto" w:fill="FFFFFF"/>
        </w:rPr>
        <w:t>D</w:t>
      </w:r>
      <w:r w:rsidR="0010024A" w:rsidRPr="00EE4514">
        <w:rPr>
          <w:color w:val="060606"/>
          <w:shd w:val="clear" w:color="auto" w:fill="FFFFFF"/>
        </w:rPr>
        <w:t xml:space="preserve">écouvrir comment Zachée en répondant </w:t>
      </w:r>
      <w:r w:rsidR="0010024A" w:rsidRPr="00EE4514">
        <w:rPr>
          <w:color w:val="060606"/>
          <w:w w:val="107"/>
          <w:shd w:val="clear" w:color="auto" w:fill="FFFFFF"/>
        </w:rPr>
        <w:t xml:space="preserve">à </w:t>
      </w:r>
      <w:r w:rsidR="0010024A" w:rsidRPr="00EE4514">
        <w:rPr>
          <w:color w:val="060606"/>
          <w:shd w:val="clear" w:color="auto" w:fill="FFFFFF"/>
        </w:rPr>
        <w:t xml:space="preserve">l'appel de Dieu </w:t>
      </w:r>
      <w:r w:rsidR="0010024A" w:rsidRPr="00EE4514">
        <w:rPr>
          <w:color w:val="060606"/>
          <w:w w:val="92"/>
          <w:shd w:val="clear" w:color="auto" w:fill="FFFFFF"/>
        </w:rPr>
        <w:t xml:space="preserve">ouvre </w:t>
      </w:r>
      <w:r w:rsidR="0010024A" w:rsidRPr="00EE4514">
        <w:rPr>
          <w:color w:val="060606"/>
          <w:shd w:val="clear" w:color="auto" w:fill="FFFFFF"/>
        </w:rPr>
        <w:t>le</w:t>
      </w:r>
      <w:r w:rsidR="000A49C3" w:rsidRPr="00EE4514">
        <w:rPr>
          <w:color w:val="060606"/>
          <w:shd w:val="clear" w:color="auto" w:fill="FFFFFF"/>
        </w:rPr>
        <w:t xml:space="preserve"> </w:t>
      </w:r>
      <w:r w:rsidR="0010024A" w:rsidRPr="00EE4514">
        <w:rPr>
          <w:color w:val="060606"/>
          <w:shd w:val="clear" w:color="auto" w:fill="FFFFFF"/>
        </w:rPr>
        <w:t xml:space="preserve">chemin de la promesse. </w:t>
      </w:r>
    </w:p>
    <w:p w14:paraId="1E41C3F6" w14:textId="77777777" w:rsidR="00B01269" w:rsidRPr="00EE4514" w:rsidRDefault="0010024A" w:rsidP="00EE4514">
      <w:pPr>
        <w:pStyle w:val="Style"/>
        <w:shd w:val="clear" w:color="auto" w:fill="FFFFFF"/>
        <w:ind w:left="24" w:right="4"/>
        <w:jc w:val="both"/>
        <w:rPr>
          <w:color w:val="060606"/>
          <w:shd w:val="clear" w:color="auto" w:fill="FFFFFF"/>
        </w:rPr>
      </w:pPr>
      <w:r w:rsidRPr="00EE4514">
        <w:rPr>
          <w:color w:val="060606"/>
          <w:shd w:val="clear" w:color="auto" w:fill="FFFFFF"/>
        </w:rPr>
        <w:t>Reconnaître Jésus comme celui qui vient accompl</w:t>
      </w:r>
      <w:r w:rsidR="000A49C3" w:rsidRPr="00EE4514">
        <w:rPr>
          <w:color w:val="060606"/>
          <w:shd w:val="clear" w:color="auto" w:fill="FFFFFF"/>
        </w:rPr>
        <w:t xml:space="preserve">ir cette promesse dans l'appel </w:t>
      </w:r>
      <w:r w:rsidRPr="00EE4514">
        <w:rPr>
          <w:color w:val="060606"/>
          <w:shd w:val="clear" w:color="auto" w:fill="FFFFFF"/>
        </w:rPr>
        <w:t>qu'il lance à</w:t>
      </w:r>
      <w:r w:rsidR="000A49C3" w:rsidRPr="00EE4514">
        <w:rPr>
          <w:color w:val="060606"/>
          <w:shd w:val="clear" w:color="auto" w:fill="FFFFFF"/>
        </w:rPr>
        <w:t xml:space="preserve"> Zachée et à nous-</w:t>
      </w:r>
      <w:r w:rsidRPr="00EE4514">
        <w:rPr>
          <w:color w:val="060606"/>
          <w:shd w:val="clear" w:color="auto" w:fill="FFFFFF"/>
        </w:rPr>
        <w:t>même</w:t>
      </w:r>
      <w:r w:rsidR="00972D03" w:rsidRPr="00EE4514">
        <w:rPr>
          <w:color w:val="060606"/>
          <w:shd w:val="clear" w:color="auto" w:fill="FFFFFF"/>
        </w:rPr>
        <w:t xml:space="preserve">s, appel à </w:t>
      </w:r>
      <w:r w:rsidRPr="00EE4514">
        <w:rPr>
          <w:color w:val="060606"/>
          <w:shd w:val="clear" w:color="auto" w:fill="FFFFFF"/>
        </w:rPr>
        <w:t xml:space="preserve">parcourir le chemin qui passe de la mort </w:t>
      </w:r>
      <w:r w:rsidRPr="00EE4514">
        <w:rPr>
          <w:color w:val="060606"/>
          <w:w w:val="107"/>
          <w:shd w:val="clear" w:color="auto" w:fill="FFFFFF"/>
        </w:rPr>
        <w:t xml:space="preserve">à </w:t>
      </w:r>
      <w:r w:rsidRPr="00EE4514">
        <w:rPr>
          <w:color w:val="060606"/>
          <w:shd w:val="clear" w:color="auto" w:fill="FFFFFF"/>
        </w:rPr>
        <w:t xml:space="preserve">la vie. </w:t>
      </w:r>
    </w:p>
    <w:p w14:paraId="68753CEA" w14:textId="77777777" w:rsidR="00EE4514" w:rsidRDefault="00EE4514" w:rsidP="00EE4514">
      <w:pPr>
        <w:pStyle w:val="Style"/>
        <w:shd w:val="clear" w:color="auto" w:fill="FFFFFF"/>
        <w:ind w:right="4"/>
        <w:jc w:val="both"/>
        <w:rPr>
          <w:b/>
        </w:rPr>
      </w:pPr>
    </w:p>
    <w:p w14:paraId="6E5CE3B9" w14:textId="74AEB917" w:rsidR="005F4AFD" w:rsidRPr="00EE4514" w:rsidRDefault="006A6732" w:rsidP="00EE4514">
      <w:pPr>
        <w:pStyle w:val="Style"/>
        <w:shd w:val="clear" w:color="auto" w:fill="FFFFFF"/>
        <w:ind w:right="4"/>
        <w:jc w:val="both"/>
      </w:pPr>
      <w:r w:rsidRPr="00EE4514">
        <w:rPr>
          <w:b/>
        </w:rPr>
        <w:t>Objectifs pédagogiques</w:t>
      </w:r>
      <w:r w:rsidR="00B84BE8" w:rsidRPr="00EE4514">
        <w:rPr>
          <w:b/>
        </w:rPr>
        <w:t xml:space="preserve"> </w:t>
      </w:r>
    </w:p>
    <w:p w14:paraId="5C077720" w14:textId="18736578" w:rsidR="00B01269" w:rsidRPr="00EE4514" w:rsidRDefault="005F4AFD" w:rsidP="00EE4514">
      <w:pPr>
        <w:pStyle w:val="Style"/>
        <w:shd w:val="clear" w:color="auto" w:fill="FFFFFF"/>
        <w:ind w:right="4"/>
        <w:jc w:val="both"/>
      </w:pPr>
      <w:r w:rsidRPr="00EE4514">
        <w:rPr>
          <w:color w:val="060606"/>
          <w:shd w:val="clear" w:color="auto" w:fill="FFFFFF"/>
        </w:rPr>
        <w:t>F</w:t>
      </w:r>
      <w:r w:rsidR="00EF73BE" w:rsidRPr="00EE4514">
        <w:rPr>
          <w:color w:val="060606"/>
          <w:shd w:val="clear" w:color="auto" w:fill="FFFFFF"/>
        </w:rPr>
        <w:t xml:space="preserve">aire découvrir aux enfants un récit, </w:t>
      </w:r>
      <w:r w:rsidR="00B16515" w:rsidRPr="00EE4514">
        <w:rPr>
          <w:color w:val="060606"/>
          <w:shd w:val="clear" w:color="auto" w:fill="FFFFFF"/>
        </w:rPr>
        <w:t xml:space="preserve">Luc 19, 1-10, </w:t>
      </w:r>
      <w:r w:rsidR="00EF73BE" w:rsidRPr="00EE4514">
        <w:rPr>
          <w:color w:val="060606"/>
          <w:shd w:val="clear" w:color="auto" w:fill="FFFFFF"/>
        </w:rPr>
        <w:t>l'histoire de Zachée.</w:t>
      </w:r>
      <w:r w:rsidR="00B01269" w:rsidRPr="00EE4514">
        <w:rPr>
          <w:color w:val="060606"/>
          <w:shd w:val="clear" w:color="auto" w:fill="FFFFFF"/>
        </w:rPr>
        <w:t xml:space="preserve"> </w:t>
      </w:r>
    </w:p>
    <w:p w14:paraId="257200C3" w14:textId="77777777" w:rsidR="000A49C3" w:rsidRPr="00EE4514" w:rsidRDefault="00B01269" w:rsidP="00EE4514">
      <w:pPr>
        <w:pStyle w:val="Style"/>
        <w:shd w:val="clear" w:color="auto" w:fill="FFFFFF"/>
        <w:ind w:right="4"/>
        <w:jc w:val="both"/>
        <w:rPr>
          <w:color w:val="060606"/>
          <w:shd w:val="clear" w:color="auto" w:fill="FFFFFF"/>
        </w:rPr>
      </w:pPr>
      <w:r w:rsidRPr="00EE4514">
        <w:rPr>
          <w:color w:val="060606"/>
          <w:shd w:val="clear" w:color="auto" w:fill="FFFFFF"/>
        </w:rPr>
        <w:t xml:space="preserve">Remettre dans l’ordre les images séquentielles pour bien comprendre </w:t>
      </w:r>
      <w:r w:rsidR="0041222C" w:rsidRPr="00EE4514">
        <w:rPr>
          <w:color w:val="060606"/>
          <w:shd w:val="clear" w:color="auto" w:fill="FFFFFF"/>
        </w:rPr>
        <w:t>l’histoire.</w:t>
      </w:r>
    </w:p>
    <w:p w14:paraId="2193EF2A" w14:textId="77777777" w:rsidR="00D6005B" w:rsidRPr="00EE4514" w:rsidRDefault="00B01269" w:rsidP="00EE4514">
      <w:pPr>
        <w:pStyle w:val="Style"/>
        <w:shd w:val="clear" w:color="auto" w:fill="FFFFFF"/>
        <w:ind w:right="4"/>
        <w:jc w:val="both"/>
        <w:rPr>
          <w:color w:val="000000"/>
          <w:shd w:val="clear" w:color="auto" w:fill="FFFFFF"/>
        </w:rPr>
      </w:pPr>
      <w:r w:rsidRPr="00EE4514">
        <w:rPr>
          <w:color w:val="000000"/>
          <w:shd w:val="clear" w:color="auto" w:fill="FFFFFF"/>
        </w:rPr>
        <w:t xml:space="preserve">Vivre des expériences d’appel, de </w:t>
      </w:r>
      <w:r w:rsidR="0041222C" w:rsidRPr="00EE4514">
        <w:rPr>
          <w:color w:val="000000"/>
          <w:shd w:val="clear" w:color="auto" w:fill="FFFFFF"/>
        </w:rPr>
        <w:t xml:space="preserve">confiance. </w:t>
      </w:r>
    </w:p>
    <w:p w14:paraId="523B291B" w14:textId="77777777" w:rsidR="00335619" w:rsidRPr="00EE4514" w:rsidRDefault="0041222C" w:rsidP="00EE4514">
      <w:pPr>
        <w:pStyle w:val="Style"/>
        <w:shd w:val="clear" w:color="auto" w:fill="FFFFFF"/>
        <w:ind w:right="4"/>
        <w:jc w:val="both"/>
        <w:rPr>
          <w:color w:val="000000"/>
          <w:shd w:val="clear" w:color="auto" w:fill="FFFFFF"/>
        </w:rPr>
      </w:pPr>
      <w:r w:rsidRPr="00EE4514">
        <w:rPr>
          <w:color w:val="000000"/>
          <w:shd w:val="clear" w:color="auto" w:fill="FFFFFF"/>
        </w:rPr>
        <w:t>Prier, célébrer aux approches de la Toussaint le Seigneur qui appelle et sauve « tous les saints » que nous sommes.</w:t>
      </w:r>
    </w:p>
    <w:p w14:paraId="7CF8AC84" w14:textId="116A7BD1" w:rsidR="00335619" w:rsidRPr="00EE4514" w:rsidRDefault="0041222C" w:rsidP="00EE4514">
      <w:pPr>
        <w:pStyle w:val="Style"/>
        <w:shd w:val="clear" w:color="auto" w:fill="FFFFFF"/>
        <w:ind w:right="4"/>
        <w:rPr>
          <w:color w:val="000000"/>
          <w:shd w:val="clear" w:color="auto" w:fill="FFFFFF"/>
        </w:rPr>
      </w:pPr>
      <w:r w:rsidRPr="00EE4514">
        <w:rPr>
          <w:color w:val="000000"/>
          <w:shd w:val="clear" w:color="auto" w:fill="FFFFFF"/>
        </w:rPr>
        <w:t xml:space="preserve"> </w:t>
      </w:r>
      <w:r w:rsidR="00335619" w:rsidRPr="00EE4514">
        <w:rPr>
          <w:noProof/>
        </w:rPr>
        <mc:AlternateContent>
          <mc:Choice Requires="wps">
            <w:drawing>
              <wp:anchor distT="0" distB="0" distL="114300" distR="114300" simplePos="0" relativeHeight="251665408" behindDoc="0" locked="0" layoutInCell="1" allowOverlap="1" wp14:anchorId="06514291" wp14:editId="3D0C06B7">
                <wp:simplePos x="0" y="0"/>
                <wp:positionH relativeFrom="leftMargin">
                  <wp:posOffset>164465</wp:posOffset>
                </wp:positionH>
                <wp:positionV relativeFrom="paragraph">
                  <wp:posOffset>9525</wp:posOffset>
                </wp:positionV>
                <wp:extent cx="208280" cy="186055"/>
                <wp:effectExtent l="30162" t="65088" r="31433" b="0"/>
                <wp:wrapNone/>
                <wp:docPr id="2" name="Flèche : courbe vers le hau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76735651" w14:textId="77777777" w:rsidR="00335619" w:rsidRDefault="00335619" w:rsidP="00335619">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514291"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2" o:spid="_x0000_s1026" type="#_x0000_t104" style="position:absolute;margin-left:12.95pt;margin-top:.75pt;width:16.4pt;height:14.65pt;rotation:3285456fd;z-index:25166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" adj="11953,19188,5400" fillcolor="#4f81bd" strokecolor="#385d8a" strokeweight="2pt">
                <v:textbox>
                  <w:txbxContent>
                    <w:p w14:paraId="76735651" w14:textId="77777777" w:rsidR="00335619" w:rsidRDefault="00335619" w:rsidP="00335619">
                      <w:pPr>
                        <w:jc w:val="center"/>
                      </w:pPr>
                      <w:r>
                        <w:t xml:space="preserve"> </w:t>
                      </w:r>
                    </w:p>
                  </w:txbxContent>
                </v:textbox>
                <w10:wrap anchorx="margin"/>
              </v:shape>
            </w:pict>
          </mc:Fallback>
        </mc:AlternateContent>
      </w:r>
      <w:r w:rsidR="00335619" w:rsidRPr="00EE4514">
        <w:rPr>
          <w:b/>
          <w:color w:val="000000"/>
          <w:shd w:val="clear" w:color="auto" w:fill="FFFFFF"/>
        </w:rPr>
        <w:t>Documents</w:t>
      </w:r>
      <w:r w:rsidR="00335619" w:rsidRPr="00EE4514">
        <w:rPr>
          <w:color w:val="000000"/>
          <w:shd w:val="clear" w:color="auto" w:fill="FFFFFF"/>
        </w:rPr>
        <w:t xml:space="preserve"> : sur </w:t>
      </w:r>
      <w:hyperlink r:id="rId10" w:anchor="annexes-2" w:history="1">
        <w:r w:rsidR="00335619" w:rsidRPr="00EE4514">
          <w:rPr>
            <w:rStyle w:val="Lienhypertexte"/>
            <w:shd w:val="clear" w:color="auto" w:fill="FFFFFF"/>
          </w:rPr>
          <w:t>page Zachée Petite enfance Annexes</w:t>
        </w:r>
      </w:hyperlink>
    </w:p>
    <w:p w14:paraId="31657005" w14:textId="3CA38B9E" w:rsidR="00335619" w:rsidRPr="001E0FEC" w:rsidRDefault="00335619" w:rsidP="00EE4514">
      <w:pPr>
        <w:spacing w:after="0" w:line="240" w:lineRule="auto"/>
        <w:rPr>
          <w:rFonts w:ascii="Times New Roman" w:hAnsi="Times New Roman"/>
          <w:bCs/>
          <w:i/>
          <w:iCs/>
          <w:color w:val="1F497D" w:themeColor="text2"/>
          <w:sz w:val="24"/>
          <w:szCs w:val="24"/>
        </w:rPr>
      </w:pPr>
      <w:r w:rsidRPr="001E0FEC">
        <w:rPr>
          <w:rFonts w:ascii="Times New Roman" w:hAnsi="Times New Roman"/>
          <w:bCs/>
          <w:i/>
          <w:iCs/>
          <w:color w:val="1F497D" w:themeColor="text2"/>
          <w:sz w:val="24"/>
          <w:szCs w:val="24"/>
        </w:rPr>
        <w:t>Conseil : Ouvrir ce lien une seule fois, vous trouverez toutes les annexes signalées par une flèche bleue.</w:t>
      </w:r>
    </w:p>
    <w:p w14:paraId="742C8FA8" w14:textId="77777777" w:rsidR="009B7DCC" w:rsidRPr="009B7DCC" w:rsidRDefault="009B7DCC" w:rsidP="00EE4514">
      <w:pPr>
        <w:spacing w:after="0" w:line="240" w:lineRule="auto"/>
        <w:rPr>
          <w:rFonts w:ascii="Times New Roman" w:hAnsi="Times New Roman"/>
          <w:bCs/>
          <w:i/>
          <w:iCs/>
          <w:color w:val="0070C0"/>
          <w:sz w:val="24"/>
          <w:szCs w:val="24"/>
        </w:rPr>
      </w:pPr>
    </w:p>
    <w:tbl>
      <w:tblPr>
        <w:tblpPr w:leftFromText="141" w:rightFromText="141" w:vertAnchor="text" w:horzAnchor="margin" w:tblpXSpec="right" w:tblpY="107"/>
        <w:tblW w:w="10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35"/>
      </w:tblGrid>
      <w:tr w:rsidR="000A49C3" w:rsidRPr="00EE4514" w14:paraId="3A707207" w14:textId="77777777" w:rsidTr="009B7DCC">
        <w:trPr>
          <w:trHeight w:val="1266"/>
        </w:trPr>
        <w:tc>
          <w:tcPr>
            <w:tcW w:w="10335" w:type="dxa"/>
            <w:shd w:val="clear" w:color="auto" w:fill="auto"/>
          </w:tcPr>
          <w:p w14:paraId="1EC708E4" w14:textId="77777777" w:rsidR="000A49C3" w:rsidRPr="00EE4514" w:rsidRDefault="000A49C3" w:rsidP="00EE4514">
            <w:pPr>
              <w:spacing w:after="0" w:line="240" w:lineRule="auto"/>
              <w:jc w:val="both"/>
              <w:rPr>
                <w:rFonts w:ascii="Times New Roman" w:hAnsi="Times New Roman"/>
                <w:b/>
                <w:sz w:val="24"/>
                <w:szCs w:val="24"/>
              </w:rPr>
            </w:pPr>
            <w:r w:rsidRPr="00EE4514">
              <w:rPr>
                <w:rFonts w:ascii="Times New Roman" w:hAnsi="Times New Roman"/>
                <w:b/>
                <w:sz w:val="24"/>
                <w:szCs w:val="24"/>
              </w:rPr>
              <w:t>Repères pour l’animateur :</w:t>
            </w:r>
          </w:p>
          <w:p w14:paraId="54ACCBD9" w14:textId="77777777" w:rsidR="009C02D9" w:rsidRPr="00EE4514" w:rsidRDefault="000A49C3" w:rsidP="00EE4514">
            <w:pPr>
              <w:spacing w:after="0" w:line="240" w:lineRule="auto"/>
              <w:jc w:val="both"/>
              <w:rPr>
                <w:rFonts w:ascii="Times New Roman" w:hAnsi="Times New Roman"/>
                <w:color w:val="454545"/>
                <w:sz w:val="24"/>
                <w:szCs w:val="24"/>
                <w:shd w:val="clear" w:color="auto" w:fill="FFFFFF"/>
              </w:rPr>
            </w:pPr>
            <w:r w:rsidRPr="00EE4514">
              <w:rPr>
                <w:rFonts w:ascii="Times New Roman" w:hAnsi="Times New Roman"/>
                <w:color w:val="060606"/>
                <w:sz w:val="24"/>
                <w:szCs w:val="24"/>
                <w:shd w:val="clear" w:color="auto" w:fill="FFFFFF"/>
              </w:rPr>
              <w:t xml:space="preserve">Faire </w:t>
            </w:r>
            <w:r w:rsidRPr="00EE4514">
              <w:rPr>
                <w:rFonts w:ascii="Times New Roman" w:hAnsi="Times New Roman"/>
                <w:color w:val="060606"/>
                <w:w w:val="92"/>
                <w:sz w:val="24"/>
                <w:szCs w:val="24"/>
                <w:shd w:val="clear" w:color="auto" w:fill="FFFFFF"/>
              </w:rPr>
              <w:t xml:space="preserve">vivre </w:t>
            </w:r>
            <w:r w:rsidRPr="00EE4514">
              <w:rPr>
                <w:rFonts w:ascii="Times New Roman" w:hAnsi="Times New Roman"/>
                <w:color w:val="060606"/>
                <w:sz w:val="24"/>
                <w:szCs w:val="24"/>
                <w:shd w:val="clear" w:color="auto" w:fill="FFFFFF"/>
              </w:rPr>
              <w:t>des expériences d'appel, de confiance, de promesse ... à travers le récit et sa mise en œuvre</w:t>
            </w:r>
            <w:r w:rsidRPr="00EE4514">
              <w:rPr>
                <w:rFonts w:ascii="Times New Roman" w:hAnsi="Times New Roman"/>
                <w:color w:val="454545"/>
                <w:sz w:val="24"/>
                <w:szCs w:val="24"/>
                <w:shd w:val="clear" w:color="auto" w:fill="FFFFFF"/>
              </w:rPr>
              <w:t>.</w:t>
            </w:r>
          </w:p>
          <w:p w14:paraId="04152671" w14:textId="1E0861B8" w:rsidR="000A49C3" w:rsidRPr="00EE4514" w:rsidRDefault="000A49C3" w:rsidP="00EE4514">
            <w:pPr>
              <w:spacing w:after="0" w:line="240" w:lineRule="auto"/>
              <w:jc w:val="both"/>
              <w:rPr>
                <w:rFonts w:ascii="Times New Roman" w:hAnsi="Times New Roman"/>
                <w:b/>
                <w:sz w:val="24"/>
                <w:szCs w:val="24"/>
              </w:rPr>
            </w:pPr>
            <w:r w:rsidRPr="00EE4514">
              <w:rPr>
                <w:rFonts w:ascii="Times New Roman" w:hAnsi="Times New Roman"/>
                <w:sz w:val="24"/>
                <w:szCs w:val="24"/>
              </w:rPr>
              <w:t>Ce récit permettra de vivre l’appel à se mettre en route en début d’année et conduira les enfants et les adultes jusqu’à la fête de la Toussaint.</w:t>
            </w:r>
          </w:p>
        </w:tc>
      </w:tr>
    </w:tbl>
    <w:p w14:paraId="06D33A22" w14:textId="77777777" w:rsidR="00950EAC" w:rsidRPr="00EE4514" w:rsidRDefault="00950EAC" w:rsidP="00EE4514">
      <w:pPr>
        <w:spacing w:after="0" w:line="240" w:lineRule="auto"/>
        <w:jc w:val="both"/>
        <w:rPr>
          <w:rFonts w:ascii="Times New Roman" w:hAnsi="Times New Roman"/>
          <w:b/>
          <w:sz w:val="24"/>
          <w:szCs w:val="24"/>
        </w:rPr>
      </w:pPr>
    </w:p>
    <w:p w14:paraId="7069D7AE" w14:textId="1D1048FA" w:rsidR="000A49C3" w:rsidRPr="00EE4514" w:rsidRDefault="00D10E72" w:rsidP="00EE4514">
      <w:pPr>
        <w:spacing w:after="0" w:line="240" w:lineRule="auto"/>
        <w:jc w:val="both"/>
        <w:rPr>
          <w:rFonts w:ascii="Times New Roman" w:hAnsi="Times New Roman"/>
          <w:sz w:val="24"/>
          <w:szCs w:val="24"/>
        </w:rPr>
      </w:pPr>
      <w:r w:rsidRPr="00EE4514">
        <w:rPr>
          <w:rFonts w:ascii="Times New Roman" w:hAnsi="Times New Roman"/>
          <w:b/>
          <w:sz w:val="24"/>
          <w:szCs w:val="24"/>
        </w:rPr>
        <w:t>Durée :</w:t>
      </w:r>
      <w:r w:rsidR="00981F77" w:rsidRPr="00EE4514">
        <w:rPr>
          <w:rFonts w:ascii="Times New Roman" w:hAnsi="Times New Roman"/>
          <w:sz w:val="24"/>
          <w:szCs w:val="24"/>
        </w:rPr>
        <w:t xml:space="preserve"> un temps fort </w:t>
      </w:r>
      <w:r w:rsidRPr="00EE4514">
        <w:rPr>
          <w:rFonts w:ascii="Times New Roman" w:hAnsi="Times New Roman"/>
          <w:sz w:val="24"/>
          <w:szCs w:val="24"/>
        </w:rPr>
        <w:t xml:space="preserve">de deux ou trois </w:t>
      </w:r>
      <w:r w:rsidR="006F272F" w:rsidRPr="00EE4514">
        <w:rPr>
          <w:rFonts w:ascii="Times New Roman" w:hAnsi="Times New Roman"/>
          <w:sz w:val="24"/>
          <w:szCs w:val="24"/>
        </w:rPr>
        <w:t xml:space="preserve">heures </w:t>
      </w:r>
      <w:r w:rsidRPr="00EE4514">
        <w:rPr>
          <w:rFonts w:ascii="Times New Roman" w:hAnsi="Times New Roman"/>
          <w:sz w:val="24"/>
          <w:szCs w:val="24"/>
        </w:rPr>
        <w:t xml:space="preserve">ou quatre rencontres de </w:t>
      </w:r>
      <w:r w:rsidR="00324935">
        <w:rPr>
          <w:rFonts w:ascii="Times New Roman" w:hAnsi="Times New Roman"/>
          <w:sz w:val="24"/>
          <w:szCs w:val="24"/>
        </w:rPr>
        <w:t xml:space="preserve">15 à </w:t>
      </w:r>
      <w:proofErr w:type="gramStart"/>
      <w:r w:rsidR="00324935">
        <w:rPr>
          <w:rFonts w:ascii="Times New Roman" w:hAnsi="Times New Roman"/>
          <w:sz w:val="24"/>
          <w:szCs w:val="24"/>
        </w:rPr>
        <w:t xml:space="preserve">30 </w:t>
      </w:r>
      <w:r w:rsidRPr="00EE4514">
        <w:rPr>
          <w:rFonts w:ascii="Times New Roman" w:hAnsi="Times New Roman"/>
          <w:sz w:val="24"/>
          <w:szCs w:val="24"/>
        </w:rPr>
        <w:t xml:space="preserve"> mn</w:t>
      </w:r>
      <w:proofErr w:type="gramEnd"/>
      <w:r w:rsidRPr="00EE4514">
        <w:rPr>
          <w:rFonts w:ascii="Times New Roman" w:hAnsi="Times New Roman"/>
          <w:sz w:val="24"/>
          <w:szCs w:val="24"/>
        </w:rPr>
        <w:t xml:space="preserve">. </w:t>
      </w:r>
    </w:p>
    <w:p w14:paraId="27842A4B" w14:textId="77777777" w:rsidR="00950EAC" w:rsidRPr="00EE4514" w:rsidRDefault="00950EAC" w:rsidP="00EE4514">
      <w:pPr>
        <w:spacing w:after="0" w:line="240" w:lineRule="auto"/>
        <w:jc w:val="both"/>
        <w:rPr>
          <w:rFonts w:ascii="Times New Roman" w:hAnsi="Times New Roman"/>
          <w:sz w:val="24"/>
          <w:szCs w:val="24"/>
        </w:rPr>
      </w:pPr>
    </w:p>
    <w:p w14:paraId="3B418BEC" w14:textId="527EC15D" w:rsidR="00D2569B" w:rsidRPr="00EE4514" w:rsidRDefault="00D2569B" w:rsidP="00EE4514">
      <w:pPr>
        <w:pStyle w:val="Style"/>
        <w:shd w:val="clear" w:color="auto" w:fill="FFFFFF"/>
        <w:ind w:right="4"/>
        <w:jc w:val="both"/>
        <w:rPr>
          <w:b/>
          <w:bCs/>
        </w:rPr>
      </w:pPr>
      <w:r w:rsidRPr="00EE4514">
        <w:rPr>
          <w:b/>
          <w:bCs/>
        </w:rPr>
        <w:t>Introduction à faire à chaque nouveau module :</w:t>
      </w:r>
    </w:p>
    <w:p w14:paraId="5CA1A065" w14:textId="77777777" w:rsidR="00D2569B" w:rsidRPr="00EE4514" w:rsidRDefault="00D2569B" w:rsidP="00EE4514">
      <w:pPr>
        <w:pStyle w:val="Style"/>
        <w:shd w:val="clear" w:color="auto" w:fill="FFFFFF"/>
        <w:ind w:right="4"/>
        <w:jc w:val="both"/>
        <w:rPr>
          <w:color w:val="060606"/>
          <w:shd w:val="clear" w:color="auto" w:fill="FFFFFF"/>
        </w:rPr>
      </w:pPr>
      <w:r w:rsidRPr="00EE4514">
        <w:t>Montrer la bible et l’ouvrir</w:t>
      </w:r>
      <w:r w:rsidRPr="00EE4514">
        <w:rPr>
          <w:color w:val="060606"/>
          <w:shd w:val="clear" w:color="auto" w:fill="FFFFFF"/>
        </w:rPr>
        <w:t xml:space="preserve">.  </w:t>
      </w:r>
    </w:p>
    <w:p w14:paraId="3F931D5B" w14:textId="77777777" w:rsidR="00D2569B" w:rsidRPr="00EE4514" w:rsidRDefault="00D2569B" w:rsidP="00EE4514">
      <w:pPr>
        <w:pStyle w:val="Style"/>
        <w:shd w:val="clear" w:color="auto" w:fill="FFFFFF"/>
        <w:ind w:left="10" w:right="13"/>
        <w:jc w:val="both"/>
        <w:rPr>
          <w:color w:val="000000"/>
          <w:shd w:val="clear" w:color="auto" w:fill="FFFFFF"/>
        </w:rPr>
      </w:pPr>
      <w:r w:rsidRPr="00EE4514">
        <w:rPr>
          <w:color w:val="060606"/>
          <w:shd w:val="clear" w:color="auto" w:fill="FFFFFF"/>
        </w:rPr>
        <w:t>Présenter la bible, le livre de la Parole qui nous accompagnera toute l'année</w:t>
      </w:r>
      <w:r w:rsidRPr="00EE4514">
        <w:rPr>
          <w:color w:val="000000"/>
          <w:shd w:val="clear" w:color="auto" w:fill="FFFFFF"/>
        </w:rPr>
        <w:t xml:space="preserve">. </w:t>
      </w:r>
    </w:p>
    <w:p w14:paraId="09D9FDA9" w14:textId="302AE682" w:rsidR="00D2569B" w:rsidRPr="00EE4514" w:rsidRDefault="00D2569B" w:rsidP="00EE4514">
      <w:pPr>
        <w:pStyle w:val="Style"/>
        <w:shd w:val="clear" w:color="auto" w:fill="FFFFFF"/>
        <w:ind w:right="13"/>
        <w:jc w:val="both"/>
        <w:rPr>
          <w:i/>
          <w:iCs/>
          <w:color w:val="000000"/>
          <w:shd w:val="clear" w:color="auto" w:fill="FFFFFF"/>
        </w:rPr>
      </w:pPr>
      <w:r w:rsidRPr="00EE4514">
        <w:rPr>
          <w:i/>
          <w:iCs/>
          <w:color w:val="060606"/>
          <w:shd w:val="clear" w:color="auto" w:fill="FFFFFF"/>
        </w:rPr>
        <w:t>« Voici le livre dans lequel on trouvera des histoires de Dieu et de Jésus</w:t>
      </w:r>
      <w:r w:rsidRPr="00EE4514">
        <w:rPr>
          <w:i/>
          <w:iCs/>
          <w:color w:val="000000"/>
          <w:shd w:val="clear" w:color="auto" w:fill="FFFFFF"/>
        </w:rPr>
        <w:t xml:space="preserve">. </w:t>
      </w:r>
      <w:r w:rsidRPr="00EE4514">
        <w:rPr>
          <w:i/>
          <w:iCs/>
          <w:color w:val="060606"/>
          <w:shd w:val="clear" w:color="auto" w:fill="FFFFFF"/>
        </w:rPr>
        <w:t>Toute l'année, nous allons découvrir des hommes qui sont en chemin pour connaître Dieu. Nous aussi, nous allons essayer de mieux le connaître. On ne le voit pas, mais Il est là</w:t>
      </w:r>
      <w:r w:rsidRPr="00EE4514">
        <w:rPr>
          <w:i/>
          <w:iCs/>
          <w:color w:val="000000"/>
          <w:shd w:val="clear" w:color="auto" w:fill="FFFFFF"/>
        </w:rPr>
        <w:t xml:space="preserve">. </w:t>
      </w:r>
      <w:r w:rsidRPr="00EE4514">
        <w:rPr>
          <w:i/>
          <w:iCs/>
          <w:color w:val="060606"/>
          <w:shd w:val="clear" w:color="auto" w:fill="FFFFFF"/>
        </w:rPr>
        <w:t>On peut raconter ses histoires, on peut lui chanter, on peut lui parler</w:t>
      </w:r>
      <w:r w:rsidRPr="00EE4514">
        <w:rPr>
          <w:i/>
          <w:iCs/>
          <w:color w:val="000000"/>
          <w:shd w:val="clear" w:color="auto" w:fill="FFFFFF"/>
        </w:rPr>
        <w:t>. »</w:t>
      </w:r>
    </w:p>
    <w:p w14:paraId="0AE4E875" w14:textId="404D1336" w:rsidR="00D2569B" w:rsidRPr="00EE4514" w:rsidRDefault="00D2569B" w:rsidP="00EE4514">
      <w:pPr>
        <w:pStyle w:val="Style"/>
        <w:shd w:val="clear" w:color="auto" w:fill="FFFFFF"/>
        <w:ind w:right="4"/>
        <w:jc w:val="both"/>
        <w:rPr>
          <w:color w:val="060606"/>
          <w:shd w:val="clear" w:color="auto" w:fill="FFFFFF"/>
        </w:rPr>
      </w:pPr>
      <w:r w:rsidRPr="00EE4514">
        <w:rPr>
          <w:color w:val="060606"/>
          <w:shd w:val="clear" w:color="auto" w:fill="FFFFFF"/>
        </w:rPr>
        <w:t xml:space="preserve">Faire dire éventuellement aux enfants ce qu'ils connaissent déjà de Dieu et de Jésus. </w:t>
      </w:r>
    </w:p>
    <w:p w14:paraId="0AB67C7E" w14:textId="77777777" w:rsidR="00D2569B" w:rsidRPr="00EE4514" w:rsidRDefault="00D2569B" w:rsidP="00EE4514">
      <w:pPr>
        <w:pStyle w:val="Style"/>
        <w:shd w:val="clear" w:color="auto" w:fill="FFFFFF"/>
        <w:ind w:right="4"/>
        <w:rPr>
          <w:i/>
          <w:iCs/>
          <w:color w:val="060606"/>
          <w:shd w:val="clear" w:color="auto" w:fill="FFFFFF"/>
        </w:rPr>
      </w:pPr>
      <w:r w:rsidRPr="00EE4514">
        <w:rPr>
          <w:i/>
          <w:iCs/>
          <w:color w:val="060606"/>
          <w:shd w:val="clear" w:color="auto" w:fill="FFFFFF"/>
        </w:rPr>
        <w:t>« Nous allumerons la bougie chaque fois que nous voudrons prendre un temps avec Dieu, un temps pour Dieu. Elle nous fera penser à la lumière de Jésus. »</w:t>
      </w:r>
    </w:p>
    <w:p w14:paraId="4A22327B" w14:textId="72DC02BB" w:rsidR="00D2569B" w:rsidRDefault="00D2569B" w:rsidP="001E0FEC">
      <w:pPr>
        <w:pStyle w:val="Style"/>
        <w:shd w:val="clear" w:color="auto" w:fill="FFFFFF"/>
        <w:ind w:right="4"/>
        <w:jc w:val="both"/>
        <w:rPr>
          <w:color w:val="060606"/>
          <w:shd w:val="clear" w:color="auto" w:fill="FFFFFF"/>
        </w:rPr>
      </w:pPr>
      <w:r w:rsidRPr="00EE4514">
        <w:rPr>
          <w:color w:val="060606"/>
          <w:shd w:val="clear" w:color="auto" w:fill="FFFFFF"/>
        </w:rPr>
        <w:t xml:space="preserve">Allumer la bougie. </w:t>
      </w:r>
    </w:p>
    <w:p w14:paraId="7F16DC79" w14:textId="77777777" w:rsidR="00CF1D0E" w:rsidRPr="001E0FEC" w:rsidRDefault="00CF1D0E" w:rsidP="001E0FEC">
      <w:pPr>
        <w:pStyle w:val="Style"/>
        <w:shd w:val="clear" w:color="auto" w:fill="FFFFFF"/>
        <w:ind w:right="4"/>
        <w:jc w:val="both"/>
        <w:rPr>
          <w:color w:val="060606"/>
          <w:shd w:val="clear" w:color="auto" w:fill="FFFFFF"/>
        </w:rPr>
      </w:pPr>
    </w:p>
    <w:p w14:paraId="1457514C" w14:textId="3E1CD31E" w:rsidR="00D6005B" w:rsidRPr="00EE4514" w:rsidRDefault="001E0FEC" w:rsidP="00EE4514">
      <w:pPr>
        <w:spacing w:after="0" w:line="240" w:lineRule="auto"/>
        <w:rPr>
          <w:rFonts w:ascii="Times New Roman" w:hAnsi="Times New Roman"/>
          <w:sz w:val="24"/>
          <w:szCs w:val="24"/>
        </w:rPr>
      </w:pPr>
      <w:r w:rsidRPr="00EE4514">
        <w:rPr>
          <w:rFonts w:ascii="Times New Roman" w:hAnsi="Times New Roman"/>
          <w:noProof/>
          <w:sz w:val="24"/>
          <w:szCs w:val="24"/>
          <w:lang w:eastAsia="fr-FR"/>
        </w:rPr>
        <w:drawing>
          <wp:anchor distT="0" distB="0" distL="114300" distR="114300" simplePos="0" relativeHeight="251659264" behindDoc="1" locked="0" layoutInCell="1" allowOverlap="1" wp14:anchorId="2CA087A6" wp14:editId="06E17B17">
            <wp:simplePos x="0" y="0"/>
            <wp:positionH relativeFrom="column">
              <wp:posOffset>31750</wp:posOffset>
            </wp:positionH>
            <wp:positionV relativeFrom="paragraph">
              <wp:posOffset>66675</wp:posOffset>
            </wp:positionV>
            <wp:extent cx="719455" cy="447040"/>
            <wp:effectExtent l="0" t="0" r="4445" b="0"/>
            <wp:wrapTight wrapText="bothSides">
              <wp:wrapPolygon edited="0">
                <wp:start x="0" y="0"/>
                <wp:lineTo x="0" y="20250"/>
                <wp:lineTo x="21162" y="20250"/>
                <wp:lineTo x="21162" y="0"/>
                <wp:lineTo x="0" y="0"/>
              </wp:wrapPolygon>
            </wp:wrapTight>
            <wp:docPr id="14" name="Image 14" descr="reci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cit 2"/>
                    <pic:cNvPicPr>
                      <a:picLocks noChangeAspect="1" noChangeArrowheads="1"/>
                    </pic:cNvPicPr>
                  </pic:nvPicPr>
                  <pic:blipFill>
                    <a:blip r:embed="rId11" cstate="print"/>
                    <a:srcRect/>
                    <a:stretch>
                      <a:fillRect/>
                    </a:stretch>
                  </pic:blipFill>
                  <pic:spPr bwMode="auto">
                    <a:xfrm>
                      <a:off x="0" y="0"/>
                      <a:ext cx="719455" cy="447040"/>
                    </a:xfrm>
                    <a:prstGeom prst="rect">
                      <a:avLst/>
                    </a:prstGeom>
                    <a:noFill/>
                  </pic:spPr>
                </pic:pic>
              </a:graphicData>
            </a:graphic>
            <wp14:sizeRelH relativeFrom="margin">
              <wp14:pctWidth>0</wp14:pctWidth>
            </wp14:sizeRelH>
            <wp14:sizeRelV relativeFrom="margin">
              <wp14:pctHeight>0</wp14:pctHeight>
            </wp14:sizeRelV>
          </wp:anchor>
        </w:drawing>
      </w:r>
    </w:p>
    <w:p w14:paraId="74D6801C" w14:textId="7695F5BE" w:rsidR="00E01AC1" w:rsidRPr="00EE4514" w:rsidRDefault="00E01AC1" w:rsidP="00EE4514">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EE4514">
        <w:rPr>
          <w:rFonts w:ascii="Times New Roman" w:hAnsi="Times New Roman"/>
          <w:b/>
          <w:sz w:val="24"/>
          <w:szCs w:val="24"/>
        </w:rPr>
        <w:t>Le temps du récit</w:t>
      </w:r>
    </w:p>
    <w:p w14:paraId="631D5D6F" w14:textId="312FB594" w:rsidR="00CF1D0E" w:rsidRDefault="00CF1D0E" w:rsidP="00EE4514">
      <w:pPr>
        <w:pStyle w:val="Style"/>
        <w:shd w:val="clear" w:color="auto" w:fill="FFFFFF"/>
        <w:ind w:right="4"/>
        <w:jc w:val="both"/>
      </w:pPr>
    </w:p>
    <w:p w14:paraId="63FDB884" w14:textId="0E55BBA5" w:rsidR="00950EAC" w:rsidRPr="00EE4514" w:rsidRDefault="00F20338" w:rsidP="00EE4514">
      <w:pPr>
        <w:pStyle w:val="Style"/>
        <w:shd w:val="clear" w:color="auto" w:fill="FFFFFF"/>
        <w:ind w:right="4"/>
        <w:jc w:val="both"/>
      </w:pPr>
      <w:r>
        <w:rPr>
          <w:i/>
          <w:iCs/>
          <w:noProof/>
          <w:color w:val="0070C0"/>
        </w:rPr>
        <mc:AlternateContent>
          <mc:Choice Requires="wps">
            <w:drawing>
              <wp:anchor distT="0" distB="0" distL="114300" distR="114300" simplePos="0" relativeHeight="251678720" behindDoc="0" locked="0" layoutInCell="1" allowOverlap="1" wp14:anchorId="7A7CF9BA" wp14:editId="575E4B46">
                <wp:simplePos x="0" y="0"/>
                <wp:positionH relativeFrom="page">
                  <wp:posOffset>124778</wp:posOffset>
                </wp:positionH>
                <wp:positionV relativeFrom="page">
                  <wp:posOffset>7903840</wp:posOffset>
                </wp:positionV>
                <wp:extent cx="208280" cy="186055"/>
                <wp:effectExtent l="30162" t="65088" r="31433" b="0"/>
                <wp:wrapNone/>
                <wp:docPr id="962462213" name="Flèche : courbe vers le hau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1CD16F2C" w14:textId="262DE775" w:rsidR="009B7DCC" w:rsidRDefault="009B7DCC" w:rsidP="009B7DCC">
                            <w:pPr>
                              <w:jc w:val="center"/>
                            </w:pPr>
                            <w:r w:rsidRPr="006610BF">
                              <w:rPr>
                                <w:noProof/>
                                <w:lang w:eastAsia="fr-FR"/>
                              </w:rPr>
                              <w:drawing>
                                <wp:inline distT="0" distB="0" distL="0" distR="0" wp14:anchorId="42DC69BE" wp14:editId="0FCF7E53">
                                  <wp:extent cx="50165" cy="50165"/>
                                  <wp:effectExtent l="0" t="0" r="6985" b="6985"/>
                                  <wp:docPr id="99987342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65" cy="5016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7CF9BA"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8" o:spid="_x0000_s1027" type="#_x0000_t104" style="position:absolute;left:0;text-align:left;margin-left:9.85pt;margin-top:622.35pt;width:16.4pt;height:14.65pt;rotation:3285456fd;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" adj="11953,19188,5400" fillcolor="#4f81bd" strokecolor="#385d8a" strokeweight="2pt">
                <v:textbox>
                  <w:txbxContent>
                    <w:p w14:paraId="1CD16F2C" w14:textId="262DE775" w:rsidR="009B7DCC" w:rsidRDefault="009B7DCC" w:rsidP="009B7DCC">
                      <w:pPr>
                        <w:jc w:val="center"/>
                      </w:pPr>
                      <w:r w:rsidRPr="006610BF">
                        <w:rPr>
                          <w:noProof/>
                          <w:lang w:eastAsia="fr-FR"/>
                        </w:rPr>
                        <w:drawing>
                          <wp:inline distT="0" distB="0" distL="0" distR="0" wp14:anchorId="42DC69BE" wp14:editId="0FCF7E53">
                            <wp:extent cx="50165" cy="50165"/>
                            <wp:effectExtent l="0" t="0" r="6985" b="6985"/>
                            <wp:docPr id="99987342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65" cy="50165"/>
                                    </a:xfrm>
                                    <a:prstGeom prst="rect">
                                      <a:avLst/>
                                    </a:prstGeom>
                                    <a:noFill/>
                                    <a:ln>
                                      <a:noFill/>
                                    </a:ln>
                                  </pic:spPr>
                                </pic:pic>
                              </a:graphicData>
                            </a:graphic>
                          </wp:inline>
                        </w:drawing>
                      </w:r>
                    </w:p>
                  </w:txbxContent>
                </v:textbox>
                <w10:wrap anchorx="page" anchory="page"/>
              </v:shape>
            </w:pict>
          </mc:Fallback>
        </mc:AlternateContent>
      </w:r>
    </w:p>
    <w:p w14:paraId="680F55E5" w14:textId="38D7381E" w:rsidR="00D2569B" w:rsidRPr="001E0FEC" w:rsidRDefault="00D2569B" w:rsidP="00EE4514">
      <w:pPr>
        <w:pStyle w:val="Style"/>
        <w:shd w:val="clear" w:color="auto" w:fill="FFFFFF"/>
        <w:ind w:right="4"/>
        <w:jc w:val="both"/>
        <w:rPr>
          <w:i/>
          <w:iCs/>
          <w:color w:val="1F497D" w:themeColor="text2"/>
        </w:rPr>
      </w:pPr>
      <w:r w:rsidRPr="001E0FEC">
        <w:rPr>
          <w:i/>
          <w:iCs/>
          <w:color w:val="1F497D" w:themeColor="text2"/>
        </w:rPr>
        <w:t>Récit Zachée TPE</w:t>
      </w:r>
    </w:p>
    <w:p w14:paraId="40E0C99C" w14:textId="120A58E5" w:rsidR="004D6269" w:rsidRPr="00EE4514" w:rsidRDefault="004D6269" w:rsidP="00EE4514">
      <w:pPr>
        <w:pStyle w:val="Style"/>
        <w:shd w:val="clear" w:color="auto" w:fill="FFFFFF"/>
        <w:ind w:right="4"/>
        <w:jc w:val="both"/>
      </w:pPr>
      <w:r w:rsidRPr="001E0FEC">
        <w:rPr>
          <w:i/>
          <w:iCs/>
          <w:color w:val="1F497D" w:themeColor="text2"/>
        </w:rPr>
        <w:t>Vidéos</w:t>
      </w:r>
      <w:r w:rsidRPr="00EE4514">
        <w:rPr>
          <w:i/>
          <w:iCs/>
          <w:color w:val="0070C0"/>
        </w:rPr>
        <w:t xml:space="preserve"> : </w:t>
      </w:r>
      <w:r w:rsidRPr="00EE4514">
        <w:t>Françoise raconte Zachée /</w:t>
      </w:r>
      <w:proofErr w:type="spellStart"/>
      <w:r w:rsidRPr="00EE4514">
        <w:t>Théobule</w:t>
      </w:r>
      <w:proofErr w:type="spellEnd"/>
      <w:r w:rsidRPr="00EE4514">
        <w:t xml:space="preserve"> Zachée sur son arbre /Martine </w:t>
      </w:r>
      <w:proofErr w:type="spellStart"/>
      <w:proofErr w:type="gramStart"/>
      <w:r w:rsidRPr="00EE4514">
        <w:t>Bacher</w:t>
      </w:r>
      <w:proofErr w:type="spellEnd"/>
      <w:r w:rsidRPr="00EE4514">
        <w:t>  Zachée</w:t>
      </w:r>
      <w:proofErr w:type="gramEnd"/>
    </w:p>
    <w:p w14:paraId="08B81319" w14:textId="62A9C2DA" w:rsidR="004D6269" w:rsidRPr="001E0FEC" w:rsidRDefault="004D6269" w:rsidP="00EE4514">
      <w:pPr>
        <w:pStyle w:val="Style"/>
        <w:shd w:val="clear" w:color="auto" w:fill="FFFFFF"/>
        <w:ind w:right="4"/>
        <w:jc w:val="both"/>
        <w:rPr>
          <w:i/>
          <w:iCs/>
          <w:color w:val="1F497D" w:themeColor="text2"/>
        </w:rPr>
      </w:pPr>
      <w:r w:rsidRPr="001E0FEC">
        <w:rPr>
          <w:i/>
          <w:iCs/>
          <w:color w:val="1F497D" w:themeColor="text2"/>
        </w:rPr>
        <w:t>Diaporama récit Zachée PPT ou PDF</w:t>
      </w:r>
    </w:p>
    <w:p w14:paraId="439A62A7" w14:textId="554F3E8A" w:rsidR="00E32AA3" w:rsidRPr="00EE4514" w:rsidRDefault="00E32AA3" w:rsidP="00EE4514">
      <w:pPr>
        <w:spacing w:after="0" w:line="240" w:lineRule="auto"/>
        <w:jc w:val="both"/>
        <w:rPr>
          <w:rFonts w:ascii="Times New Roman" w:hAnsi="Times New Roman"/>
          <w:i/>
          <w:iCs/>
          <w:sz w:val="24"/>
          <w:szCs w:val="24"/>
        </w:rPr>
      </w:pPr>
      <w:r w:rsidRPr="001E0FEC">
        <w:rPr>
          <w:rFonts w:ascii="Times New Roman" w:hAnsi="Times New Roman"/>
          <w:bCs/>
          <w:i/>
          <w:iCs/>
          <w:color w:val="1F497D" w:themeColor="text2"/>
          <w:sz w:val="24"/>
          <w:szCs w:val="24"/>
        </w:rPr>
        <w:t>Chant</w:t>
      </w:r>
      <w:r w:rsidRPr="001E0FEC">
        <w:rPr>
          <w:rFonts w:ascii="Times New Roman" w:hAnsi="Times New Roman"/>
          <w:bCs/>
          <w:i/>
          <w:iCs/>
          <w:sz w:val="24"/>
          <w:szCs w:val="24"/>
        </w:rPr>
        <w:t xml:space="preserve"> </w:t>
      </w:r>
      <w:r w:rsidRPr="00EE4514">
        <w:rPr>
          <w:rFonts w:ascii="Times New Roman" w:hAnsi="Times New Roman"/>
          <w:bCs/>
          <w:i/>
          <w:iCs/>
          <w:sz w:val="24"/>
          <w:szCs w:val="24"/>
        </w:rPr>
        <w:t xml:space="preserve">Descends de ton arbre </w:t>
      </w:r>
      <w:r w:rsidRPr="00EE4514">
        <w:rPr>
          <w:rFonts w:ascii="Times New Roman" w:hAnsi="Times New Roman"/>
          <w:i/>
          <w:iCs/>
          <w:sz w:val="24"/>
          <w:szCs w:val="24"/>
        </w:rPr>
        <w:t xml:space="preserve">Joseph </w:t>
      </w:r>
      <w:proofErr w:type="spellStart"/>
      <w:r w:rsidRPr="00EE4514">
        <w:rPr>
          <w:rFonts w:ascii="Times New Roman" w:hAnsi="Times New Roman"/>
          <w:i/>
          <w:iCs/>
          <w:sz w:val="24"/>
          <w:szCs w:val="24"/>
        </w:rPr>
        <w:t>Gélineau</w:t>
      </w:r>
      <w:proofErr w:type="spellEnd"/>
      <w:r w:rsidR="009B7DCC">
        <w:rPr>
          <w:rFonts w:ascii="Times New Roman" w:hAnsi="Times New Roman"/>
          <w:i/>
          <w:iCs/>
          <w:sz w:val="24"/>
          <w:szCs w:val="24"/>
        </w:rPr>
        <w:t xml:space="preserve"> </w:t>
      </w:r>
      <w:r w:rsidRPr="00EE4514">
        <w:rPr>
          <w:rFonts w:ascii="Times New Roman" w:hAnsi="Times New Roman"/>
          <w:i/>
          <w:iCs/>
          <w:sz w:val="24"/>
          <w:szCs w:val="24"/>
        </w:rPr>
        <w:t xml:space="preserve">- </w:t>
      </w:r>
      <w:r w:rsidR="009B7DCC">
        <w:rPr>
          <w:rFonts w:ascii="Times New Roman" w:hAnsi="Times New Roman"/>
          <w:i/>
          <w:iCs/>
          <w:sz w:val="24"/>
          <w:szCs w:val="24"/>
        </w:rPr>
        <w:t>P</w:t>
      </w:r>
      <w:r w:rsidRPr="00EE4514">
        <w:rPr>
          <w:rFonts w:ascii="Times New Roman" w:hAnsi="Times New Roman"/>
          <w:i/>
          <w:iCs/>
          <w:sz w:val="24"/>
          <w:szCs w:val="24"/>
        </w:rPr>
        <w:t>lage 21.</w:t>
      </w:r>
    </w:p>
    <w:p w14:paraId="49D81FE7" w14:textId="77777777" w:rsidR="004D6269" w:rsidRPr="00EE4514" w:rsidRDefault="004D6269" w:rsidP="00EE4514">
      <w:pPr>
        <w:pStyle w:val="Style"/>
        <w:shd w:val="clear" w:color="auto" w:fill="FFFFFF"/>
        <w:ind w:right="4"/>
        <w:jc w:val="both"/>
        <w:rPr>
          <w:i/>
          <w:iCs/>
          <w:color w:val="0070C0"/>
        </w:rPr>
      </w:pPr>
    </w:p>
    <w:p w14:paraId="5F7B2D18" w14:textId="64182D84" w:rsidR="0087415D" w:rsidRPr="00EE4514" w:rsidRDefault="00B8298A" w:rsidP="00EE4514">
      <w:pPr>
        <w:spacing w:after="0" w:line="240" w:lineRule="auto"/>
        <w:jc w:val="both"/>
        <w:rPr>
          <w:rFonts w:ascii="Times New Roman" w:hAnsi="Times New Roman"/>
          <w:i/>
          <w:iCs/>
          <w:sz w:val="24"/>
          <w:szCs w:val="24"/>
        </w:rPr>
      </w:pPr>
      <w:r w:rsidRPr="00EE4514">
        <w:rPr>
          <w:rFonts w:ascii="Times New Roman" w:hAnsi="Times New Roman"/>
          <w:i/>
          <w:iCs/>
          <w:color w:val="060606"/>
          <w:sz w:val="24"/>
          <w:szCs w:val="24"/>
          <w:shd w:val="clear" w:color="auto" w:fill="FFFFFF"/>
        </w:rPr>
        <w:t>« </w:t>
      </w:r>
      <w:r w:rsidR="00482E41" w:rsidRPr="00EE4514">
        <w:rPr>
          <w:rFonts w:ascii="Times New Roman" w:hAnsi="Times New Roman"/>
          <w:i/>
          <w:iCs/>
          <w:color w:val="060606"/>
          <w:sz w:val="24"/>
          <w:szCs w:val="24"/>
          <w:shd w:val="clear" w:color="auto" w:fill="FFFFFF"/>
        </w:rPr>
        <w:t xml:space="preserve">Voici </w:t>
      </w:r>
      <w:r w:rsidR="00B01269" w:rsidRPr="00EE4514">
        <w:rPr>
          <w:rFonts w:ascii="Times New Roman" w:hAnsi="Times New Roman"/>
          <w:i/>
          <w:iCs/>
          <w:color w:val="060606"/>
          <w:sz w:val="24"/>
          <w:szCs w:val="24"/>
          <w:shd w:val="clear" w:color="auto" w:fill="FFFFFF"/>
        </w:rPr>
        <w:t xml:space="preserve">aujourd’hui </w:t>
      </w:r>
      <w:r w:rsidR="00D2569B" w:rsidRPr="00EE4514">
        <w:rPr>
          <w:rFonts w:ascii="Times New Roman" w:hAnsi="Times New Roman"/>
          <w:i/>
          <w:iCs/>
          <w:color w:val="060606"/>
          <w:sz w:val="24"/>
          <w:szCs w:val="24"/>
          <w:shd w:val="clear" w:color="auto" w:fill="FFFFFF"/>
        </w:rPr>
        <w:t>le récit</w:t>
      </w:r>
      <w:r w:rsidR="00482E41" w:rsidRPr="00EE4514">
        <w:rPr>
          <w:rFonts w:ascii="Times New Roman" w:hAnsi="Times New Roman"/>
          <w:i/>
          <w:iCs/>
          <w:color w:val="060606"/>
          <w:sz w:val="24"/>
          <w:szCs w:val="24"/>
          <w:shd w:val="clear" w:color="auto" w:fill="FFFFFF"/>
        </w:rPr>
        <w:t xml:space="preserve"> d'un homme qui a cherché Dieu, il s’appelait Zachée.</w:t>
      </w:r>
      <w:r w:rsidRPr="00EE4514">
        <w:rPr>
          <w:rFonts w:ascii="Times New Roman" w:hAnsi="Times New Roman"/>
          <w:i/>
          <w:iCs/>
          <w:color w:val="060606"/>
          <w:sz w:val="24"/>
          <w:szCs w:val="24"/>
          <w:shd w:val="clear" w:color="auto" w:fill="FFFFFF"/>
        </w:rPr>
        <w:t> »</w:t>
      </w:r>
    </w:p>
    <w:p w14:paraId="137DCC9C" w14:textId="2A74FDFE" w:rsidR="00D90802" w:rsidRPr="00EE4514" w:rsidRDefault="0087415D" w:rsidP="00EE4514">
      <w:pPr>
        <w:pStyle w:val="Paragraphedeliste"/>
        <w:spacing w:after="0" w:line="240" w:lineRule="auto"/>
        <w:ind w:left="0"/>
        <w:jc w:val="both"/>
        <w:rPr>
          <w:rFonts w:ascii="Times New Roman" w:hAnsi="Times New Roman"/>
          <w:sz w:val="24"/>
          <w:szCs w:val="24"/>
        </w:rPr>
      </w:pPr>
      <w:r w:rsidRPr="00EE4514">
        <w:rPr>
          <w:rFonts w:ascii="Times New Roman" w:hAnsi="Times New Roman"/>
          <w:sz w:val="24"/>
          <w:szCs w:val="24"/>
        </w:rPr>
        <w:t xml:space="preserve">L’animateur </w:t>
      </w:r>
      <w:r w:rsidR="006A6732" w:rsidRPr="00EE4514">
        <w:rPr>
          <w:rFonts w:ascii="Times New Roman" w:hAnsi="Times New Roman"/>
          <w:sz w:val="24"/>
          <w:szCs w:val="24"/>
        </w:rPr>
        <w:t xml:space="preserve">raconte </w:t>
      </w:r>
      <w:r w:rsidR="00F70094" w:rsidRPr="00EE4514">
        <w:rPr>
          <w:rFonts w:ascii="Times New Roman" w:hAnsi="Times New Roman"/>
          <w:sz w:val="24"/>
          <w:szCs w:val="24"/>
        </w:rPr>
        <w:t xml:space="preserve">le </w:t>
      </w:r>
      <w:r w:rsidR="00F70094" w:rsidRPr="001E0FEC">
        <w:rPr>
          <w:rFonts w:ascii="Times New Roman" w:hAnsi="Times New Roman"/>
          <w:i/>
          <w:iCs/>
          <w:color w:val="1F497D" w:themeColor="text2"/>
          <w:sz w:val="24"/>
          <w:szCs w:val="24"/>
        </w:rPr>
        <w:t>récit</w:t>
      </w:r>
      <w:r w:rsidR="00F70094" w:rsidRPr="001E0FEC">
        <w:rPr>
          <w:rFonts w:ascii="Times New Roman" w:hAnsi="Times New Roman"/>
          <w:color w:val="1F497D" w:themeColor="text2"/>
          <w:sz w:val="24"/>
          <w:szCs w:val="24"/>
        </w:rPr>
        <w:t>.</w:t>
      </w:r>
    </w:p>
    <w:p w14:paraId="5C1F3CCF" w14:textId="2218C24F" w:rsidR="000D0792" w:rsidRPr="00EE4514" w:rsidRDefault="0087415D" w:rsidP="00EE4514">
      <w:pPr>
        <w:spacing w:after="0" w:line="240" w:lineRule="auto"/>
        <w:jc w:val="both"/>
        <w:rPr>
          <w:rFonts w:ascii="Times New Roman" w:hAnsi="Times New Roman"/>
          <w:sz w:val="24"/>
          <w:szCs w:val="24"/>
        </w:rPr>
      </w:pPr>
      <w:r w:rsidRPr="00EE4514">
        <w:rPr>
          <w:rFonts w:ascii="Times New Roman" w:hAnsi="Times New Roman"/>
          <w:sz w:val="24"/>
          <w:szCs w:val="24"/>
        </w:rPr>
        <w:t xml:space="preserve">Il peut au fur et à mesure de son récit </w:t>
      </w:r>
      <w:r w:rsidR="00CC631B" w:rsidRPr="00EE4514">
        <w:rPr>
          <w:rFonts w:ascii="Times New Roman" w:hAnsi="Times New Roman"/>
          <w:sz w:val="24"/>
          <w:szCs w:val="24"/>
        </w:rPr>
        <w:t xml:space="preserve">faire des </w:t>
      </w:r>
      <w:r w:rsidR="00D10E72" w:rsidRPr="00EE4514">
        <w:rPr>
          <w:rFonts w:ascii="Times New Roman" w:hAnsi="Times New Roman"/>
          <w:sz w:val="24"/>
          <w:szCs w:val="24"/>
        </w:rPr>
        <w:t>gestes et</w:t>
      </w:r>
      <w:r w:rsidR="00CC631B" w:rsidRPr="00EE4514">
        <w:rPr>
          <w:rFonts w:ascii="Times New Roman" w:hAnsi="Times New Roman"/>
          <w:sz w:val="24"/>
          <w:szCs w:val="24"/>
        </w:rPr>
        <w:t xml:space="preserve"> inviter</w:t>
      </w:r>
      <w:r w:rsidR="009C02D9" w:rsidRPr="00EE4514">
        <w:rPr>
          <w:rFonts w:ascii="Times New Roman" w:hAnsi="Times New Roman"/>
          <w:sz w:val="24"/>
          <w:szCs w:val="24"/>
        </w:rPr>
        <w:t xml:space="preserve"> les enfants</w:t>
      </w:r>
      <w:r w:rsidR="00CC631B" w:rsidRPr="00EE4514">
        <w:rPr>
          <w:rFonts w:ascii="Times New Roman" w:hAnsi="Times New Roman"/>
          <w:sz w:val="24"/>
          <w:szCs w:val="24"/>
        </w:rPr>
        <w:t xml:space="preserve"> à les refaire avec lui. Cela rend vivant et compréhensible le </w:t>
      </w:r>
      <w:r w:rsidR="00D10E72" w:rsidRPr="00EE4514">
        <w:rPr>
          <w:rFonts w:ascii="Times New Roman" w:hAnsi="Times New Roman"/>
          <w:sz w:val="24"/>
          <w:szCs w:val="24"/>
        </w:rPr>
        <w:t>récit</w:t>
      </w:r>
      <w:r w:rsidR="00B01269" w:rsidRPr="00EE4514">
        <w:rPr>
          <w:rFonts w:ascii="Times New Roman" w:hAnsi="Times New Roman"/>
          <w:sz w:val="24"/>
          <w:szCs w:val="24"/>
        </w:rPr>
        <w:t xml:space="preserve">. </w:t>
      </w:r>
    </w:p>
    <w:p w14:paraId="356CBD9F" w14:textId="36B4C64D" w:rsidR="002A3F9C" w:rsidRDefault="00D84859" w:rsidP="00EE4514">
      <w:pPr>
        <w:spacing w:after="0" w:line="240" w:lineRule="auto"/>
        <w:jc w:val="both"/>
        <w:rPr>
          <w:rFonts w:ascii="Times New Roman" w:hAnsi="Times New Roman"/>
          <w:sz w:val="24"/>
          <w:szCs w:val="24"/>
        </w:rPr>
      </w:pPr>
      <w:r w:rsidRPr="00EE4514">
        <w:rPr>
          <w:rFonts w:ascii="Times New Roman" w:hAnsi="Times New Roman"/>
          <w:sz w:val="24"/>
          <w:szCs w:val="24"/>
        </w:rPr>
        <w:t xml:space="preserve">L’animateur peut aussi projeter </w:t>
      </w:r>
      <w:r w:rsidR="00E0527A" w:rsidRPr="00EE4514">
        <w:rPr>
          <w:rFonts w:ascii="Times New Roman" w:hAnsi="Times New Roman"/>
          <w:sz w:val="24"/>
          <w:szCs w:val="24"/>
        </w:rPr>
        <w:t xml:space="preserve">une </w:t>
      </w:r>
      <w:r w:rsidR="00E0527A" w:rsidRPr="001E0FEC">
        <w:rPr>
          <w:rFonts w:ascii="Times New Roman" w:hAnsi="Times New Roman"/>
          <w:i/>
          <w:iCs/>
          <w:color w:val="1F497D" w:themeColor="text2"/>
          <w:sz w:val="24"/>
          <w:szCs w:val="24"/>
        </w:rPr>
        <w:t>vidéo</w:t>
      </w:r>
      <w:r w:rsidR="00E0527A" w:rsidRPr="001E0FEC">
        <w:rPr>
          <w:rFonts w:ascii="Times New Roman" w:hAnsi="Times New Roman"/>
          <w:color w:val="1F497D" w:themeColor="text2"/>
          <w:sz w:val="24"/>
          <w:szCs w:val="24"/>
        </w:rPr>
        <w:t xml:space="preserve"> : </w:t>
      </w:r>
      <w:r w:rsidR="00E0527A" w:rsidRPr="00EE4514">
        <w:rPr>
          <w:rFonts w:ascii="Times New Roman" w:hAnsi="Times New Roman"/>
          <w:sz w:val="24"/>
          <w:szCs w:val="24"/>
        </w:rPr>
        <w:t xml:space="preserve">Zachée raconté par Françoise ou un dessin animé de </w:t>
      </w:r>
      <w:proofErr w:type="spellStart"/>
      <w:r w:rsidR="00E0527A" w:rsidRPr="00EE4514">
        <w:rPr>
          <w:rFonts w:ascii="Times New Roman" w:hAnsi="Times New Roman"/>
          <w:sz w:val="24"/>
          <w:szCs w:val="24"/>
        </w:rPr>
        <w:t>Théobule</w:t>
      </w:r>
      <w:proofErr w:type="spellEnd"/>
      <w:r w:rsidR="00E0527A" w:rsidRPr="00EE4514">
        <w:rPr>
          <w:rFonts w:ascii="Times New Roman" w:hAnsi="Times New Roman"/>
          <w:sz w:val="24"/>
          <w:szCs w:val="24"/>
        </w:rPr>
        <w:t xml:space="preserve"> ou </w:t>
      </w:r>
      <w:r w:rsidRPr="00EE4514">
        <w:rPr>
          <w:rFonts w:ascii="Times New Roman" w:hAnsi="Times New Roman"/>
          <w:sz w:val="24"/>
          <w:szCs w:val="24"/>
        </w:rPr>
        <w:t xml:space="preserve">de Martine </w:t>
      </w:r>
      <w:proofErr w:type="spellStart"/>
      <w:r w:rsidRPr="00EE4514">
        <w:rPr>
          <w:rFonts w:ascii="Times New Roman" w:hAnsi="Times New Roman"/>
          <w:sz w:val="24"/>
          <w:szCs w:val="24"/>
        </w:rPr>
        <w:t>Bacher</w:t>
      </w:r>
      <w:proofErr w:type="spellEnd"/>
      <w:r w:rsidR="007161FA" w:rsidRPr="00EE4514">
        <w:rPr>
          <w:rFonts w:ascii="Times New Roman" w:hAnsi="Times New Roman"/>
          <w:sz w:val="24"/>
          <w:szCs w:val="24"/>
        </w:rPr>
        <w:t>.</w:t>
      </w:r>
      <w:r w:rsidRPr="00EE4514">
        <w:rPr>
          <w:rFonts w:ascii="Times New Roman" w:hAnsi="Times New Roman"/>
          <w:sz w:val="24"/>
          <w:szCs w:val="24"/>
        </w:rPr>
        <w:t xml:space="preserve">         </w:t>
      </w:r>
    </w:p>
    <w:p w14:paraId="5723E56A" w14:textId="77777777" w:rsidR="00CF1D0E" w:rsidRDefault="00CF1D0E" w:rsidP="00EE4514">
      <w:pPr>
        <w:spacing w:after="0" w:line="240" w:lineRule="auto"/>
        <w:jc w:val="both"/>
        <w:rPr>
          <w:rFonts w:ascii="Times New Roman" w:hAnsi="Times New Roman"/>
          <w:sz w:val="24"/>
          <w:szCs w:val="24"/>
        </w:rPr>
      </w:pPr>
    </w:p>
    <w:p w14:paraId="431DF6DE" w14:textId="77777777" w:rsidR="00B85311" w:rsidRDefault="00B85311" w:rsidP="00EE4514">
      <w:pPr>
        <w:spacing w:after="0" w:line="240" w:lineRule="auto"/>
        <w:jc w:val="both"/>
        <w:rPr>
          <w:rFonts w:ascii="Times New Roman" w:hAnsi="Times New Roman"/>
          <w:sz w:val="24"/>
          <w:szCs w:val="24"/>
        </w:rPr>
      </w:pPr>
    </w:p>
    <w:p w14:paraId="2162EF68" w14:textId="77777777" w:rsidR="00CF1D0E" w:rsidRDefault="009B7DCC" w:rsidP="00CF1D0E">
      <w:pPr>
        <w:spacing w:after="0" w:line="240" w:lineRule="auto"/>
        <w:rPr>
          <w:rFonts w:ascii="Times New Roman" w:hAnsi="Times New Roman"/>
          <w:b/>
          <w:bCs/>
          <w:sz w:val="24"/>
          <w:szCs w:val="24"/>
        </w:rPr>
      </w:pPr>
      <w:r w:rsidRPr="00CF1D0E">
        <w:rPr>
          <w:rFonts w:ascii="Times New Roman" w:hAnsi="Times New Roman"/>
          <w:b/>
          <w:bCs/>
          <w:noProof/>
          <w:sz w:val="24"/>
          <w:szCs w:val="24"/>
        </w:rPr>
        <w:lastRenderedPageBreak/>
        <mc:AlternateContent>
          <mc:Choice Requires="wps">
            <w:drawing>
              <wp:anchor distT="0" distB="0" distL="114300" distR="114300" simplePos="0" relativeHeight="251675648" behindDoc="0" locked="0" layoutInCell="1" allowOverlap="1" wp14:anchorId="6055DEAE" wp14:editId="350BA493">
                <wp:simplePos x="0" y="0"/>
                <wp:positionH relativeFrom="leftMargin">
                  <wp:posOffset>90819</wp:posOffset>
                </wp:positionH>
                <wp:positionV relativeFrom="paragraph">
                  <wp:posOffset>192757</wp:posOffset>
                </wp:positionV>
                <wp:extent cx="208280" cy="186055"/>
                <wp:effectExtent l="30162" t="65088" r="31433" b="0"/>
                <wp:wrapNone/>
                <wp:docPr id="966642711" name="Flèche : courbe vers le haut 966642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38877C63" w14:textId="77777777" w:rsidR="00D0709B" w:rsidRDefault="00D0709B" w:rsidP="00D0709B">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055DEAE" id="Flèche : courbe vers le haut 966642711" o:spid="_x0000_s1028" type="#_x0000_t104" style="position:absolute;margin-left:7.15pt;margin-top:15.2pt;width:16.4pt;height:14.65pt;rotation:3285456fd;z-index:251675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" adj="11953,19188,5400" fillcolor="#4f81bd" strokecolor="#385d8a" strokeweight="2pt">
                <v:textbox>
                  <w:txbxContent>
                    <w:p w14:paraId="38877C63" w14:textId="77777777" w:rsidR="00D0709B" w:rsidRDefault="00D0709B" w:rsidP="00D0709B">
                      <w:pPr>
                        <w:jc w:val="center"/>
                      </w:pPr>
                      <w:r>
                        <w:t xml:space="preserve"> </w:t>
                      </w:r>
                    </w:p>
                  </w:txbxContent>
                </v:textbox>
                <w10:wrap anchorx="margin"/>
              </v:shape>
            </w:pict>
          </mc:Fallback>
        </mc:AlternateContent>
      </w:r>
      <w:r w:rsidR="00CF1D0E">
        <w:rPr>
          <w:rFonts w:ascii="Times New Roman" w:hAnsi="Times New Roman"/>
          <w:b/>
          <w:bCs/>
          <w:sz w:val="24"/>
          <w:szCs w:val="24"/>
        </w:rPr>
        <w:t>P</w:t>
      </w:r>
      <w:r w:rsidR="00CF1D0E" w:rsidRPr="00CF1D0E">
        <w:rPr>
          <w:rFonts w:ascii="Times New Roman" w:hAnsi="Times New Roman"/>
          <w:b/>
          <w:bCs/>
          <w:sz w:val="24"/>
          <w:szCs w:val="24"/>
        </w:rPr>
        <w:t>remières réaction</w:t>
      </w:r>
      <w:r w:rsidR="00CF1D0E">
        <w:rPr>
          <w:rFonts w:ascii="Times New Roman" w:hAnsi="Times New Roman"/>
          <w:b/>
          <w:bCs/>
          <w:sz w:val="24"/>
          <w:szCs w:val="24"/>
        </w:rPr>
        <w:t>s</w:t>
      </w:r>
      <w:r w:rsidR="00CF1D0E" w:rsidRPr="00CF1D0E">
        <w:rPr>
          <w:rFonts w:ascii="Times New Roman" w:hAnsi="Times New Roman"/>
          <w:b/>
          <w:bCs/>
          <w:sz w:val="24"/>
          <w:szCs w:val="24"/>
        </w:rPr>
        <w:t xml:space="preserve"> au récit</w:t>
      </w:r>
    </w:p>
    <w:p w14:paraId="2519CE9D" w14:textId="3F28B7C3" w:rsidR="00BD3EAE" w:rsidRPr="001E0FEC" w:rsidRDefault="00CF1D0E" w:rsidP="00CF1D0E">
      <w:pPr>
        <w:spacing w:after="0" w:line="240" w:lineRule="auto"/>
        <w:rPr>
          <w:rFonts w:ascii="Times New Roman" w:hAnsi="Times New Roman"/>
          <w:color w:val="1F497D" w:themeColor="text2"/>
          <w:sz w:val="24"/>
          <w:szCs w:val="24"/>
        </w:rPr>
      </w:pPr>
      <w:r>
        <w:rPr>
          <w:rFonts w:ascii="Times New Roman" w:hAnsi="Times New Roman"/>
          <w:b/>
          <w:bCs/>
          <w:sz w:val="24"/>
          <w:szCs w:val="24"/>
        </w:rPr>
        <w:t xml:space="preserve">Objectif : </w:t>
      </w:r>
      <w:r w:rsidRPr="00CF1D0E">
        <w:rPr>
          <w:rFonts w:ascii="Times New Roman" w:hAnsi="Times New Roman"/>
          <w:sz w:val="24"/>
          <w:szCs w:val="24"/>
        </w:rPr>
        <w:t>vérifier que le récit est bien compris</w:t>
      </w:r>
      <w:r>
        <w:rPr>
          <w:rFonts w:ascii="Times New Roman" w:hAnsi="Times New Roman"/>
          <w:sz w:val="24"/>
          <w:szCs w:val="24"/>
        </w:rPr>
        <w:t>.</w:t>
      </w:r>
      <w:r>
        <w:rPr>
          <w:rFonts w:ascii="Times New Roman" w:hAnsi="Times New Roman"/>
          <w:sz w:val="24"/>
          <w:szCs w:val="24"/>
        </w:rPr>
        <w:br/>
        <w:t>L</w:t>
      </w:r>
      <w:r w:rsidR="003A2627" w:rsidRPr="00EE4514">
        <w:rPr>
          <w:rFonts w:ascii="Times New Roman" w:hAnsi="Times New Roman"/>
          <w:sz w:val="24"/>
          <w:szCs w:val="24"/>
        </w:rPr>
        <w:t>’animateur p</w:t>
      </w:r>
      <w:r w:rsidR="000B4DED" w:rsidRPr="00EE4514">
        <w:rPr>
          <w:rFonts w:ascii="Times New Roman" w:hAnsi="Times New Roman"/>
          <w:sz w:val="24"/>
          <w:szCs w:val="24"/>
        </w:rPr>
        <w:t>rojet</w:t>
      </w:r>
      <w:r w:rsidR="003A2627" w:rsidRPr="00EE4514">
        <w:rPr>
          <w:rFonts w:ascii="Times New Roman" w:hAnsi="Times New Roman"/>
          <w:sz w:val="24"/>
          <w:szCs w:val="24"/>
        </w:rPr>
        <w:t>t</w:t>
      </w:r>
      <w:r w:rsidR="000B4DED" w:rsidRPr="00EE4514">
        <w:rPr>
          <w:rFonts w:ascii="Times New Roman" w:hAnsi="Times New Roman"/>
          <w:sz w:val="24"/>
          <w:szCs w:val="24"/>
        </w:rPr>
        <w:t>e</w:t>
      </w:r>
      <w:r w:rsidR="00B01269" w:rsidRPr="00EE4514">
        <w:rPr>
          <w:rFonts w:ascii="Times New Roman" w:hAnsi="Times New Roman"/>
          <w:sz w:val="24"/>
          <w:szCs w:val="24"/>
        </w:rPr>
        <w:t xml:space="preserve"> les images</w:t>
      </w:r>
      <w:r w:rsidR="00D10E72" w:rsidRPr="00EE4514">
        <w:rPr>
          <w:rFonts w:ascii="Times New Roman" w:hAnsi="Times New Roman"/>
          <w:sz w:val="24"/>
          <w:szCs w:val="24"/>
        </w:rPr>
        <w:t xml:space="preserve"> </w:t>
      </w:r>
      <w:bookmarkStart w:id="0" w:name="_Hlk102553567"/>
      <w:r w:rsidR="000B4DED" w:rsidRPr="00EE4514">
        <w:rPr>
          <w:rFonts w:ascii="Times New Roman" w:hAnsi="Times New Roman"/>
          <w:sz w:val="24"/>
          <w:szCs w:val="24"/>
        </w:rPr>
        <w:t xml:space="preserve">du </w:t>
      </w:r>
      <w:r w:rsidR="000B4DED" w:rsidRPr="00CF1D0E">
        <w:rPr>
          <w:rFonts w:ascii="Times New Roman" w:hAnsi="Times New Roman"/>
          <w:i/>
          <w:iCs/>
          <w:color w:val="1F497D" w:themeColor="text2"/>
          <w:sz w:val="24"/>
          <w:szCs w:val="24"/>
        </w:rPr>
        <w:t xml:space="preserve">diaporama Zachée </w:t>
      </w:r>
      <w:bookmarkEnd w:id="0"/>
      <w:r w:rsidR="000B4DED" w:rsidRPr="00CF1D0E">
        <w:rPr>
          <w:rFonts w:ascii="Times New Roman" w:hAnsi="Times New Roman"/>
          <w:i/>
          <w:iCs/>
          <w:color w:val="1F497D" w:themeColor="text2"/>
          <w:sz w:val="24"/>
          <w:szCs w:val="24"/>
        </w:rPr>
        <w:t xml:space="preserve">PPT </w:t>
      </w:r>
      <w:r w:rsidR="000B4DED" w:rsidRPr="00EE4514">
        <w:rPr>
          <w:rFonts w:ascii="Times New Roman" w:hAnsi="Times New Roman"/>
          <w:sz w:val="24"/>
          <w:szCs w:val="24"/>
        </w:rPr>
        <w:t xml:space="preserve">ou montre les images </w:t>
      </w:r>
      <w:r w:rsidR="00D0709B" w:rsidRPr="00EE4514">
        <w:rPr>
          <w:rFonts w:ascii="Times New Roman" w:hAnsi="Times New Roman"/>
          <w:sz w:val="24"/>
          <w:szCs w:val="24"/>
        </w:rPr>
        <w:t xml:space="preserve">imprimées </w:t>
      </w:r>
      <w:r w:rsidR="000B4DED" w:rsidRPr="00EE4514">
        <w:rPr>
          <w:rFonts w:ascii="Times New Roman" w:hAnsi="Times New Roman"/>
          <w:sz w:val="24"/>
          <w:szCs w:val="24"/>
        </w:rPr>
        <w:t xml:space="preserve">du </w:t>
      </w:r>
      <w:r w:rsidR="000B4DED" w:rsidRPr="001E0FEC">
        <w:rPr>
          <w:rFonts w:ascii="Times New Roman" w:hAnsi="Times New Roman"/>
          <w:i/>
          <w:iCs/>
          <w:color w:val="1F497D" w:themeColor="text2"/>
          <w:sz w:val="24"/>
          <w:szCs w:val="24"/>
        </w:rPr>
        <w:t>diaporama Zachée PDF</w:t>
      </w:r>
      <w:r w:rsidR="000B4DED" w:rsidRPr="001E0FEC">
        <w:rPr>
          <w:rFonts w:ascii="Times New Roman" w:hAnsi="Times New Roman"/>
          <w:color w:val="1F497D" w:themeColor="text2"/>
          <w:sz w:val="24"/>
          <w:szCs w:val="24"/>
        </w:rPr>
        <w:t>.</w:t>
      </w:r>
    </w:p>
    <w:p w14:paraId="6A181514" w14:textId="39EDA63C" w:rsidR="008B6257" w:rsidRPr="00EE4514" w:rsidRDefault="003A2627" w:rsidP="00EE4514">
      <w:pPr>
        <w:spacing w:after="0" w:line="240" w:lineRule="auto"/>
        <w:jc w:val="both"/>
        <w:rPr>
          <w:rFonts w:ascii="Times New Roman" w:hAnsi="Times New Roman"/>
          <w:sz w:val="24"/>
          <w:szCs w:val="24"/>
        </w:rPr>
      </w:pPr>
      <w:r w:rsidRPr="00CF1D0E">
        <w:rPr>
          <w:rFonts w:ascii="Times New Roman" w:hAnsi="Times New Roman"/>
          <w:color w:val="000000" w:themeColor="text1"/>
          <w:sz w:val="24"/>
          <w:szCs w:val="24"/>
        </w:rPr>
        <w:t>Il l</w:t>
      </w:r>
      <w:r w:rsidR="00B01269" w:rsidRPr="00CF1D0E">
        <w:rPr>
          <w:rFonts w:ascii="Times New Roman" w:hAnsi="Times New Roman"/>
          <w:color w:val="000000" w:themeColor="text1"/>
          <w:sz w:val="24"/>
          <w:szCs w:val="24"/>
        </w:rPr>
        <w:t xml:space="preserve">aisse un temps de silence </w:t>
      </w:r>
      <w:r w:rsidR="00B01269" w:rsidRPr="00EE4514">
        <w:rPr>
          <w:rFonts w:ascii="Times New Roman" w:hAnsi="Times New Roman"/>
          <w:sz w:val="24"/>
          <w:szCs w:val="24"/>
        </w:rPr>
        <w:t>et d’observation</w:t>
      </w:r>
      <w:r w:rsidRPr="00EE4514">
        <w:rPr>
          <w:rFonts w:ascii="Times New Roman" w:hAnsi="Times New Roman"/>
          <w:sz w:val="24"/>
          <w:szCs w:val="24"/>
        </w:rPr>
        <w:t>,</w:t>
      </w:r>
      <w:r w:rsidR="007161FA" w:rsidRPr="00EE4514">
        <w:rPr>
          <w:rFonts w:ascii="Times New Roman" w:hAnsi="Times New Roman"/>
          <w:sz w:val="24"/>
          <w:szCs w:val="24"/>
        </w:rPr>
        <w:t xml:space="preserve"> les enfants s’exprime</w:t>
      </w:r>
      <w:r w:rsidRPr="00EE4514">
        <w:rPr>
          <w:rFonts w:ascii="Times New Roman" w:hAnsi="Times New Roman"/>
          <w:sz w:val="24"/>
          <w:szCs w:val="24"/>
        </w:rPr>
        <w:t>nt</w:t>
      </w:r>
      <w:r w:rsidR="007161FA" w:rsidRPr="00EE4514">
        <w:rPr>
          <w:rFonts w:ascii="Times New Roman" w:hAnsi="Times New Roman"/>
          <w:sz w:val="24"/>
          <w:szCs w:val="24"/>
        </w:rPr>
        <w:t xml:space="preserve"> sur ce qu’ils voient</w:t>
      </w:r>
      <w:r w:rsidR="00D0709B" w:rsidRPr="00EE4514">
        <w:rPr>
          <w:rFonts w:ascii="Times New Roman" w:hAnsi="Times New Roman"/>
          <w:sz w:val="24"/>
          <w:szCs w:val="24"/>
        </w:rPr>
        <w:t xml:space="preserve"> et raconte</w:t>
      </w:r>
      <w:r w:rsidRPr="00EE4514">
        <w:rPr>
          <w:rFonts w:ascii="Times New Roman" w:hAnsi="Times New Roman"/>
          <w:sz w:val="24"/>
          <w:szCs w:val="24"/>
        </w:rPr>
        <w:t>nt</w:t>
      </w:r>
      <w:r w:rsidR="00D0709B" w:rsidRPr="00EE4514">
        <w:rPr>
          <w:rFonts w:ascii="Times New Roman" w:hAnsi="Times New Roman"/>
          <w:sz w:val="24"/>
          <w:szCs w:val="24"/>
        </w:rPr>
        <w:t xml:space="preserve"> le récit</w:t>
      </w:r>
      <w:r w:rsidR="007161FA" w:rsidRPr="00EE4514">
        <w:rPr>
          <w:rFonts w:ascii="Times New Roman" w:hAnsi="Times New Roman"/>
          <w:sz w:val="24"/>
          <w:szCs w:val="24"/>
        </w:rPr>
        <w:t>.</w:t>
      </w:r>
      <w:r w:rsidR="00B01269" w:rsidRPr="00EE4514">
        <w:rPr>
          <w:rFonts w:ascii="Times New Roman" w:hAnsi="Times New Roman"/>
          <w:sz w:val="24"/>
          <w:szCs w:val="24"/>
        </w:rPr>
        <w:t xml:space="preserve"> </w:t>
      </w:r>
    </w:p>
    <w:p w14:paraId="79F0905D" w14:textId="7EF470F8" w:rsidR="00D0709B" w:rsidRPr="00EE4514" w:rsidRDefault="00D0709B" w:rsidP="00EE4514">
      <w:pPr>
        <w:spacing w:after="0" w:line="240" w:lineRule="auto"/>
        <w:jc w:val="both"/>
        <w:rPr>
          <w:rFonts w:ascii="Times New Roman" w:hAnsi="Times New Roman"/>
          <w:sz w:val="24"/>
          <w:szCs w:val="24"/>
        </w:rPr>
      </w:pPr>
      <w:r w:rsidRPr="00EE4514">
        <w:rPr>
          <w:rFonts w:ascii="Times New Roman" w:hAnsi="Times New Roman"/>
          <w:sz w:val="24"/>
          <w:szCs w:val="24"/>
        </w:rPr>
        <w:t>L’animateur veille à ce que tout soit dit, en faisant des ajouts si nécessaire.</w:t>
      </w:r>
    </w:p>
    <w:p w14:paraId="3EB40287" w14:textId="0C1C46E9" w:rsidR="00FC1F18" w:rsidRDefault="00E32AA3" w:rsidP="00EE4514">
      <w:pPr>
        <w:spacing w:after="0" w:line="240" w:lineRule="auto"/>
        <w:jc w:val="both"/>
        <w:rPr>
          <w:rFonts w:ascii="Times New Roman" w:hAnsi="Times New Roman"/>
          <w:bCs/>
          <w:i/>
          <w:iCs/>
          <w:sz w:val="24"/>
          <w:szCs w:val="24"/>
        </w:rPr>
      </w:pPr>
      <w:r w:rsidRPr="00EE4514">
        <w:rPr>
          <w:rFonts w:ascii="Times New Roman" w:hAnsi="Times New Roman"/>
          <w:sz w:val="24"/>
          <w:szCs w:val="24"/>
        </w:rPr>
        <w:t xml:space="preserve">Un </w:t>
      </w:r>
      <w:r w:rsidRPr="00EE4514">
        <w:rPr>
          <w:rFonts w:ascii="Times New Roman" w:hAnsi="Times New Roman"/>
          <w:i/>
          <w:iCs/>
          <w:color w:val="0070C0"/>
          <w:sz w:val="24"/>
          <w:szCs w:val="24"/>
        </w:rPr>
        <w:t>chant</w:t>
      </w:r>
      <w:r w:rsidRPr="00EE4514">
        <w:rPr>
          <w:rFonts w:ascii="Times New Roman" w:hAnsi="Times New Roman"/>
          <w:sz w:val="24"/>
          <w:szCs w:val="24"/>
        </w:rPr>
        <w:t xml:space="preserve"> est proposé </w:t>
      </w:r>
      <w:r w:rsidRPr="00EE4514">
        <w:rPr>
          <w:rFonts w:ascii="Times New Roman" w:hAnsi="Times New Roman"/>
          <w:bCs/>
          <w:i/>
          <w:iCs/>
          <w:sz w:val="24"/>
          <w:szCs w:val="24"/>
        </w:rPr>
        <w:t xml:space="preserve">“ </w:t>
      </w:r>
      <w:r w:rsidR="00E83B83" w:rsidRPr="00EE4514">
        <w:rPr>
          <w:rFonts w:ascii="Times New Roman" w:hAnsi="Times New Roman"/>
          <w:bCs/>
          <w:i/>
          <w:iCs/>
          <w:sz w:val="24"/>
          <w:szCs w:val="24"/>
        </w:rPr>
        <w:t>D</w:t>
      </w:r>
      <w:r w:rsidRPr="00EE4514">
        <w:rPr>
          <w:rFonts w:ascii="Times New Roman" w:hAnsi="Times New Roman"/>
          <w:bCs/>
          <w:i/>
          <w:iCs/>
          <w:sz w:val="24"/>
          <w:szCs w:val="24"/>
        </w:rPr>
        <w:t>escends de ton arbre”</w:t>
      </w:r>
    </w:p>
    <w:p w14:paraId="59F581FA" w14:textId="301DAC66" w:rsidR="00CF1D0E" w:rsidRPr="001E0FEC" w:rsidRDefault="00CF1D0E" w:rsidP="00EE4514">
      <w:pPr>
        <w:spacing w:after="0" w:line="240" w:lineRule="auto"/>
        <w:jc w:val="both"/>
        <w:rPr>
          <w:rFonts w:ascii="Times New Roman" w:hAnsi="Times New Roman"/>
          <w:i/>
          <w:iCs/>
          <w:sz w:val="24"/>
          <w:szCs w:val="24"/>
        </w:rPr>
      </w:pPr>
      <w:r w:rsidRPr="00EE4514">
        <w:rPr>
          <w:rFonts w:ascii="Times New Roman" w:hAnsi="Times New Roman"/>
          <w:bCs/>
          <w:noProof/>
          <w:sz w:val="24"/>
          <w:szCs w:val="24"/>
          <w:lang w:eastAsia="fr-FR"/>
        </w:rPr>
        <w:drawing>
          <wp:anchor distT="0" distB="0" distL="114300" distR="114300" simplePos="0" relativeHeight="251663360" behindDoc="1" locked="0" layoutInCell="1" allowOverlap="1" wp14:anchorId="582EED14" wp14:editId="6ABF6C67">
            <wp:simplePos x="0" y="0"/>
            <wp:positionH relativeFrom="column">
              <wp:posOffset>27305</wp:posOffset>
            </wp:positionH>
            <wp:positionV relativeFrom="paragraph">
              <wp:posOffset>120650</wp:posOffset>
            </wp:positionV>
            <wp:extent cx="719455" cy="509905"/>
            <wp:effectExtent l="0" t="0" r="4445" b="4445"/>
            <wp:wrapTight wrapText="bothSides">
              <wp:wrapPolygon edited="0">
                <wp:start x="0" y="0"/>
                <wp:lineTo x="0" y="20981"/>
                <wp:lineTo x="21162" y="20981"/>
                <wp:lineTo x="21162" y="0"/>
                <wp:lineTo x="0" y="0"/>
              </wp:wrapPolygon>
            </wp:wrapTight>
            <wp:docPr id="1" name="Image 6" descr="out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utils"/>
                    <pic:cNvPicPr>
                      <a:picLocks noChangeAspect="1" noChangeArrowheads="1"/>
                    </pic:cNvPicPr>
                  </pic:nvPicPr>
                  <pic:blipFill>
                    <a:blip r:embed="rId13" cstate="print"/>
                    <a:srcRect/>
                    <a:stretch>
                      <a:fillRect/>
                    </a:stretch>
                  </pic:blipFill>
                  <pic:spPr bwMode="auto">
                    <a:xfrm>
                      <a:off x="0" y="0"/>
                      <a:ext cx="719455" cy="509905"/>
                    </a:xfrm>
                    <a:prstGeom prst="rect">
                      <a:avLst/>
                    </a:prstGeom>
                    <a:noFill/>
                  </pic:spPr>
                </pic:pic>
              </a:graphicData>
            </a:graphic>
            <wp14:sizeRelH relativeFrom="margin">
              <wp14:pctWidth>0</wp14:pctWidth>
            </wp14:sizeRelH>
            <wp14:sizeRelV relativeFrom="margin">
              <wp14:pctHeight>0</wp14:pctHeight>
            </wp14:sizeRelV>
          </wp:anchor>
        </w:drawing>
      </w:r>
    </w:p>
    <w:p w14:paraId="1AD1D029" w14:textId="2597156D" w:rsidR="004F3FEE" w:rsidRPr="00EE4514" w:rsidRDefault="006A6732" w:rsidP="00EE4514">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EE4514">
        <w:rPr>
          <w:rFonts w:ascii="Times New Roman" w:hAnsi="Times New Roman"/>
          <w:b/>
          <w:sz w:val="24"/>
          <w:szCs w:val="24"/>
        </w:rPr>
        <w:t>Le temps de</w:t>
      </w:r>
      <w:r w:rsidR="00E01AC1" w:rsidRPr="00EE4514">
        <w:rPr>
          <w:rFonts w:ascii="Times New Roman" w:hAnsi="Times New Roman"/>
          <w:b/>
          <w:sz w:val="24"/>
          <w:szCs w:val="24"/>
        </w:rPr>
        <w:t xml:space="preserve">s </w:t>
      </w:r>
      <w:r w:rsidRPr="00EE4514">
        <w:rPr>
          <w:rFonts w:ascii="Times New Roman" w:hAnsi="Times New Roman"/>
          <w:b/>
          <w:sz w:val="24"/>
          <w:szCs w:val="24"/>
        </w:rPr>
        <w:t>activité</w:t>
      </w:r>
      <w:r w:rsidR="00E01AC1" w:rsidRPr="00EE4514">
        <w:rPr>
          <w:rFonts w:ascii="Times New Roman" w:hAnsi="Times New Roman"/>
          <w:b/>
          <w:sz w:val="24"/>
          <w:szCs w:val="24"/>
        </w:rPr>
        <w:t>s</w:t>
      </w:r>
      <w:r w:rsidRPr="00EE4514">
        <w:rPr>
          <w:rFonts w:ascii="Times New Roman" w:hAnsi="Times New Roman"/>
          <w:b/>
          <w:sz w:val="24"/>
          <w:szCs w:val="24"/>
        </w:rPr>
        <w:t xml:space="preserve"> créatrice</w:t>
      </w:r>
      <w:r w:rsidR="00E01AC1" w:rsidRPr="00EE4514">
        <w:rPr>
          <w:rFonts w:ascii="Times New Roman" w:hAnsi="Times New Roman"/>
          <w:b/>
          <w:sz w:val="24"/>
          <w:szCs w:val="24"/>
        </w:rPr>
        <w:t>s</w:t>
      </w:r>
    </w:p>
    <w:p w14:paraId="7E2B6392" w14:textId="77777777" w:rsidR="00950EAC" w:rsidRPr="00EE4514" w:rsidRDefault="00950EAC" w:rsidP="00EE4514">
      <w:pPr>
        <w:spacing w:after="0" w:line="240" w:lineRule="auto"/>
        <w:jc w:val="both"/>
        <w:rPr>
          <w:rFonts w:ascii="Times New Roman" w:hAnsi="Times New Roman"/>
          <w:b/>
          <w:sz w:val="24"/>
          <w:szCs w:val="24"/>
        </w:rPr>
      </w:pPr>
    </w:p>
    <w:p w14:paraId="2083BB8F" w14:textId="37EAB2CD" w:rsidR="00B5396D" w:rsidRPr="00EE4514" w:rsidRDefault="009B7DCC" w:rsidP="00EE4514">
      <w:pPr>
        <w:spacing w:after="0" w:line="240" w:lineRule="auto"/>
        <w:jc w:val="both"/>
        <w:rPr>
          <w:rFonts w:ascii="Times New Roman" w:hAnsi="Times New Roman"/>
          <w:i/>
          <w:iCs/>
          <w:color w:val="0070C0"/>
          <w:sz w:val="24"/>
          <w:szCs w:val="24"/>
        </w:rPr>
      </w:pPr>
      <w:r w:rsidRPr="00EE4514">
        <w:rPr>
          <w:rFonts w:ascii="Times New Roman" w:hAnsi="Times New Roman"/>
          <w:noProof/>
          <w:sz w:val="24"/>
          <w:szCs w:val="24"/>
        </w:rPr>
        <mc:AlternateContent>
          <mc:Choice Requires="wps">
            <w:drawing>
              <wp:anchor distT="0" distB="0" distL="114300" distR="114300" simplePos="0" relativeHeight="251680768" behindDoc="0" locked="0" layoutInCell="1" allowOverlap="1" wp14:anchorId="05FF0274" wp14:editId="6E5FD8C9">
                <wp:simplePos x="0" y="0"/>
                <wp:positionH relativeFrom="leftMargin">
                  <wp:posOffset>150556</wp:posOffset>
                </wp:positionH>
                <wp:positionV relativeFrom="paragraph">
                  <wp:posOffset>159745</wp:posOffset>
                </wp:positionV>
                <wp:extent cx="208280" cy="186055"/>
                <wp:effectExtent l="30162" t="65088" r="31433" b="0"/>
                <wp:wrapNone/>
                <wp:docPr id="1208022853" name="Flèche : courbe vers le haut 1208022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05D4EE53" w14:textId="77777777" w:rsidR="009B7DCC" w:rsidRDefault="009B7DCC" w:rsidP="009B7DCC">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5FF0274" id="Flèche : courbe vers le haut 1208022853" o:spid="_x0000_s1029" type="#_x0000_t104" style="position:absolute;left:0;text-align:left;margin-left:11.85pt;margin-top:12.6pt;width:16.4pt;height:14.65pt;rotation:3285456fd;z-index:2516807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" adj="11953,19188,5400" fillcolor="#4f81bd" strokecolor="#385d8a" strokeweight="2pt">
                <v:textbox>
                  <w:txbxContent>
                    <w:p w14:paraId="05D4EE53" w14:textId="77777777" w:rsidR="009B7DCC" w:rsidRDefault="009B7DCC" w:rsidP="009B7DCC">
                      <w:pPr>
                        <w:jc w:val="center"/>
                      </w:pPr>
                      <w:r>
                        <w:t xml:space="preserve"> </w:t>
                      </w:r>
                    </w:p>
                  </w:txbxContent>
                </v:textbox>
                <w10:wrap anchorx="margin"/>
              </v:shape>
            </w:pict>
          </mc:Fallback>
        </mc:AlternateContent>
      </w:r>
    </w:p>
    <w:p w14:paraId="2088A3CB" w14:textId="69E60214" w:rsidR="00D0709B" w:rsidRPr="001E0FEC" w:rsidRDefault="00D0709B" w:rsidP="00EE4514">
      <w:pPr>
        <w:spacing w:after="0" w:line="240" w:lineRule="auto"/>
        <w:jc w:val="both"/>
        <w:rPr>
          <w:rFonts w:ascii="Times New Roman" w:hAnsi="Times New Roman"/>
          <w:i/>
          <w:iCs/>
          <w:color w:val="1F497D" w:themeColor="text2"/>
          <w:sz w:val="24"/>
          <w:szCs w:val="24"/>
        </w:rPr>
      </w:pPr>
      <w:r w:rsidRPr="001E0FEC">
        <w:rPr>
          <w:rFonts w:ascii="Times New Roman" w:hAnsi="Times New Roman"/>
          <w:i/>
          <w:iCs/>
          <w:color w:val="1F497D" w:themeColor="text2"/>
          <w:sz w:val="24"/>
          <w:szCs w:val="24"/>
        </w:rPr>
        <w:t>Coloriage Zachée</w:t>
      </w:r>
    </w:p>
    <w:p w14:paraId="3EEADF99" w14:textId="0772D070" w:rsidR="00D0709B" w:rsidRPr="001E0FEC" w:rsidRDefault="00D0709B" w:rsidP="00EE4514">
      <w:pPr>
        <w:spacing w:after="0" w:line="240" w:lineRule="auto"/>
        <w:jc w:val="both"/>
        <w:rPr>
          <w:rFonts w:ascii="Times New Roman" w:hAnsi="Times New Roman"/>
          <w:i/>
          <w:iCs/>
          <w:color w:val="1F497D" w:themeColor="text2"/>
          <w:sz w:val="24"/>
          <w:szCs w:val="24"/>
        </w:rPr>
      </w:pPr>
      <w:r w:rsidRPr="001E0FEC">
        <w:rPr>
          <w:rFonts w:ascii="Times New Roman" w:hAnsi="Times New Roman"/>
          <w:i/>
          <w:iCs/>
          <w:color w:val="1F497D" w:themeColor="text2"/>
          <w:sz w:val="24"/>
          <w:szCs w:val="24"/>
        </w:rPr>
        <w:t>Image disque Zachée couleur et NB</w:t>
      </w:r>
    </w:p>
    <w:p w14:paraId="481FC55D" w14:textId="1B97049A" w:rsidR="00D0709B" w:rsidRPr="001E0FEC" w:rsidRDefault="00D0709B" w:rsidP="00EE4514">
      <w:pPr>
        <w:spacing w:after="0" w:line="240" w:lineRule="auto"/>
        <w:jc w:val="both"/>
        <w:rPr>
          <w:rFonts w:ascii="Times New Roman" w:hAnsi="Times New Roman"/>
          <w:i/>
          <w:iCs/>
          <w:color w:val="1F497D" w:themeColor="text2"/>
          <w:sz w:val="24"/>
          <w:szCs w:val="24"/>
        </w:rPr>
      </w:pPr>
      <w:r w:rsidRPr="001E0FEC">
        <w:rPr>
          <w:rFonts w:ascii="Times New Roman" w:hAnsi="Times New Roman"/>
          <w:i/>
          <w:iCs/>
          <w:color w:val="1F497D" w:themeColor="text2"/>
          <w:sz w:val="24"/>
          <w:szCs w:val="24"/>
        </w:rPr>
        <w:t>BD Zachée couleur ou NB</w:t>
      </w:r>
    </w:p>
    <w:p w14:paraId="56497E17" w14:textId="32C65FBB" w:rsidR="00E41BC7" w:rsidRPr="001E0FEC" w:rsidRDefault="00E41BC7" w:rsidP="00EE4514">
      <w:pPr>
        <w:spacing w:after="0" w:line="240" w:lineRule="auto"/>
        <w:jc w:val="both"/>
        <w:rPr>
          <w:rFonts w:ascii="Times New Roman" w:hAnsi="Times New Roman"/>
          <w:i/>
          <w:iCs/>
          <w:color w:val="1F497D" w:themeColor="text2"/>
          <w:sz w:val="24"/>
          <w:szCs w:val="24"/>
        </w:rPr>
      </w:pPr>
      <w:r w:rsidRPr="001E0FEC">
        <w:rPr>
          <w:rFonts w:ascii="Times New Roman" w:hAnsi="Times New Roman"/>
          <w:i/>
          <w:iCs/>
          <w:color w:val="1F497D" w:themeColor="text2"/>
          <w:sz w:val="24"/>
          <w:szCs w:val="24"/>
        </w:rPr>
        <w:t xml:space="preserve">Diaporama </w:t>
      </w:r>
      <w:r w:rsidR="001E0FEC" w:rsidRPr="001E0FEC">
        <w:rPr>
          <w:rFonts w:ascii="Times New Roman" w:hAnsi="Times New Roman"/>
          <w:i/>
          <w:iCs/>
          <w:color w:val="1F497D" w:themeColor="text2"/>
          <w:sz w:val="24"/>
          <w:szCs w:val="24"/>
        </w:rPr>
        <w:t xml:space="preserve">récit Zachée </w:t>
      </w:r>
      <w:r w:rsidRPr="001E0FEC">
        <w:rPr>
          <w:rFonts w:ascii="Times New Roman" w:hAnsi="Times New Roman"/>
          <w:i/>
          <w:iCs/>
          <w:color w:val="1F497D" w:themeColor="text2"/>
          <w:sz w:val="24"/>
          <w:szCs w:val="24"/>
        </w:rPr>
        <w:t>PDF</w:t>
      </w:r>
    </w:p>
    <w:p w14:paraId="26A1EAB0" w14:textId="77777777" w:rsidR="00B5396D" w:rsidRPr="00EE4514" w:rsidRDefault="00B5396D" w:rsidP="00EE4514">
      <w:pPr>
        <w:spacing w:after="0" w:line="240" w:lineRule="auto"/>
        <w:jc w:val="both"/>
        <w:rPr>
          <w:rFonts w:ascii="Times New Roman" w:hAnsi="Times New Roman"/>
          <w:b/>
          <w:sz w:val="24"/>
          <w:szCs w:val="24"/>
        </w:rPr>
      </w:pPr>
    </w:p>
    <w:p w14:paraId="2CB51D22" w14:textId="77777777" w:rsidR="00B5396D" w:rsidRPr="00EE4514" w:rsidRDefault="00B5396D" w:rsidP="00EE4514">
      <w:pPr>
        <w:spacing w:after="0" w:line="240" w:lineRule="auto"/>
        <w:jc w:val="both"/>
        <w:rPr>
          <w:rFonts w:ascii="Times New Roman" w:hAnsi="Times New Roman"/>
          <w:sz w:val="24"/>
          <w:szCs w:val="24"/>
        </w:rPr>
      </w:pPr>
      <w:r w:rsidRPr="00EE4514">
        <w:rPr>
          <w:rFonts w:ascii="Times New Roman" w:hAnsi="Times New Roman"/>
          <w:b/>
          <w:sz w:val="24"/>
          <w:szCs w:val="24"/>
        </w:rPr>
        <w:t>Objectif </w:t>
      </w:r>
      <w:r w:rsidRPr="00EE4514">
        <w:rPr>
          <w:rFonts w:ascii="Times New Roman" w:hAnsi="Times New Roman"/>
          <w:sz w:val="24"/>
          <w:szCs w:val="24"/>
        </w:rPr>
        <w:t xml:space="preserve">: mémoriser le texte et l’intérioriser.  </w:t>
      </w:r>
    </w:p>
    <w:p w14:paraId="5DCF3038" w14:textId="76E0C533" w:rsidR="00D10E72" w:rsidRPr="009B7DCC" w:rsidRDefault="00D10E72" w:rsidP="00EE4514">
      <w:pPr>
        <w:spacing w:after="0" w:line="240" w:lineRule="auto"/>
        <w:jc w:val="both"/>
        <w:rPr>
          <w:rFonts w:ascii="Times New Roman" w:hAnsi="Times New Roman"/>
          <w:sz w:val="24"/>
          <w:szCs w:val="24"/>
        </w:rPr>
      </w:pPr>
      <w:r w:rsidRPr="009B7DCC">
        <w:rPr>
          <w:rFonts w:ascii="Times New Roman" w:hAnsi="Times New Roman"/>
          <w:b/>
          <w:sz w:val="24"/>
          <w:szCs w:val="24"/>
        </w:rPr>
        <w:t>A</w:t>
      </w:r>
      <w:r w:rsidR="001934CF" w:rsidRPr="009B7DCC">
        <w:rPr>
          <w:rFonts w:ascii="Times New Roman" w:hAnsi="Times New Roman"/>
          <w:b/>
          <w:sz w:val="24"/>
          <w:szCs w:val="24"/>
        </w:rPr>
        <w:t>ctivités a</w:t>
      </w:r>
      <w:r w:rsidRPr="009B7DCC">
        <w:rPr>
          <w:rFonts w:ascii="Times New Roman" w:hAnsi="Times New Roman"/>
          <w:b/>
          <w:sz w:val="24"/>
          <w:szCs w:val="24"/>
        </w:rPr>
        <w:t>u choix</w:t>
      </w:r>
      <w:r w:rsidR="00BF6DD9" w:rsidRPr="009B7DCC">
        <w:rPr>
          <w:rFonts w:ascii="Times New Roman" w:hAnsi="Times New Roman"/>
          <w:b/>
          <w:sz w:val="24"/>
          <w:szCs w:val="24"/>
        </w:rPr>
        <w:t> :</w:t>
      </w:r>
    </w:p>
    <w:p w14:paraId="7079B96B" w14:textId="72054B28" w:rsidR="00CA0E87" w:rsidRPr="00EE4514" w:rsidRDefault="00E83B83" w:rsidP="00EE4514">
      <w:pPr>
        <w:numPr>
          <w:ilvl w:val="0"/>
          <w:numId w:val="9"/>
        </w:numPr>
        <w:spacing w:after="0" w:line="240" w:lineRule="auto"/>
        <w:rPr>
          <w:rFonts w:ascii="Times New Roman" w:hAnsi="Times New Roman"/>
          <w:i/>
          <w:iCs/>
          <w:sz w:val="24"/>
          <w:szCs w:val="24"/>
        </w:rPr>
      </w:pPr>
      <w:r w:rsidRPr="001E0FEC">
        <w:rPr>
          <w:rFonts w:ascii="Times New Roman" w:hAnsi="Times New Roman"/>
          <w:i/>
          <w:iCs/>
          <w:noProof/>
          <w:color w:val="1F497D" w:themeColor="text2"/>
          <w:sz w:val="24"/>
          <w:szCs w:val="24"/>
        </w:rPr>
        <mc:AlternateContent>
          <mc:Choice Requires="wps">
            <w:drawing>
              <wp:anchor distT="0" distB="0" distL="114300" distR="114300" simplePos="0" relativeHeight="251669504" behindDoc="0" locked="0" layoutInCell="1" allowOverlap="1" wp14:anchorId="23AB1799" wp14:editId="628297FF">
                <wp:simplePos x="0" y="0"/>
                <wp:positionH relativeFrom="leftMargin">
                  <wp:posOffset>217268</wp:posOffset>
                </wp:positionH>
                <wp:positionV relativeFrom="paragraph">
                  <wp:posOffset>138980</wp:posOffset>
                </wp:positionV>
                <wp:extent cx="208280" cy="186055"/>
                <wp:effectExtent l="30162" t="65088" r="31433" b="0"/>
                <wp:wrapNone/>
                <wp:docPr id="5" name="Flèche : courbe vers le hau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5AD23B0D" w14:textId="77777777" w:rsidR="00BF6DD9" w:rsidRDefault="00BF6DD9" w:rsidP="00BF6DD9">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3AB1799" id="Flèche : courbe vers le haut 5" o:spid="_x0000_s1030" type="#_x0000_t104" style="position:absolute;left:0;text-align:left;margin-left:17.1pt;margin-top:10.95pt;width:16.4pt;height:14.65pt;rotation:3285456fd;z-index:251669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" adj="11953,19188,5400" fillcolor="#4f81bd" strokecolor="#385d8a" strokeweight="2pt">
                <v:textbox>
                  <w:txbxContent>
                    <w:p w14:paraId="5AD23B0D" w14:textId="77777777" w:rsidR="00BF6DD9" w:rsidRDefault="00BF6DD9" w:rsidP="00BF6DD9">
                      <w:pPr>
                        <w:jc w:val="center"/>
                      </w:pPr>
                      <w:r>
                        <w:t xml:space="preserve"> </w:t>
                      </w:r>
                    </w:p>
                  </w:txbxContent>
                </v:textbox>
                <w10:wrap anchorx="margin"/>
              </v:shape>
            </w:pict>
          </mc:Fallback>
        </mc:AlternateContent>
      </w:r>
      <w:r w:rsidR="000F7815" w:rsidRPr="001E0FEC">
        <w:rPr>
          <w:rFonts w:ascii="Times New Roman" w:hAnsi="Times New Roman"/>
          <w:bCs/>
          <w:i/>
          <w:iCs/>
          <w:color w:val="1F497D" w:themeColor="text2"/>
          <w:sz w:val="24"/>
          <w:szCs w:val="24"/>
        </w:rPr>
        <w:t>C</w:t>
      </w:r>
      <w:r w:rsidR="00724778" w:rsidRPr="001E0FEC">
        <w:rPr>
          <w:rFonts w:ascii="Times New Roman" w:hAnsi="Times New Roman"/>
          <w:bCs/>
          <w:i/>
          <w:iCs/>
          <w:color w:val="1F497D" w:themeColor="text2"/>
          <w:sz w:val="24"/>
          <w:szCs w:val="24"/>
        </w:rPr>
        <w:t>oloriage</w:t>
      </w:r>
      <w:r w:rsidR="00724778" w:rsidRPr="00EE4514">
        <w:rPr>
          <w:rFonts w:ascii="Times New Roman" w:hAnsi="Times New Roman"/>
          <w:i/>
          <w:iCs/>
          <w:sz w:val="24"/>
          <w:szCs w:val="24"/>
        </w:rPr>
        <w:t xml:space="preserve"> de Zac</w:t>
      </w:r>
      <w:r w:rsidR="00B01269" w:rsidRPr="00EE4514">
        <w:rPr>
          <w:rFonts w:ascii="Times New Roman" w:hAnsi="Times New Roman"/>
          <w:i/>
          <w:iCs/>
          <w:sz w:val="24"/>
          <w:szCs w:val="24"/>
        </w:rPr>
        <w:t>hée</w:t>
      </w:r>
      <w:r w:rsidR="004565BC" w:rsidRPr="00EE4514">
        <w:rPr>
          <w:rFonts w:ascii="Times New Roman" w:hAnsi="Times New Roman"/>
          <w:i/>
          <w:iCs/>
          <w:color w:val="000000"/>
          <w:sz w:val="24"/>
          <w:szCs w:val="24"/>
        </w:rPr>
        <w:t>.</w:t>
      </w:r>
    </w:p>
    <w:p w14:paraId="64B2D47E" w14:textId="12235530" w:rsidR="00002FA8" w:rsidRPr="00EE4514" w:rsidRDefault="00D0709B" w:rsidP="00EE4514">
      <w:pPr>
        <w:numPr>
          <w:ilvl w:val="0"/>
          <w:numId w:val="9"/>
        </w:numPr>
        <w:spacing w:after="0" w:line="240" w:lineRule="auto"/>
        <w:rPr>
          <w:rFonts w:ascii="Times New Roman" w:hAnsi="Times New Roman"/>
          <w:b/>
          <w:bCs/>
          <w:i/>
          <w:iCs/>
          <w:sz w:val="24"/>
          <w:szCs w:val="24"/>
        </w:rPr>
      </w:pPr>
      <w:r w:rsidRPr="001E0FEC">
        <w:rPr>
          <w:rFonts w:ascii="Times New Roman" w:hAnsi="Times New Roman"/>
          <w:i/>
          <w:iCs/>
          <w:color w:val="1F497D" w:themeColor="text2"/>
          <w:sz w:val="24"/>
          <w:szCs w:val="24"/>
        </w:rPr>
        <w:t>Image disque</w:t>
      </w:r>
      <w:r w:rsidR="00002FA8" w:rsidRPr="001E0FEC">
        <w:rPr>
          <w:rFonts w:ascii="Times New Roman" w:hAnsi="Times New Roman"/>
          <w:i/>
          <w:iCs/>
          <w:color w:val="1F497D" w:themeColor="text2"/>
          <w:sz w:val="24"/>
          <w:szCs w:val="24"/>
        </w:rPr>
        <w:t xml:space="preserve"> Zachée</w:t>
      </w:r>
      <w:r w:rsidR="00002FA8" w:rsidRPr="001E0FEC">
        <w:rPr>
          <w:rFonts w:ascii="Times New Roman" w:hAnsi="Times New Roman"/>
          <w:b/>
          <w:bCs/>
          <w:i/>
          <w:iCs/>
          <w:color w:val="1F497D" w:themeColor="text2"/>
          <w:sz w:val="24"/>
          <w:szCs w:val="24"/>
        </w:rPr>
        <w:t> </w:t>
      </w:r>
      <w:r w:rsidR="00002FA8" w:rsidRPr="00EE4514">
        <w:rPr>
          <w:rFonts w:ascii="Times New Roman" w:hAnsi="Times New Roman"/>
          <w:i/>
          <w:iCs/>
          <w:sz w:val="24"/>
          <w:szCs w:val="24"/>
        </w:rPr>
        <w:t>:</w:t>
      </w:r>
      <w:r w:rsidR="00E83B83" w:rsidRPr="00EE4514">
        <w:rPr>
          <w:rFonts w:ascii="Times New Roman" w:hAnsi="Times New Roman"/>
          <w:b/>
          <w:bCs/>
          <w:i/>
          <w:iCs/>
          <w:sz w:val="24"/>
          <w:szCs w:val="24"/>
        </w:rPr>
        <w:t xml:space="preserve"> </w:t>
      </w:r>
      <w:r w:rsidR="00002FA8" w:rsidRPr="00EE4514">
        <w:rPr>
          <w:rFonts w:ascii="Times New Roman" w:hAnsi="Times New Roman"/>
          <w:i/>
          <w:iCs/>
          <w:sz w:val="24"/>
          <w:szCs w:val="24"/>
        </w:rPr>
        <w:t xml:space="preserve">fixer </w:t>
      </w:r>
      <w:r w:rsidR="002154DB" w:rsidRPr="00EE4514">
        <w:rPr>
          <w:rFonts w:ascii="Times New Roman" w:hAnsi="Times New Roman"/>
          <w:i/>
          <w:iCs/>
          <w:sz w:val="24"/>
          <w:szCs w:val="24"/>
        </w:rPr>
        <w:t>avec une punaise</w:t>
      </w:r>
      <w:r w:rsidR="00002FA8" w:rsidRPr="00EE4514">
        <w:rPr>
          <w:rFonts w:ascii="Times New Roman" w:hAnsi="Times New Roman"/>
          <w:i/>
          <w:iCs/>
          <w:sz w:val="24"/>
          <w:szCs w:val="24"/>
        </w:rPr>
        <w:t xml:space="preserve"> le disque de Zachée sur une baguette afin de co</w:t>
      </w:r>
      <w:r w:rsidR="002154DB" w:rsidRPr="00EE4514">
        <w:rPr>
          <w:rFonts w:ascii="Times New Roman" w:hAnsi="Times New Roman"/>
          <w:i/>
          <w:iCs/>
          <w:sz w:val="24"/>
          <w:szCs w:val="24"/>
        </w:rPr>
        <w:t>nstituer un moulin.</w:t>
      </w:r>
    </w:p>
    <w:p w14:paraId="24F6E5B7" w14:textId="27664E5F" w:rsidR="00E83B83" w:rsidRPr="00EE4514" w:rsidRDefault="00E83B83" w:rsidP="00EE4514">
      <w:pPr>
        <w:numPr>
          <w:ilvl w:val="0"/>
          <w:numId w:val="9"/>
        </w:numPr>
        <w:spacing w:after="0" w:line="240" w:lineRule="auto"/>
        <w:rPr>
          <w:rFonts w:ascii="Times New Roman" w:hAnsi="Times New Roman"/>
          <w:b/>
          <w:bCs/>
          <w:i/>
          <w:iCs/>
          <w:sz w:val="24"/>
          <w:szCs w:val="24"/>
        </w:rPr>
      </w:pPr>
      <w:r w:rsidRPr="001E0FEC">
        <w:rPr>
          <w:rFonts w:ascii="Times New Roman" w:hAnsi="Times New Roman"/>
          <w:i/>
          <w:iCs/>
          <w:color w:val="1F497D" w:themeColor="text2"/>
          <w:sz w:val="24"/>
          <w:szCs w:val="24"/>
        </w:rPr>
        <w:t xml:space="preserve">BD </w:t>
      </w:r>
      <w:r w:rsidR="001E0FEC">
        <w:rPr>
          <w:rFonts w:ascii="Times New Roman" w:hAnsi="Times New Roman"/>
          <w:i/>
          <w:iCs/>
          <w:color w:val="1F497D" w:themeColor="text2"/>
          <w:sz w:val="24"/>
          <w:szCs w:val="24"/>
        </w:rPr>
        <w:t xml:space="preserve">Zachée </w:t>
      </w:r>
      <w:r w:rsidRPr="00EE4514">
        <w:rPr>
          <w:rFonts w:ascii="Times New Roman" w:hAnsi="Times New Roman"/>
          <w:sz w:val="24"/>
          <w:szCs w:val="24"/>
        </w:rPr>
        <w:t>à découper et à remettre en ordre</w:t>
      </w:r>
      <w:r w:rsidRPr="00EE4514">
        <w:rPr>
          <w:rFonts w:ascii="Times New Roman" w:hAnsi="Times New Roman"/>
          <w:b/>
          <w:bCs/>
          <w:sz w:val="24"/>
          <w:szCs w:val="24"/>
        </w:rPr>
        <w:t>.</w:t>
      </w:r>
    </w:p>
    <w:p w14:paraId="288DC5CD" w14:textId="77777777" w:rsidR="009B7DCC" w:rsidRPr="00B6528B" w:rsidRDefault="009B7DCC" w:rsidP="009B7DCC">
      <w:pPr>
        <w:spacing w:after="0" w:line="240" w:lineRule="auto"/>
        <w:rPr>
          <w:rFonts w:ascii="Times New Roman" w:hAnsi="Times New Roman"/>
          <w:sz w:val="24"/>
          <w:szCs w:val="24"/>
        </w:rPr>
      </w:pPr>
    </w:p>
    <w:p w14:paraId="61EA0A82" w14:textId="77777777" w:rsidR="009B7DCC" w:rsidRPr="00963CC3" w:rsidRDefault="009B7DCC" w:rsidP="009B7DCC">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963CC3">
        <w:rPr>
          <w:rFonts w:ascii="Times New Roman" w:hAnsi="Times New Roman"/>
          <w:b/>
          <w:sz w:val="24"/>
          <w:szCs w:val="24"/>
        </w:rPr>
        <w:t>Vivre des expériences</w:t>
      </w:r>
    </w:p>
    <w:p w14:paraId="6AA2108A" w14:textId="77777777" w:rsidR="009B7DCC" w:rsidRDefault="009B7DCC" w:rsidP="009B7DCC">
      <w:pPr>
        <w:spacing w:after="0" w:line="240" w:lineRule="auto"/>
        <w:rPr>
          <w:rFonts w:ascii="Times New Roman" w:hAnsi="Times New Roman"/>
          <w:sz w:val="24"/>
          <w:szCs w:val="24"/>
        </w:rPr>
      </w:pPr>
    </w:p>
    <w:p w14:paraId="66616CE0" w14:textId="77777777" w:rsidR="009B7DCC" w:rsidRPr="006C553B" w:rsidRDefault="009B7DCC" w:rsidP="009B7DCC">
      <w:pPr>
        <w:spacing w:after="0" w:line="240" w:lineRule="auto"/>
        <w:rPr>
          <w:rFonts w:ascii="Times New Roman" w:hAnsi="Times New Roman"/>
          <w:sz w:val="24"/>
          <w:szCs w:val="24"/>
        </w:rPr>
      </w:pPr>
      <w:r w:rsidRPr="00B6528B">
        <w:rPr>
          <w:rFonts w:ascii="Times New Roman" w:hAnsi="Times New Roman"/>
          <w:sz w:val="24"/>
          <w:szCs w:val="24"/>
        </w:rPr>
        <w:t xml:space="preserve">Pour mieux comprendre ce qu’a vécu Zachée :  </w:t>
      </w:r>
    </w:p>
    <w:p w14:paraId="429AB90C" w14:textId="77777777" w:rsidR="009B7DCC" w:rsidRDefault="009B7DCC" w:rsidP="009B7DCC">
      <w:pPr>
        <w:spacing w:after="0" w:line="240" w:lineRule="auto"/>
        <w:jc w:val="both"/>
        <w:rPr>
          <w:rFonts w:ascii="Times New Roman" w:hAnsi="Times New Roman"/>
          <w:sz w:val="24"/>
          <w:szCs w:val="24"/>
        </w:rPr>
      </w:pPr>
      <w:r w:rsidRPr="00B6528B">
        <w:rPr>
          <w:rFonts w:ascii="Times New Roman" w:hAnsi="Times New Roman"/>
          <w:b/>
          <w:sz w:val="24"/>
          <w:szCs w:val="24"/>
        </w:rPr>
        <w:t>-Chercher à voir.</w:t>
      </w:r>
      <w:r>
        <w:rPr>
          <w:rFonts w:ascii="Times New Roman" w:hAnsi="Times New Roman"/>
          <w:sz w:val="24"/>
          <w:szCs w:val="24"/>
        </w:rPr>
        <w:t xml:space="preserve"> Quelques </w:t>
      </w:r>
      <w:r w:rsidRPr="00B6528B">
        <w:rPr>
          <w:rFonts w:ascii="Times New Roman" w:hAnsi="Times New Roman"/>
          <w:sz w:val="24"/>
          <w:szCs w:val="24"/>
        </w:rPr>
        <w:t>enfants choisi</w:t>
      </w:r>
      <w:r>
        <w:rPr>
          <w:rFonts w:ascii="Times New Roman" w:hAnsi="Times New Roman"/>
          <w:sz w:val="24"/>
          <w:szCs w:val="24"/>
        </w:rPr>
        <w:t>ssen</w:t>
      </w:r>
      <w:r w:rsidRPr="00B6528B">
        <w:rPr>
          <w:rFonts w:ascii="Times New Roman" w:hAnsi="Times New Roman"/>
          <w:sz w:val="24"/>
          <w:szCs w:val="24"/>
        </w:rPr>
        <w:t>t un objet et le place</w:t>
      </w:r>
      <w:r>
        <w:rPr>
          <w:rFonts w:ascii="Times New Roman" w:hAnsi="Times New Roman"/>
          <w:sz w:val="24"/>
          <w:szCs w:val="24"/>
        </w:rPr>
        <w:t>nt</w:t>
      </w:r>
      <w:r w:rsidRPr="00B6528B">
        <w:rPr>
          <w:rFonts w:ascii="Times New Roman" w:hAnsi="Times New Roman"/>
          <w:sz w:val="24"/>
          <w:szCs w:val="24"/>
        </w:rPr>
        <w:t xml:space="preserve"> derrière eux pour le cacher par leur corps. Un enfant doit chercher à le voir pour dire ce que c’est. Les autres se serrent, lui barrent le chemin et la vue par leur corps.  </w:t>
      </w:r>
    </w:p>
    <w:p w14:paraId="44B9DBDF" w14:textId="77777777" w:rsidR="009B7DCC" w:rsidRPr="00B6528B" w:rsidRDefault="009B7DCC" w:rsidP="009B7DCC">
      <w:pPr>
        <w:spacing w:after="0" w:line="240" w:lineRule="auto"/>
        <w:jc w:val="both"/>
        <w:rPr>
          <w:rFonts w:ascii="Times New Roman" w:hAnsi="Times New Roman"/>
          <w:sz w:val="24"/>
          <w:szCs w:val="24"/>
        </w:rPr>
      </w:pPr>
      <w:r w:rsidRPr="00B6528B">
        <w:rPr>
          <w:rFonts w:ascii="Times New Roman" w:hAnsi="Times New Roman"/>
          <w:sz w:val="24"/>
          <w:szCs w:val="24"/>
        </w:rPr>
        <w:t xml:space="preserve">Règle : celui qui cherche </w:t>
      </w:r>
      <w:r>
        <w:rPr>
          <w:rFonts w:ascii="Times New Roman" w:hAnsi="Times New Roman"/>
          <w:sz w:val="24"/>
          <w:szCs w:val="24"/>
        </w:rPr>
        <w:t>l’objet</w:t>
      </w:r>
      <w:r w:rsidRPr="00B6528B">
        <w:rPr>
          <w:rFonts w:ascii="Times New Roman" w:hAnsi="Times New Roman"/>
          <w:sz w:val="24"/>
          <w:szCs w:val="24"/>
        </w:rPr>
        <w:t xml:space="preserve"> se déplace mais ne doit pas toucher</w:t>
      </w:r>
      <w:r>
        <w:rPr>
          <w:rFonts w:ascii="Times New Roman" w:hAnsi="Times New Roman"/>
          <w:sz w:val="24"/>
          <w:szCs w:val="24"/>
        </w:rPr>
        <w:t xml:space="preserve"> les autres enfants</w:t>
      </w:r>
      <w:r w:rsidRPr="00B6528B">
        <w:rPr>
          <w:rFonts w:ascii="Times New Roman" w:hAnsi="Times New Roman"/>
          <w:sz w:val="24"/>
          <w:szCs w:val="24"/>
        </w:rPr>
        <w:t xml:space="preserve">. </w:t>
      </w:r>
      <w:r>
        <w:rPr>
          <w:rFonts w:ascii="Times New Roman" w:hAnsi="Times New Roman"/>
          <w:sz w:val="24"/>
          <w:szCs w:val="24"/>
        </w:rPr>
        <w:t>Ceux</w:t>
      </w:r>
      <w:r w:rsidRPr="00B6528B">
        <w:rPr>
          <w:rFonts w:ascii="Times New Roman" w:hAnsi="Times New Roman"/>
          <w:sz w:val="24"/>
          <w:szCs w:val="24"/>
        </w:rPr>
        <w:t xml:space="preserve"> qui barrent la vue peuvent aussi se déplacer mais ne pas se </w:t>
      </w:r>
      <w:r>
        <w:rPr>
          <w:rFonts w:ascii="Times New Roman" w:hAnsi="Times New Roman"/>
          <w:sz w:val="24"/>
          <w:szCs w:val="24"/>
        </w:rPr>
        <w:t>bouscul</w:t>
      </w:r>
      <w:r w:rsidRPr="00B6528B">
        <w:rPr>
          <w:rFonts w:ascii="Times New Roman" w:hAnsi="Times New Roman"/>
          <w:sz w:val="24"/>
          <w:szCs w:val="24"/>
        </w:rPr>
        <w:t>er</w:t>
      </w:r>
      <w:r>
        <w:rPr>
          <w:rFonts w:ascii="Times New Roman" w:hAnsi="Times New Roman"/>
          <w:sz w:val="24"/>
          <w:szCs w:val="24"/>
        </w:rPr>
        <w:t>.</w:t>
      </w:r>
    </w:p>
    <w:p w14:paraId="2934E409" w14:textId="77777777" w:rsidR="009B7DCC" w:rsidRDefault="009B7DCC" w:rsidP="009B7DCC">
      <w:pPr>
        <w:spacing w:after="0" w:line="240" w:lineRule="auto"/>
        <w:jc w:val="both"/>
        <w:rPr>
          <w:rFonts w:ascii="Times New Roman" w:hAnsi="Times New Roman"/>
          <w:sz w:val="24"/>
          <w:szCs w:val="24"/>
        </w:rPr>
      </w:pPr>
      <w:r w:rsidRPr="00B6528B">
        <w:rPr>
          <w:rFonts w:ascii="Times New Roman" w:hAnsi="Times New Roman"/>
          <w:b/>
          <w:sz w:val="24"/>
          <w:szCs w:val="24"/>
        </w:rPr>
        <w:t xml:space="preserve">-Grimper sur un arbre. </w:t>
      </w:r>
      <w:r w:rsidRPr="00B6528B">
        <w:rPr>
          <w:rFonts w:ascii="Times New Roman" w:hAnsi="Times New Roman"/>
          <w:sz w:val="24"/>
          <w:szCs w:val="24"/>
        </w:rPr>
        <w:t xml:space="preserve">Au cours d’une promenade, observer les arbres pour trouver celui sur lequel on peut grimper sans danger de l’abimer, de casser une branche ou de tomber. Apprendre à grimper en le respectant. De là-haut, prendre le temps d’observer et de dire ce que l’on voit. </w:t>
      </w:r>
    </w:p>
    <w:p w14:paraId="6D1D07EE" w14:textId="77777777" w:rsidR="009B7DCC" w:rsidRDefault="009B7DCC" w:rsidP="009B7DCC">
      <w:pPr>
        <w:spacing w:after="0" w:line="240" w:lineRule="auto"/>
        <w:jc w:val="both"/>
        <w:rPr>
          <w:rFonts w:ascii="Times New Roman" w:hAnsi="Times New Roman"/>
          <w:sz w:val="24"/>
          <w:szCs w:val="24"/>
        </w:rPr>
      </w:pPr>
      <w:r>
        <w:rPr>
          <w:rFonts w:ascii="Times New Roman" w:hAnsi="Times New Roman"/>
          <w:sz w:val="24"/>
          <w:szCs w:val="24"/>
        </w:rPr>
        <w:t xml:space="preserve">S’assurer auparavant de la réglementation et des permissions. </w:t>
      </w:r>
    </w:p>
    <w:p w14:paraId="0DC62D6D" w14:textId="3FD45D47" w:rsidR="009B7DCC" w:rsidRDefault="009B7DCC" w:rsidP="009B7DCC">
      <w:pPr>
        <w:spacing w:after="0" w:line="240" w:lineRule="auto"/>
        <w:rPr>
          <w:rFonts w:ascii="Times New Roman" w:hAnsi="Times New Roman"/>
          <w:sz w:val="24"/>
          <w:szCs w:val="24"/>
        </w:rPr>
      </w:pPr>
      <w:r w:rsidRPr="00AA5AD5">
        <w:rPr>
          <w:rFonts w:ascii="Times New Roman" w:hAnsi="Times New Roman"/>
          <w:b/>
          <w:bCs/>
          <w:sz w:val="24"/>
          <w:szCs w:val="24"/>
        </w:rPr>
        <w:t>Temps de relecture de l’expérience</w:t>
      </w:r>
      <w:r>
        <w:rPr>
          <w:rFonts w:ascii="Times New Roman" w:hAnsi="Times New Roman"/>
          <w:sz w:val="24"/>
          <w:szCs w:val="24"/>
        </w:rPr>
        <w:t xml:space="preserve">  </w:t>
      </w:r>
      <w:r>
        <w:rPr>
          <w:rFonts w:ascii="Times New Roman" w:hAnsi="Times New Roman"/>
          <w:sz w:val="24"/>
          <w:szCs w:val="24"/>
        </w:rPr>
        <w:br/>
        <w:t xml:space="preserve">Donner la parole à chacun. Qu’as-tu fait ? As-tu aimé ? </w:t>
      </w:r>
      <w:r w:rsidR="001500A1">
        <w:rPr>
          <w:rFonts w:ascii="Times New Roman" w:hAnsi="Times New Roman"/>
          <w:sz w:val="24"/>
          <w:szCs w:val="24"/>
        </w:rPr>
        <w:br/>
      </w:r>
      <w:bookmarkStart w:id="1" w:name="_Hlk201327012"/>
      <w:r w:rsidR="001500A1">
        <w:rPr>
          <w:rFonts w:ascii="Times New Roman" w:hAnsi="Times New Roman"/>
          <w:sz w:val="24"/>
          <w:szCs w:val="24"/>
        </w:rPr>
        <w:t xml:space="preserve">Es-tu arrivé à voir ce qui était caché ? </w:t>
      </w:r>
      <w:r w:rsidR="001500A1">
        <w:rPr>
          <w:rFonts w:ascii="Times New Roman" w:hAnsi="Times New Roman"/>
          <w:sz w:val="24"/>
          <w:szCs w:val="24"/>
        </w:rPr>
        <w:br/>
      </w:r>
      <w:bookmarkStart w:id="2" w:name="_Hlk201327026"/>
      <w:bookmarkEnd w:id="1"/>
      <w:r>
        <w:rPr>
          <w:rFonts w:ascii="Times New Roman" w:hAnsi="Times New Roman"/>
          <w:sz w:val="24"/>
          <w:szCs w:val="24"/>
        </w:rPr>
        <w:t xml:space="preserve">Qu’as-tu vu qd tu étais </w:t>
      </w:r>
      <w:r w:rsidR="001500A1">
        <w:rPr>
          <w:rFonts w:ascii="Times New Roman" w:hAnsi="Times New Roman"/>
          <w:sz w:val="24"/>
          <w:szCs w:val="24"/>
        </w:rPr>
        <w:t xml:space="preserve">sur </w:t>
      </w:r>
      <w:r>
        <w:rPr>
          <w:rFonts w:ascii="Times New Roman" w:hAnsi="Times New Roman"/>
          <w:sz w:val="24"/>
          <w:szCs w:val="24"/>
        </w:rPr>
        <w:t xml:space="preserve">l’arbre ? </w:t>
      </w:r>
      <w:bookmarkEnd w:id="2"/>
      <w:proofErr w:type="gramStart"/>
      <w:r>
        <w:rPr>
          <w:rFonts w:ascii="Times New Roman" w:hAnsi="Times New Roman"/>
          <w:sz w:val="24"/>
          <w:szCs w:val="24"/>
        </w:rPr>
        <w:t>Qu’as</w:t>
      </w:r>
      <w:proofErr w:type="gramEnd"/>
      <w:r>
        <w:rPr>
          <w:rFonts w:ascii="Times New Roman" w:hAnsi="Times New Roman"/>
          <w:sz w:val="24"/>
          <w:szCs w:val="24"/>
        </w:rPr>
        <w:t xml:space="preserve">-tu ressenti ? Joie, peur … </w:t>
      </w:r>
    </w:p>
    <w:p w14:paraId="675431FF" w14:textId="240EFA8D" w:rsidR="001500A1" w:rsidRDefault="009B7DCC" w:rsidP="00EE4514">
      <w:pPr>
        <w:spacing w:after="0" w:line="240" w:lineRule="auto"/>
        <w:jc w:val="both"/>
        <w:rPr>
          <w:rFonts w:ascii="Times New Roman" w:hAnsi="Times New Roman"/>
          <w:sz w:val="24"/>
          <w:szCs w:val="24"/>
        </w:rPr>
      </w:pPr>
      <w:r>
        <w:rPr>
          <w:rFonts w:ascii="Times New Roman" w:hAnsi="Times New Roman"/>
          <w:sz w:val="24"/>
          <w:szCs w:val="24"/>
        </w:rPr>
        <w:t>Conclure</w:t>
      </w:r>
      <w:r w:rsidR="001500A1">
        <w:rPr>
          <w:rFonts w:ascii="Times New Roman" w:hAnsi="Times New Roman"/>
          <w:sz w:val="24"/>
          <w:szCs w:val="24"/>
        </w:rPr>
        <w:t xml:space="preserve"> : </w:t>
      </w:r>
      <w:r>
        <w:rPr>
          <w:rFonts w:ascii="Times New Roman" w:hAnsi="Times New Roman"/>
          <w:sz w:val="24"/>
          <w:szCs w:val="24"/>
        </w:rPr>
        <w:t xml:space="preserve"> tu as été comme </w:t>
      </w:r>
      <w:r w:rsidR="001500A1">
        <w:rPr>
          <w:rFonts w:ascii="Times New Roman" w:hAnsi="Times New Roman"/>
          <w:sz w:val="24"/>
          <w:szCs w:val="24"/>
        </w:rPr>
        <w:t>Z</w:t>
      </w:r>
      <w:r>
        <w:rPr>
          <w:rFonts w:ascii="Times New Roman" w:hAnsi="Times New Roman"/>
          <w:sz w:val="24"/>
          <w:szCs w:val="24"/>
        </w:rPr>
        <w:t xml:space="preserve">achée : tu as grimpé sur un arbre pour mieux voir. </w:t>
      </w:r>
    </w:p>
    <w:p w14:paraId="6FF2C0E7" w14:textId="77777777" w:rsidR="00CF1D0E" w:rsidRPr="00EE4514" w:rsidRDefault="00CF1D0E" w:rsidP="00EE4514">
      <w:pPr>
        <w:spacing w:after="0" w:line="240" w:lineRule="auto"/>
        <w:jc w:val="both"/>
        <w:rPr>
          <w:rFonts w:ascii="Times New Roman" w:hAnsi="Times New Roman"/>
          <w:sz w:val="24"/>
          <w:szCs w:val="24"/>
        </w:rPr>
      </w:pPr>
    </w:p>
    <w:p w14:paraId="40F3EB22" w14:textId="21810D42" w:rsidR="00D10E72" w:rsidRPr="00EE4514" w:rsidRDefault="004C3705" w:rsidP="00EE4514">
      <w:pPr>
        <w:spacing w:after="0" w:line="240" w:lineRule="auto"/>
        <w:jc w:val="both"/>
        <w:rPr>
          <w:rFonts w:ascii="Times New Roman" w:hAnsi="Times New Roman"/>
          <w:sz w:val="24"/>
          <w:szCs w:val="24"/>
        </w:rPr>
      </w:pPr>
      <w:r w:rsidRPr="00EE4514">
        <w:rPr>
          <w:rFonts w:ascii="Times New Roman" w:hAnsi="Times New Roman"/>
          <w:noProof/>
          <w:sz w:val="24"/>
          <w:szCs w:val="24"/>
          <w:lang w:eastAsia="fr-FR"/>
        </w:rPr>
        <w:drawing>
          <wp:anchor distT="0" distB="0" distL="114300" distR="114300" simplePos="0" relativeHeight="251656192" behindDoc="1" locked="0" layoutInCell="1" allowOverlap="1" wp14:anchorId="7F977EF1" wp14:editId="098AE88D">
            <wp:simplePos x="0" y="0"/>
            <wp:positionH relativeFrom="column">
              <wp:posOffset>-9969</wp:posOffset>
            </wp:positionH>
            <wp:positionV relativeFrom="paragraph">
              <wp:posOffset>76417</wp:posOffset>
            </wp:positionV>
            <wp:extent cx="720000" cy="444970"/>
            <wp:effectExtent l="0" t="0" r="4445" b="0"/>
            <wp:wrapSquare wrapText="bothSides"/>
            <wp:docPr id="7" name="Image 7" descr="recherche s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herche sens"/>
                    <pic:cNvPicPr>
                      <a:picLocks noChangeAspect="1" noChangeArrowheads="1"/>
                    </pic:cNvPicPr>
                  </pic:nvPicPr>
                  <pic:blipFill>
                    <a:blip r:embed="rId14" cstate="print"/>
                    <a:srcRect/>
                    <a:stretch>
                      <a:fillRect/>
                    </a:stretch>
                  </pic:blipFill>
                  <pic:spPr bwMode="auto">
                    <a:xfrm>
                      <a:off x="0" y="0"/>
                      <a:ext cx="720000" cy="444970"/>
                    </a:xfrm>
                    <a:prstGeom prst="rect">
                      <a:avLst/>
                    </a:prstGeom>
                    <a:noFill/>
                  </pic:spPr>
                </pic:pic>
              </a:graphicData>
            </a:graphic>
            <wp14:sizeRelH relativeFrom="margin">
              <wp14:pctWidth>0</wp14:pctWidth>
            </wp14:sizeRelH>
            <wp14:sizeRelV relativeFrom="margin">
              <wp14:pctHeight>0</wp14:pctHeight>
            </wp14:sizeRelV>
          </wp:anchor>
        </w:drawing>
      </w:r>
    </w:p>
    <w:p w14:paraId="68904C65" w14:textId="77777777" w:rsidR="00B40A22" w:rsidRPr="00EE4514" w:rsidRDefault="00DD1752" w:rsidP="00EE4514">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EE4514">
        <w:rPr>
          <w:rFonts w:ascii="Times New Roman" w:hAnsi="Times New Roman"/>
          <w:b/>
          <w:sz w:val="24"/>
          <w:szCs w:val="24"/>
        </w:rPr>
        <w:t>Le temps de réappropriation du texte</w:t>
      </w:r>
    </w:p>
    <w:p w14:paraId="35C4DD1D" w14:textId="77777777" w:rsidR="00BF6DD9" w:rsidRDefault="00BF6DD9" w:rsidP="00EE4514">
      <w:pPr>
        <w:spacing w:after="0" w:line="240" w:lineRule="auto"/>
        <w:jc w:val="both"/>
        <w:rPr>
          <w:rFonts w:ascii="Times New Roman" w:hAnsi="Times New Roman"/>
          <w:b/>
          <w:color w:val="FF0000"/>
          <w:sz w:val="24"/>
          <w:szCs w:val="24"/>
        </w:rPr>
      </w:pPr>
    </w:p>
    <w:p w14:paraId="66002CE9" w14:textId="77777777" w:rsidR="00CF1D0E" w:rsidRPr="00EE4514" w:rsidRDefault="00CF1D0E" w:rsidP="00EE4514">
      <w:pPr>
        <w:spacing w:after="0" w:line="240" w:lineRule="auto"/>
        <w:jc w:val="both"/>
        <w:rPr>
          <w:rFonts w:ascii="Times New Roman" w:hAnsi="Times New Roman"/>
          <w:b/>
          <w:color w:val="FF0000"/>
          <w:sz w:val="24"/>
          <w:szCs w:val="24"/>
        </w:rPr>
      </w:pPr>
    </w:p>
    <w:p w14:paraId="720A0057" w14:textId="31080DCA" w:rsidR="009F5E84" w:rsidRPr="00EE4514" w:rsidRDefault="00DD1752" w:rsidP="00EE4514">
      <w:pPr>
        <w:spacing w:after="0" w:line="240" w:lineRule="auto"/>
        <w:jc w:val="both"/>
        <w:rPr>
          <w:rFonts w:ascii="Times New Roman" w:hAnsi="Times New Roman"/>
          <w:sz w:val="24"/>
          <w:szCs w:val="24"/>
        </w:rPr>
      </w:pPr>
      <w:r w:rsidRPr="00EE4514">
        <w:rPr>
          <w:rFonts w:ascii="Times New Roman" w:hAnsi="Times New Roman"/>
          <w:b/>
          <w:sz w:val="24"/>
          <w:szCs w:val="24"/>
        </w:rPr>
        <w:t>Objectif :</w:t>
      </w:r>
      <w:r w:rsidRPr="00EE4514">
        <w:rPr>
          <w:rFonts w:ascii="Times New Roman" w:hAnsi="Times New Roman"/>
          <w:sz w:val="24"/>
          <w:szCs w:val="24"/>
        </w:rPr>
        <w:t xml:space="preserve"> savoir redire le texte, avec ses propres mots et avec ceux du texte. La reformulation est l’objectif principal pour la toute petite enfance. </w:t>
      </w:r>
      <w:r w:rsidR="002A3F9C" w:rsidRPr="00EE4514">
        <w:rPr>
          <w:rFonts w:ascii="Times New Roman" w:hAnsi="Times New Roman"/>
          <w:sz w:val="24"/>
          <w:szCs w:val="24"/>
        </w:rPr>
        <w:t>Il s’agit de créer une m</w:t>
      </w:r>
      <w:r w:rsidR="00DA486C" w:rsidRPr="00EE4514">
        <w:rPr>
          <w:rFonts w:ascii="Times New Roman" w:hAnsi="Times New Roman"/>
          <w:sz w:val="24"/>
          <w:szCs w:val="24"/>
        </w:rPr>
        <w:t xml:space="preserve">émoire et de parler </w:t>
      </w:r>
      <w:r w:rsidR="0037241C" w:rsidRPr="00EE4514">
        <w:rPr>
          <w:rFonts w:ascii="Times New Roman" w:hAnsi="Times New Roman"/>
          <w:sz w:val="24"/>
          <w:szCs w:val="24"/>
        </w:rPr>
        <w:t xml:space="preserve">de </w:t>
      </w:r>
      <w:r w:rsidR="00DA486C" w:rsidRPr="00EE4514">
        <w:rPr>
          <w:rFonts w:ascii="Times New Roman" w:hAnsi="Times New Roman"/>
          <w:sz w:val="24"/>
          <w:szCs w:val="24"/>
        </w:rPr>
        <w:t>l’Evangile.</w:t>
      </w:r>
    </w:p>
    <w:p w14:paraId="0870E271" w14:textId="3358B03C" w:rsidR="00BF6DD9" w:rsidRPr="00EE4514" w:rsidRDefault="00BF6DD9" w:rsidP="00EE4514">
      <w:pPr>
        <w:spacing w:after="0" w:line="240" w:lineRule="auto"/>
        <w:jc w:val="both"/>
        <w:rPr>
          <w:rFonts w:ascii="Times New Roman" w:hAnsi="Times New Roman"/>
          <w:sz w:val="24"/>
          <w:szCs w:val="24"/>
        </w:rPr>
      </w:pPr>
    </w:p>
    <w:p w14:paraId="04BC0C96" w14:textId="3450C4B8" w:rsidR="006A543D" w:rsidRPr="00EE4514" w:rsidRDefault="00DD1752" w:rsidP="00EE4514">
      <w:pPr>
        <w:spacing w:after="0" w:line="240" w:lineRule="auto"/>
        <w:jc w:val="both"/>
        <w:rPr>
          <w:rFonts w:ascii="Times New Roman" w:hAnsi="Times New Roman"/>
          <w:sz w:val="24"/>
          <w:szCs w:val="24"/>
        </w:rPr>
      </w:pPr>
      <w:r w:rsidRPr="00EE4514">
        <w:rPr>
          <w:rFonts w:ascii="Times New Roman" w:hAnsi="Times New Roman"/>
          <w:sz w:val="24"/>
          <w:szCs w:val="24"/>
        </w:rPr>
        <w:t xml:space="preserve">Les enfants replacent </w:t>
      </w:r>
      <w:r w:rsidR="000F7815" w:rsidRPr="00EE4514">
        <w:rPr>
          <w:rFonts w:ascii="Times New Roman" w:hAnsi="Times New Roman"/>
          <w:sz w:val="24"/>
          <w:szCs w:val="24"/>
        </w:rPr>
        <w:t xml:space="preserve">les images </w:t>
      </w:r>
      <w:r w:rsidR="00E41BC7" w:rsidRPr="00EE4514">
        <w:rPr>
          <w:rFonts w:ascii="Times New Roman" w:hAnsi="Times New Roman"/>
          <w:sz w:val="24"/>
          <w:szCs w:val="24"/>
        </w:rPr>
        <w:t xml:space="preserve">du </w:t>
      </w:r>
      <w:r w:rsidR="00E41BC7" w:rsidRPr="001E0FEC">
        <w:rPr>
          <w:rFonts w:ascii="Times New Roman" w:hAnsi="Times New Roman"/>
          <w:i/>
          <w:iCs/>
          <w:color w:val="1F497D" w:themeColor="text2"/>
          <w:sz w:val="24"/>
          <w:szCs w:val="24"/>
        </w:rPr>
        <w:t>diaporama PDF</w:t>
      </w:r>
      <w:r w:rsidR="00E41BC7" w:rsidRPr="001E0FEC">
        <w:rPr>
          <w:rFonts w:ascii="Times New Roman" w:hAnsi="Times New Roman"/>
          <w:color w:val="1F497D" w:themeColor="text2"/>
          <w:sz w:val="24"/>
          <w:szCs w:val="24"/>
        </w:rPr>
        <w:t xml:space="preserve"> </w:t>
      </w:r>
      <w:r w:rsidR="001E0FEC" w:rsidRPr="001E0FEC">
        <w:rPr>
          <w:rFonts w:ascii="Times New Roman" w:hAnsi="Times New Roman"/>
          <w:color w:val="1F497D" w:themeColor="text2"/>
          <w:sz w:val="24"/>
          <w:szCs w:val="24"/>
        </w:rPr>
        <w:t xml:space="preserve">couleur ou NB </w:t>
      </w:r>
      <w:r w:rsidRPr="00EE4514">
        <w:rPr>
          <w:rFonts w:ascii="Times New Roman" w:hAnsi="Times New Roman"/>
          <w:sz w:val="24"/>
          <w:szCs w:val="24"/>
        </w:rPr>
        <w:t>dans l’ordre</w:t>
      </w:r>
      <w:r w:rsidR="00200147" w:rsidRPr="00EE4514">
        <w:rPr>
          <w:rFonts w:ascii="Times New Roman" w:hAnsi="Times New Roman"/>
          <w:sz w:val="24"/>
          <w:szCs w:val="24"/>
        </w:rPr>
        <w:t>,</w:t>
      </w:r>
      <w:r w:rsidR="00B01269" w:rsidRPr="00EE4514">
        <w:rPr>
          <w:rFonts w:ascii="Times New Roman" w:hAnsi="Times New Roman"/>
          <w:sz w:val="24"/>
          <w:szCs w:val="24"/>
        </w:rPr>
        <w:t xml:space="preserve"> individuellement ou en petits groupes</w:t>
      </w:r>
      <w:r w:rsidRPr="00EE4514">
        <w:rPr>
          <w:rFonts w:ascii="Times New Roman" w:hAnsi="Times New Roman"/>
          <w:sz w:val="24"/>
          <w:szCs w:val="24"/>
        </w:rPr>
        <w:t>, en racontant le récit qu’ils ont entendu. L’animateur veille à ce que tout soit dit, en faisant des ajouts si nécessaire.</w:t>
      </w:r>
    </w:p>
    <w:p w14:paraId="4147F2F6" w14:textId="6AA2D054" w:rsidR="00C037E2" w:rsidRPr="00EE4514" w:rsidRDefault="001E0FEC" w:rsidP="00EE4514">
      <w:pPr>
        <w:spacing w:after="0" w:line="240" w:lineRule="auto"/>
        <w:jc w:val="both"/>
        <w:rPr>
          <w:rFonts w:ascii="Times New Roman" w:hAnsi="Times New Roman"/>
          <w:sz w:val="24"/>
          <w:szCs w:val="24"/>
        </w:rPr>
      </w:pPr>
      <w:r w:rsidRPr="00EE4514">
        <w:rPr>
          <w:rFonts w:ascii="Times New Roman" w:hAnsi="Times New Roman"/>
          <w:i/>
          <w:iCs/>
          <w:noProof/>
          <w:sz w:val="24"/>
          <w:szCs w:val="24"/>
        </w:rPr>
        <mc:AlternateContent>
          <mc:Choice Requires="wps">
            <w:drawing>
              <wp:anchor distT="0" distB="0" distL="114300" distR="114300" simplePos="0" relativeHeight="251671552" behindDoc="0" locked="0" layoutInCell="1" allowOverlap="1" wp14:anchorId="13F88C23" wp14:editId="6915DCE0">
                <wp:simplePos x="0" y="0"/>
                <wp:positionH relativeFrom="leftMargin">
                  <wp:posOffset>102422</wp:posOffset>
                </wp:positionH>
                <wp:positionV relativeFrom="paragraph">
                  <wp:posOffset>175907</wp:posOffset>
                </wp:positionV>
                <wp:extent cx="208280" cy="186055"/>
                <wp:effectExtent l="30162" t="65088" r="31433" b="0"/>
                <wp:wrapNone/>
                <wp:docPr id="6" name="Flèche : courbe vers le hau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29047558" w14:textId="77777777" w:rsidR="00BF6DD9" w:rsidRDefault="00BF6DD9" w:rsidP="00BF6DD9">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3F88C23" id="Flèche : courbe vers le haut 6" o:spid="_x0000_s1031" type="#_x0000_t104" style="position:absolute;left:0;text-align:left;margin-left:8.05pt;margin-top:13.85pt;width:16.4pt;height:14.65pt;rotation:3285456fd;z-index:251671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" adj="11953,19188,5400" fillcolor="#4f81bd" strokecolor="#385d8a" strokeweight="2pt">
                <v:textbox>
                  <w:txbxContent>
                    <w:p w14:paraId="29047558" w14:textId="77777777" w:rsidR="00BF6DD9" w:rsidRDefault="00BF6DD9" w:rsidP="00BF6DD9">
                      <w:pPr>
                        <w:jc w:val="center"/>
                      </w:pPr>
                      <w:r>
                        <w:t xml:space="preserve"> </w:t>
                      </w:r>
                    </w:p>
                  </w:txbxContent>
                </v:textbox>
                <w10:wrap anchorx="margin"/>
              </v:shape>
            </w:pict>
          </mc:Fallback>
        </mc:AlternateContent>
      </w:r>
    </w:p>
    <w:p w14:paraId="34489670" w14:textId="3762C454" w:rsidR="00C037E2" w:rsidRDefault="00E83B83" w:rsidP="00EE4514">
      <w:pPr>
        <w:spacing w:after="0" w:line="240" w:lineRule="auto"/>
        <w:jc w:val="both"/>
        <w:rPr>
          <w:rFonts w:ascii="Times New Roman" w:hAnsi="Times New Roman"/>
          <w:b/>
          <w:sz w:val="24"/>
          <w:szCs w:val="24"/>
        </w:rPr>
      </w:pPr>
      <w:r w:rsidRPr="001E0FEC">
        <w:rPr>
          <w:rFonts w:ascii="Times New Roman" w:hAnsi="Times New Roman"/>
          <w:i/>
          <w:iCs/>
          <w:color w:val="1F497D" w:themeColor="text2"/>
          <w:sz w:val="24"/>
          <w:szCs w:val="24"/>
        </w:rPr>
        <w:t>Gestuelle du chant </w:t>
      </w:r>
      <w:r w:rsidRPr="00EE4514">
        <w:rPr>
          <w:rFonts w:ascii="Times New Roman" w:hAnsi="Times New Roman"/>
          <w:i/>
          <w:iCs/>
          <w:color w:val="0070C0"/>
          <w:sz w:val="24"/>
          <w:szCs w:val="24"/>
        </w:rPr>
        <w:t>:</w:t>
      </w:r>
      <w:r w:rsidRPr="00EE4514">
        <w:rPr>
          <w:rFonts w:ascii="Times New Roman" w:hAnsi="Times New Roman"/>
          <w:b/>
          <w:color w:val="0070C0"/>
          <w:sz w:val="24"/>
          <w:szCs w:val="24"/>
        </w:rPr>
        <w:t xml:space="preserve"> </w:t>
      </w:r>
      <w:r w:rsidRPr="00EE4514">
        <w:rPr>
          <w:rFonts w:ascii="Times New Roman" w:hAnsi="Times New Roman"/>
          <w:b/>
          <w:i/>
          <w:iCs/>
          <w:sz w:val="24"/>
          <w:szCs w:val="24"/>
        </w:rPr>
        <w:t>« </w:t>
      </w:r>
      <w:r w:rsidRPr="00EE4514">
        <w:rPr>
          <w:rFonts w:ascii="Times New Roman" w:hAnsi="Times New Roman"/>
          <w:i/>
          <w:iCs/>
          <w:sz w:val="24"/>
          <w:szCs w:val="24"/>
        </w:rPr>
        <w:t xml:space="preserve">Tu fais ta demeure en </w:t>
      </w:r>
      <w:r w:rsidR="001500A1" w:rsidRPr="00EE4514">
        <w:rPr>
          <w:rFonts w:ascii="Times New Roman" w:hAnsi="Times New Roman"/>
          <w:i/>
          <w:iCs/>
          <w:sz w:val="24"/>
          <w:szCs w:val="24"/>
        </w:rPr>
        <w:t>nous</w:t>
      </w:r>
      <w:r w:rsidR="001E0FEC" w:rsidRPr="00EE4514">
        <w:rPr>
          <w:rFonts w:ascii="Times New Roman" w:hAnsi="Times New Roman"/>
          <w:i/>
          <w:iCs/>
          <w:sz w:val="24"/>
          <w:szCs w:val="24"/>
        </w:rPr>
        <w:t>. »</w:t>
      </w:r>
      <w:r w:rsidRPr="00EE4514">
        <w:rPr>
          <w:rFonts w:ascii="Times New Roman" w:hAnsi="Times New Roman"/>
          <w:b/>
          <w:sz w:val="24"/>
          <w:szCs w:val="24"/>
        </w:rPr>
        <w:t xml:space="preserve"> </w:t>
      </w:r>
    </w:p>
    <w:p w14:paraId="22070EFB" w14:textId="77777777" w:rsidR="00CF1D0E" w:rsidRPr="00EE4514" w:rsidRDefault="00CF1D0E" w:rsidP="00EE4514">
      <w:pPr>
        <w:spacing w:after="0" w:line="240" w:lineRule="auto"/>
        <w:jc w:val="both"/>
        <w:rPr>
          <w:rFonts w:ascii="Times New Roman" w:hAnsi="Times New Roman"/>
          <w:b/>
          <w:sz w:val="24"/>
          <w:szCs w:val="24"/>
        </w:rPr>
      </w:pPr>
    </w:p>
    <w:p w14:paraId="1C3A38CD" w14:textId="77777777" w:rsidR="00E01AC1" w:rsidRPr="00EE4514" w:rsidRDefault="004C3705" w:rsidP="00EE4514">
      <w:pPr>
        <w:spacing w:after="0" w:line="240" w:lineRule="auto"/>
        <w:jc w:val="both"/>
        <w:rPr>
          <w:rFonts w:ascii="Times New Roman" w:hAnsi="Times New Roman"/>
          <w:b/>
          <w:sz w:val="24"/>
          <w:szCs w:val="24"/>
          <w:u w:val="single"/>
        </w:rPr>
      </w:pPr>
      <w:r w:rsidRPr="00EE4514">
        <w:rPr>
          <w:rFonts w:ascii="Times New Roman" w:hAnsi="Times New Roman"/>
          <w:noProof/>
          <w:sz w:val="24"/>
          <w:szCs w:val="24"/>
          <w:lang w:eastAsia="fr-FR"/>
        </w:rPr>
        <w:drawing>
          <wp:anchor distT="0" distB="0" distL="114300" distR="114300" simplePos="0" relativeHeight="251657216" behindDoc="1" locked="0" layoutInCell="1" allowOverlap="1" wp14:anchorId="4DB1BB96" wp14:editId="0706A2F2">
            <wp:simplePos x="0" y="0"/>
            <wp:positionH relativeFrom="column">
              <wp:posOffset>-34198</wp:posOffset>
            </wp:positionH>
            <wp:positionV relativeFrom="paragraph">
              <wp:posOffset>92710</wp:posOffset>
            </wp:positionV>
            <wp:extent cx="720000" cy="438302"/>
            <wp:effectExtent l="0" t="0" r="4445" b="0"/>
            <wp:wrapTight wrapText="bothSides">
              <wp:wrapPolygon edited="0">
                <wp:start x="0" y="0"/>
                <wp:lineTo x="0" y="20661"/>
                <wp:lineTo x="21162" y="20661"/>
                <wp:lineTo x="21162" y="0"/>
                <wp:lineTo x="0" y="0"/>
              </wp:wrapPolygon>
            </wp:wrapTight>
            <wp:docPr id="8" name="Image 8" descr="pr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iere"/>
                    <pic:cNvPicPr>
                      <a:picLocks noChangeAspect="1" noChangeArrowheads="1"/>
                    </pic:cNvPicPr>
                  </pic:nvPicPr>
                  <pic:blipFill>
                    <a:blip r:embed="rId15" cstate="print"/>
                    <a:srcRect/>
                    <a:stretch>
                      <a:fillRect/>
                    </a:stretch>
                  </pic:blipFill>
                  <pic:spPr bwMode="auto">
                    <a:xfrm>
                      <a:off x="0" y="0"/>
                      <a:ext cx="720000" cy="438302"/>
                    </a:xfrm>
                    <a:prstGeom prst="rect">
                      <a:avLst/>
                    </a:prstGeom>
                    <a:noFill/>
                  </pic:spPr>
                </pic:pic>
              </a:graphicData>
            </a:graphic>
            <wp14:sizeRelH relativeFrom="margin">
              <wp14:pctWidth>0</wp14:pctWidth>
            </wp14:sizeRelH>
            <wp14:sizeRelV relativeFrom="margin">
              <wp14:pctHeight>0</wp14:pctHeight>
            </wp14:sizeRelV>
          </wp:anchor>
        </w:drawing>
      </w:r>
    </w:p>
    <w:p w14:paraId="55E97BD1" w14:textId="793FF463" w:rsidR="00C037E2" w:rsidRPr="00EE4514" w:rsidRDefault="006A6732" w:rsidP="00EE4514">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EE4514">
        <w:rPr>
          <w:rFonts w:ascii="Times New Roman" w:hAnsi="Times New Roman"/>
          <w:b/>
          <w:sz w:val="24"/>
          <w:szCs w:val="24"/>
        </w:rPr>
        <w:t xml:space="preserve">Le temps de la prière </w:t>
      </w:r>
    </w:p>
    <w:p w14:paraId="5BBB725C" w14:textId="726C26DB" w:rsidR="00CC631B" w:rsidRPr="00EE4514" w:rsidRDefault="00CC631B" w:rsidP="00EE4514">
      <w:pPr>
        <w:spacing w:after="0" w:line="240" w:lineRule="auto"/>
        <w:jc w:val="both"/>
        <w:rPr>
          <w:rFonts w:ascii="Times New Roman" w:hAnsi="Times New Roman"/>
          <w:b/>
          <w:sz w:val="24"/>
          <w:szCs w:val="24"/>
        </w:rPr>
      </w:pPr>
    </w:p>
    <w:p w14:paraId="36EE5348" w14:textId="4472DF3E" w:rsidR="00952C04" w:rsidRPr="00EE4514" w:rsidRDefault="00952C04" w:rsidP="00EE4514">
      <w:pPr>
        <w:spacing w:after="0" w:line="240" w:lineRule="auto"/>
        <w:jc w:val="both"/>
        <w:rPr>
          <w:rFonts w:ascii="Times New Roman" w:hAnsi="Times New Roman"/>
          <w:b/>
          <w:sz w:val="24"/>
          <w:szCs w:val="24"/>
        </w:rPr>
      </w:pPr>
    </w:p>
    <w:p w14:paraId="5ED3E5E8" w14:textId="422A390D" w:rsidR="00586812" w:rsidRPr="00EE4514" w:rsidRDefault="00C037E2" w:rsidP="00EE4514">
      <w:pPr>
        <w:spacing w:after="0" w:line="240" w:lineRule="auto"/>
        <w:jc w:val="both"/>
        <w:rPr>
          <w:rFonts w:ascii="Times New Roman" w:hAnsi="Times New Roman"/>
          <w:b/>
          <w:sz w:val="24"/>
          <w:szCs w:val="24"/>
        </w:rPr>
      </w:pPr>
      <w:r w:rsidRPr="00EE4514">
        <w:rPr>
          <w:rFonts w:ascii="Times New Roman" w:hAnsi="Times New Roman"/>
          <w:i/>
          <w:iCs/>
          <w:noProof/>
          <w:sz w:val="24"/>
          <w:szCs w:val="24"/>
        </w:rPr>
        <mc:AlternateContent>
          <mc:Choice Requires="wps">
            <w:drawing>
              <wp:anchor distT="0" distB="0" distL="114300" distR="114300" simplePos="0" relativeHeight="251677696" behindDoc="0" locked="0" layoutInCell="1" allowOverlap="1" wp14:anchorId="619C1CC4" wp14:editId="7AAB82C3">
                <wp:simplePos x="0" y="0"/>
                <wp:positionH relativeFrom="leftMargin">
                  <wp:posOffset>180570</wp:posOffset>
                </wp:positionH>
                <wp:positionV relativeFrom="paragraph">
                  <wp:posOffset>63817</wp:posOffset>
                </wp:positionV>
                <wp:extent cx="208280" cy="186055"/>
                <wp:effectExtent l="30162" t="65088" r="31433" b="0"/>
                <wp:wrapNone/>
                <wp:docPr id="2092626639" name="Flèche : courbe vers le haut 2092626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71BDFCF2" w14:textId="77777777" w:rsidR="00C037E2" w:rsidRDefault="00C037E2" w:rsidP="00C037E2">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19C1CC4" id="Flèche : courbe vers le haut 2092626639" o:spid="_x0000_s1031" type="#_x0000_t104" style="position:absolute;left:0;text-align:left;margin-left:14.2pt;margin-top:5pt;width:16.4pt;height:14.65pt;rotation:3285456fd;z-index:251677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" adj="11953,19188,5400" fillcolor="#4f81bd" strokecolor="#385d8a" strokeweight="2pt">
                <v:textbox>
                  <w:txbxContent>
                    <w:p w14:paraId="71BDFCF2" w14:textId="77777777" w:rsidR="00C037E2" w:rsidRDefault="00C037E2" w:rsidP="00C037E2">
                      <w:pPr>
                        <w:jc w:val="center"/>
                      </w:pPr>
                      <w:r>
                        <w:t xml:space="preserve"> </w:t>
                      </w:r>
                    </w:p>
                  </w:txbxContent>
                </v:textbox>
                <w10:wrap anchorx="margin"/>
              </v:shape>
            </w:pict>
          </mc:Fallback>
        </mc:AlternateContent>
      </w:r>
      <w:r w:rsidR="00DD1752" w:rsidRPr="00EE4514">
        <w:rPr>
          <w:rFonts w:ascii="Times New Roman" w:hAnsi="Times New Roman"/>
          <w:b/>
          <w:sz w:val="24"/>
          <w:szCs w:val="24"/>
        </w:rPr>
        <w:t xml:space="preserve">Prier avec </w:t>
      </w:r>
      <w:r w:rsidR="00EE2564" w:rsidRPr="00EE4514">
        <w:rPr>
          <w:rFonts w:ascii="Times New Roman" w:hAnsi="Times New Roman"/>
          <w:b/>
          <w:sz w:val="24"/>
          <w:szCs w:val="24"/>
        </w:rPr>
        <w:t>une</w:t>
      </w:r>
      <w:r w:rsidR="00EE2564" w:rsidRPr="001E0FEC">
        <w:rPr>
          <w:rFonts w:ascii="Times New Roman" w:hAnsi="Times New Roman"/>
          <w:b/>
          <w:color w:val="1F497D" w:themeColor="text2"/>
          <w:sz w:val="24"/>
          <w:szCs w:val="24"/>
        </w:rPr>
        <w:t xml:space="preserve"> </w:t>
      </w:r>
      <w:r w:rsidR="00EE2564" w:rsidRPr="001E0FEC">
        <w:rPr>
          <w:rFonts w:ascii="Times New Roman" w:hAnsi="Times New Roman"/>
          <w:b/>
          <w:i/>
          <w:iCs/>
          <w:color w:val="1F497D" w:themeColor="text2"/>
          <w:sz w:val="24"/>
          <w:szCs w:val="24"/>
        </w:rPr>
        <w:t>image</w:t>
      </w:r>
      <w:r w:rsidR="00EE2564" w:rsidRPr="001E0FEC">
        <w:rPr>
          <w:rFonts w:ascii="Times New Roman" w:hAnsi="Times New Roman"/>
          <w:b/>
          <w:color w:val="1F497D" w:themeColor="text2"/>
          <w:sz w:val="24"/>
          <w:szCs w:val="24"/>
        </w:rPr>
        <w:t xml:space="preserve"> </w:t>
      </w:r>
      <w:r w:rsidR="00EE2564" w:rsidRPr="00EE4514">
        <w:rPr>
          <w:rFonts w:ascii="Times New Roman" w:hAnsi="Times New Roman"/>
          <w:b/>
          <w:sz w:val="24"/>
          <w:szCs w:val="24"/>
        </w:rPr>
        <w:t>de Zachée </w:t>
      </w:r>
    </w:p>
    <w:p w14:paraId="6DCBD518" w14:textId="77777777" w:rsidR="001500A1" w:rsidRDefault="001500A1" w:rsidP="001500A1">
      <w:pPr>
        <w:spacing w:after="0" w:line="240" w:lineRule="auto"/>
        <w:rPr>
          <w:rFonts w:ascii="Times New Roman" w:hAnsi="Times New Roman"/>
          <w:sz w:val="24"/>
          <w:szCs w:val="24"/>
        </w:rPr>
      </w:pPr>
      <w:r w:rsidRPr="00046D2F">
        <w:rPr>
          <w:rFonts w:ascii="Times New Roman" w:hAnsi="Times New Roman"/>
          <w:sz w:val="24"/>
          <w:szCs w:val="24"/>
        </w:rPr>
        <w:t xml:space="preserve">Allumer une bougie. Les enfants reprennent </w:t>
      </w:r>
      <w:r>
        <w:rPr>
          <w:rFonts w:ascii="Times New Roman" w:hAnsi="Times New Roman"/>
          <w:sz w:val="24"/>
          <w:szCs w:val="24"/>
        </w:rPr>
        <w:t>les couples de phrases après l’animateur.</w:t>
      </w:r>
    </w:p>
    <w:p w14:paraId="3FBAE3F8" w14:textId="77777777" w:rsidR="001500A1" w:rsidRDefault="001500A1" w:rsidP="001500A1">
      <w:pPr>
        <w:spacing w:after="0" w:line="240" w:lineRule="auto"/>
        <w:rPr>
          <w:rFonts w:ascii="Times New Roman" w:hAnsi="Times New Roman"/>
          <w:sz w:val="24"/>
          <w:szCs w:val="24"/>
        </w:rPr>
      </w:pPr>
      <w:r>
        <w:rPr>
          <w:rFonts w:ascii="Times New Roman" w:hAnsi="Times New Roman"/>
          <w:sz w:val="24"/>
          <w:szCs w:val="24"/>
        </w:rPr>
        <w:t>Inviter à faire silence</w:t>
      </w:r>
    </w:p>
    <w:p w14:paraId="7FC86A72" w14:textId="77777777" w:rsidR="001500A1" w:rsidRPr="00046D2F" w:rsidRDefault="001500A1" w:rsidP="001500A1">
      <w:pPr>
        <w:spacing w:after="0" w:line="240" w:lineRule="auto"/>
        <w:rPr>
          <w:rFonts w:ascii="Times New Roman" w:hAnsi="Times New Roman"/>
          <w:sz w:val="24"/>
          <w:szCs w:val="24"/>
        </w:rPr>
      </w:pPr>
      <w:r>
        <w:rPr>
          <w:rFonts w:ascii="Times New Roman" w:hAnsi="Times New Roman"/>
          <w:sz w:val="24"/>
          <w:szCs w:val="24"/>
        </w:rPr>
        <w:t>Chant</w:t>
      </w:r>
      <w:r>
        <w:rPr>
          <w:rFonts w:ascii="Times New Roman" w:hAnsi="Times New Roman"/>
          <w:sz w:val="24"/>
          <w:szCs w:val="24"/>
        </w:rPr>
        <w:br/>
        <w:t>Inviter à écouter la prière, à faire silence après chaque phrase, à la redire dans sa tête.</w:t>
      </w:r>
    </w:p>
    <w:p w14:paraId="4C02AA8C" w14:textId="1B35B5A8" w:rsidR="00952C04" w:rsidRPr="00EE4514" w:rsidRDefault="00952C04" w:rsidP="00EE4514">
      <w:pPr>
        <w:spacing w:after="0" w:line="240" w:lineRule="auto"/>
        <w:rPr>
          <w:rFonts w:ascii="Times New Roman" w:hAnsi="Times New Roman"/>
          <w:b/>
          <w:sz w:val="24"/>
          <w:szCs w:val="24"/>
        </w:rPr>
      </w:pPr>
    </w:p>
    <w:p w14:paraId="34BE3BB1" w14:textId="26A9090B" w:rsidR="00952C04" w:rsidRPr="00EE4514" w:rsidRDefault="00952C04" w:rsidP="00EE4514">
      <w:pPr>
        <w:pStyle w:val="Style"/>
        <w:shd w:val="clear" w:color="auto" w:fill="FFFFFF"/>
        <w:rPr>
          <w:i/>
          <w:iCs/>
          <w:color w:val="0A0A0A"/>
          <w:w w:val="88"/>
          <w:shd w:val="clear" w:color="auto" w:fill="FFFFFF"/>
        </w:rPr>
      </w:pPr>
      <w:r w:rsidRPr="00EE4514">
        <w:rPr>
          <w:i/>
          <w:iCs/>
          <w:color w:val="0A0A0A"/>
          <w:shd w:val="clear" w:color="auto" w:fill="FFFFFF"/>
        </w:rPr>
        <w:t>Seigneur Jésus, je su</w:t>
      </w:r>
      <w:r w:rsidRPr="00EE4514">
        <w:rPr>
          <w:i/>
          <w:iCs/>
          <w:color w:val="222222"/>
          <w:shd w:val="clear" w:color="auto" w:fill="FFFFFF"/>
        </w:rPr>
        <w:t>i</w:t>
      </w:r>
      <w:r w:rsidRPr="00EE4514">
        <w:rPr>
          <w:i/>
          <w:iCs/>
          <w:color w:val="0A0A0A"/>
          <w:shd w:val="clear" w:color="auto" w:fill="FFFFFF"/>
        </w:rPr>
        <w:t>s comme Zachée, je suis petit</w:t>
      </w:r>
      <w:r w:rsidRPr="00EE4514">
        <w:rPr>
          <w:i/>
          <w:iCs/>
          <w:color w:val="222222"/>
          <w:shd w:val="clear" w:color="auto" w:fill="FFFFFF"/>
        </w:rPr>
        <w:t>.</w:t>
      </w:r>
    </w:p>
    <w:p w14:paraId="0104C029" w14:textId="3DCCB34D" w:rsidR="00952C04" w:rsidRPr="00EE4514" w:rsidRDefault="001500A1" w:rsidP="00EE4514">
      <w:pPr>
        <w:pStyle w:val="Style"/>
        <w:shd w:val="clear" w:color="auto" w:fill="FFFFFF"/>
        <w:rPr>
          <w:i/>
          <w:iCs/>
          <w:color w:val="0A0A0A"/>
          <w:shd w:val="clear" w:color="auto" w:fill="FFFFFF"/>
        </w:rPr>
      </w:pPr>
      <w:r w:rsidRPr="00EE4514">
        <w:rPr>
          <w:i/>
          <w:iCs/>
          <w:noProof/>
          <w:color w:val="0A0A0A"/>
        </w:rPr>
        <w:drawing>
          <wp:anchor distT="0" distB="0" distL="114300" distR="114300" simplePos="0" relativeHeight="251658240" behindDoc="1" locked="0" layoutInCell="1" allowOverlap="1" wp14:anchorId="709D7596" wp14:editId="28088C8C">
            <wp:simplePos x="0" y="0"/>
            <wp:positionH relativeFrom="column">
              <wp:posOffset>4120515</wp:posOffset>
            </wp:positionH>
            <wp:positionV relativeFrom="paragraph">
              <wp:posOffset>123538</wp:posOffset>
            </wp:positionV>
            <wp:extent cx="2164080" cy="1425575"/>
            <wp:effectExtent l="0" t="0" r="7620" b="3175"/>
            <wp:wrapTight wrapText="bothSides">
              <wp:wrapPolygon edited="0">
                <wp:start x="0" y="0"/>
                <wp:lineTo x="0" y="21359"/>
                <wp:lineTo x="21486" y="21359"/>
                <wp:lineTo x="21486" y="0"/>
                <wp:lineTo x="0" y="0"/>
              </wp:wrapPolygon>
            </wp:wrapTight>
            <wp:docPr id="13" name="Image 13" descr="zache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achee4"/>
                    <pic:cNvPicPr>
                      <a:picLocks noChangeAspect="1" noChangeArrowheads="1"/>
                    </pic:cNvPicPr>
                  </pic:nvPicPr>
                  <pic:blipFill>
                    <a:blip r:embed="rId16" cstate="print"/>
                    <a:srcRect/>
                    <a:stretch>
                      <a:fillRect/>
                    </a:stretch>
                  </pic:blipFill>
                  <pic:spPr bwMode="auto">
                    <a:xfrm>
                      <a:off x="0" y="0"/>
                      <a:ext cx="2164080" cy="1425575"/>
                    </a:xfrm>
                    <a:prstGeom prst="rect">
                      <a:avLst/>
                    </a:prstGeom>
                    <a:noFill/>
                  </pic:spPr>
                </pic:pic>
              </a:graphicData>
            </a:graphic>
            <wp14:sizeRelH relativeFrom="margin">
              <wp14:pctWidth>0</wp14:pctWidth>
            </wp14:sizeRelH>
            <wp14:sizeRelV relativeFrom="margin">
              <wp14:pctHeight>0</wp14:pctHeight>
            </wp14:sizeRelV>
          </wp:anchor>
        </w:drawing>
      </w:r>
      <w:r w:rsidR="00952C04" w:rsidRPr="00EE4514">
        <w:rPr>
          <w:i/>
          <w:iCs/>
          <w:color w:val="0A0A0A"/>
          <w:shd w:val="clear" w:color="auto" w:fill="FFFFFF"/>
        </w:rPr>
        <w:t>Tu t'invites chez moi,</w:t>
      </w:r>
      <w:r w:rsidR="00952C04" w:rsidRPr="00EE4514">
        <w:rPr>
          <w:i/>
          <w:iCs/>
          <w:color w:val="0A0A0A"/>
          <w:w w:val="111"/>
          <w:shd w:val="clear" w:color="auto" w:fill="FFFFFF"/>
        </w:rPr>
        <w:t xml:space="preserve"> tu </w:t>
      </w:r>
      <w:r w:rsidR="00952C04" w:rsidRPr="00EE4514">
        <w:rPr>
          <w:i/>
          <w:iCs/>
          <w:color w:val="0A0A0A"/>
          <w:shd w:val="clear" w:color="auto" w:fill="FFFFFF"/>
        </w:rPr>
        <w:t>veux habiter</w:t>
      </w:r>
    </w:p>
    <w:p w14:paraId="2E4C839E" w14:textId="77777777" w:rsidR="00952C04" w:rsidRPr="00EE4514" w:rsidRDefault="00952C04" w:rsidP="00EE4514">
      <w:pPr>
        <w:pStyle w:val="Style"/>
        <w:shd w:val="clear" w:color="auto" w:fill="FFFFFF"/>
        <w:rPr>
          <w:i/>
          <w:iCs/>
          <w:color w:val="0A0A0A"/>
          <w:w w:val="88"/>
          <w:shd w:val="clear" w:color="auto" w:fill="FFFFFF"/>
        </w:rPr>
      </w:pPr>
      <w:r w:rsidRPr="00EE4514">
        <w:rPr>
          <w:i/>
          <w:iCs/>
          <w:color w:val="0A0A0A"/>
          <w:shd w:val="clear" w:color="auto" w:fill="FFFFFF"/>
        </w:rPr>
        <w:t>Je veux préparer la maison de mon cœur</w:t>
      </w:r>
      <w:r w:rsidRPr="00EE4514">
        <w:rPr>
          <w:i/>
          <w:iCs/>
          <w:color w:val="000000"/>
          <w:shd w:val="clear" w:color="auto" w:fill="FFFFFF"/>
        </w:rPr>
        <w:t>,</w:t>
      </w:r>
    </w:p>
    <w:p w14:paraId="48620A02" w14:textId="1633392F" w:rsidR="00952C04" w:rsidRPr="00EE4514" w:rsidRDefault="00952C04" w:rsidP="00EE4514">
      <w:pPr>
        <w:pStyle w:val="Style"/>
        <w:shd w:val="clear" w:color="auto" w:fill="FFFFFF"/>
        <w:ind w:right="6057"/>
        <w:rPr>
          <w:i/>
          <w:iCs/>
          <w:color w:val="0A0A0A"/>
          <w:shd w:val="clear" w:color="auto" w:fill="FFFFFF"/>
        </w:rPr>
      </w:pPr>
      <w:r w:rsidRPr="00EE4514">
        <w:rPr>
          <w:i/>
          <w:iCs/>
          <w:color w:val="0A0A0A"/>
          <w:shd w:val="clear" w:color="auto" w:fill="FFFFFF"/>
        </w:rPr>
        <w:t>je veux préparer mo</w:t>
      </w:r>
      <w:r w:rsidRPr="00EE4514">
        <w:rPr>
          <w:i/>
          <w:iCs/>
          <w:color w:val="222222"/>
          <w:shd w:val="clear" w:color="auto" w:fill="FFFFFF"/>
        </w:rPr>
        <w:t xml:space="preserve">n </w:t>
      </w:r>
      <w:r w:rsidRPr="00EE4514">
        <w:rPr>
          <w:i/>
          <w:iCs/>
          <w:color w:val="0A0A0A"/>
          <w:shd w:val="clear" w:color="auto" w:fill="FFFFFF"/>
        </w:rPr>
        <w:t>cœur à</w:t>
      </w:r>
      <w:r w:rsidR="00550762" w:rsidRPr="00EE4514">
        <w:rPr>
          <w:i/>
          <w:iCs/>
          <w:color w:val="0A0A0A"/>
          <w:shd w:val="clear" w:color="auto" w:fill="FFFFFF"/>
        </w:rPr>
        <w:t xml:space="preserve"> </w:t>
      </w:r>
      <w:r w:rsidRPr="00EE4514">
        <w:rPr>
          <w:i/>
          <w:iCs/>
          <w:color w:val="0A0A0A"/>
          <w:shd w:val="clear" w:color="auto" w:fill="FFFFFF"/>
        </w:rPr>
        <w:t>t'accueillir</w:t>
      </w:r>
      <w:r w:rsidR="001E0FEC">
        <w:rPr>
          <w:i/>
          <w:iCs/>
          <w:color w:val="0A0A0A"/>
          <w:shd w:val="clear" w:color="auto" w:fill="FFFFFF"/>
        </w:rPr>
        <w:t xml:space="preserve"> </w:t>
      </w:r>
      <w:r w:rsidRPr="00EE4514">
        <w:rPr>
          <w:i/>
          <w:iCs/>
          <w:color w:val="0A0A0A"/>
          <w:shd w:val="clear" w:color="auto" w:fill="FFFFFF"/>
        </w:rPr>
        <w:t xml:space="preserve">! </w:t>
      </w:r>
      <w:r w:rsidRPr="00EE4514">
        <w:rPr>
          <w:i/>
          <w:iCs/>
          <w:color w:val="0A0A0A"/>
          <w:shd w:val="clear" w:color="auto" w:fill="FFFFFF"/>
        </w:rPr>
        <w:br/>
        <w:t xml:space="preserve">              Oui, Seigneur, j’ai besoi</w:t>
      </w:r>
      <w:r w:rsidRPr="00EE4514">
        <w:rPr>
          <w:i/>
          <w:iCs/>
          <w:color w:val="222222"/>
          <w:shd w:val="clear" w:color="auto" w:fill="FFFFFF"/>
        </w:rPr>
        <w:t xml:space="preserve">n </w:t>
      </w:r>
      <w:r w:rsidRPr="00EE4514">
        <w:rPr>
          <w:i/>
          <w:iCs/>
          <w:color w:val="0A0A0A"/>
          <w:shd w:val="clear" w:color="auto" w:fill="FFFFFF"/>
        </w:rPr>
        <w:t>de toi,</w:t>
      </w:r>
    </w:p>
    <w:p w14:paraId="7426CA40" w14:textId="77777777" w:rsidR="00952C04" w:rsidRPr="00EE4514" w:rsidRDefault="00952C04" w:rsidP="00EE4514">
      <w:pPr>
        <w:pStyle w:val="Style"/>
        <w:shd w:val="clear" w:color="auto" w:fill="FFFFFF"/>
        <w:ind w:right="6057"/>
        <w:rPr>
          <w:i/>
          <w:iCs/>
          <w:color w:val="000000"/>
          <w:shd w:val="clear" w:color="auto" w:fill="FFFFFF"/>
        </w:rPr>
      </w:pPr>
      <w:r w:rsidRPr="00EE4514">
        <w:rPr>
          <w:i/>
          <w:iCs/>
          <w:color w:val="0A0A0A"/>
          <w:shd w:val="clear" w:color="auto" w:fill="FFFFFF"/>
        </w:rPr>
        <w:t>fais-moi découvrir ton amour.</w:t>
      </w:r>
    </w:p>
    <w:p w14:paraId="0F29E167" w14:textId="451F2815" w:rsidR="00952C04" w:rsidRPr="00EE4514" w:rsidRDefault="00952C04" w:rsidP="00EE4514">
      <w:pPr>
        <w:pStyle w:val="Style"/>
        <w:shd w:val="clear" w:color="auto" w:fill="FFFFFF"/>
        <w:ind w:right="4387"/>
        <w:rPr>
          <w:color w:val="0A0A0A"/>
          <w:shd w:val="clear" w:color="auto" w:fill="FFFFFF"/>
        </w:rPr>
      </w:pPr>
      <w:r w:rsidRPr="00EE4514">
        <w:rPr>
          <w:i/>
          <w:iCs/>
          <w:color w:val="0A0A0A"/>
          <w:shd w:val="clear" w:color="auto" w:fill="FFFFFF"/>
        </w:rPr>
        <w:t xml:space="preserve">Je voudrais que </w:t>
      </w:r>
      <w:r w:rsidRPr="00EE4514">
        <w:rPr>
          <w:i/>
          <w:iCs/>
          <w:color w:val="0A0A0A"/>
          <w:w w:val="82"/>
          <w:shd w:val="clear" w:color="auto" w:fill="FFFFFF"/>
        </w:rPr>
        <w:t xml:space="preserve">tu </w:t>
      </w:r>
      <w:r w:rsidRPr="00EE4514">
        <w:rPr>
          <w:i/>
          <w:iCs/>
          <w:color w:val="0A0A0A"/>
          <w:shd w:val="clear" w:color="auto" w:fill="FFFFFF"/>
        </w:rPr>
        <w:t xml:space="preserve">me dises comme </w:t>
      </w:r>
      <w:r w:rsidRPr="00EE4514">
        <w:rPr>
          <w:i/>
          <w:iCs/>
          <w:color w:val="0A0A0A"/>
          <w:w w:val="112"/>
          <w:shd w:val="clear" w:color="auto" w:fill="FFFFFF"/>
        </w:rPr>
        <w:t xml:space="preserve">à </w:t>
      </w:r>
      <w:r w:rsidRPr="00EE4514">
        <w:rPr>
          <w:i/>
          <w:iCs/>
          <w:color w:val="0A0A0A"/>
          <w:shd w:val="clear" w:color="auto" w:fill="FFFFFF"/>
        </w:rPr>
        <w:t>Zac</w:t>
      </w:r>
      <w:r w:rsidRPr="00EE4514">
        <w:rPr>
          <w:i/>
          <w:iCs/>
          <w:color w:val="222222"/>
          <w:shd w:val="clear" w:color="auto" w:fill="FFFFFF"/>
        </w:rPr>
        <w:t>h</w:t>
      </w:r>
      <w:r w:rsidRPr="00EE4514">
        <w:rPr>
          <w:i/>
          <w:iCs/>
          <w:color w:val="0A0A0A"/>
          <w:shd w:val="clear" w:color="auto" w:fill="FFFFFF"/>
        </w:rPr>
        <w:t xml:space="preserve">ée </w:t>
      </w:r>
      <w:r w:rsidRPr="00EE4514">
        <w:rPr>
          <w:i/>
          <w:iCs/>
          <w:color w:val="0A0A0A"/>
          <w:shd w:val="clear" w:color="auto" w:fill="FFFFFF"/>
        </w:rPr>
        <w:br/>
      </w:r>
      <w:r w:rsidRPr="00EE4514">
        <w:rPr>
          <w:color w:val="0A0A0A"/>
          <w:shd w:val="clear" w:color="auto" w:fill="FFFFFF"/>
        </w:rPr>
        <w:t>« </w:t>
      </w:r>
      <w:r w:rsidRPr="00EE4514">
        <w:rPr>
          <w:i/>
          <w:iCs/>
          <w:color w:val="0A0A0A"/>
          <w:shd w:val="clear" w:color="auto" w:fill="FFFFFF"/>
        </w:rPr>
        <w:t>Il faut aujourd'hui que je demeure chez to</w:t>
      </w:r>
      <w:r w:rsidRPr="00EE4514">
        <w:rPr>
          <w:i/>
          <w:iCs/>
          <w:color w:val="222222"/>
          <w:shd w:val="clear" w:color="auto" w:fill="FFFFFF"/>
        </w:rPr>
        <w:t>i</w:t>
      </w:r>
      <w:r w:rsidR="00CF1D0E" w:rsidRPr="00EE4514">
        <w:rPr>
          <w:i/>
          <w:iCs/>
          <w:color w:val="0A0A0A"/>
          <w:shd w:val="clear" w:color="auto" w:fill="FFFFFF"/>
        </w:rPr>
        <w:t>.</w:t>
      </w:r>
      <w:r w:rsidR="00CF1D0E" w:rsidRPr="00EE4514">
        <w:rPr>
          <w:color w:val="0A0A0A"/>
          <w:shd w:val="clear" w:color="auto" w:fill="FFFFFF"/>
        </w:rPr>
        <w:t xml:space="preserve"> »</w:t>
      </w:r>
    </w:p>
    <w:p w14:paraId="766C4F3E" w14:textId="3428E706" w:rsidR="00952C04" w:rsidRPr="00EE4514" w:rsidRDefault="00952C04" w:rsidP="00EE4514">
      <w:pPr>
        <w:spacing w:after="0" w:line="240" w:lineRule="auto"/>
        <w:jc w:val="both"/>
        <w:rPr>
          <w:rFonts w:ascii="Times New Roman" w:hAnsi="Times New Roman"/>
          <w:b/>
          <w:sz w:val="24"/>
          <w:szCs w:val="24"/>
        </w:rPr>
      </w:pPr>
    </w:p>
    <w:p w14:paraId="1C126D53" w14:textId="77777777" w:rsidR="001500A1" w:rsidRPr="001E0FEC" w:rsidRDefault="001500A1" w:rsidP="001500A1">
      <w:pPr>
        <w:spacing w:after="0" w:line="240" w:lineRule="auto"/>
        <w:rPr>
          <w:rFonts w:ascii="Times New Roman" w:hAnsi="Times New Roman"/>
          <w:bCs/>
          <w:color w:val="1F497D" w:themeColor="text2"/>
          <w:sz w:val="24"/>
          <w:szCs w:val="24"/>
        </w:rPr>
      </w:pPr>
      <w:r w:rsidRPr="0058632F">
        <w:rPr>
          <w:rFonts w:ascii="Times New Roman" w:hAnsi="Times New Roman"/>
          <w:sz w:val="24"/>
          <w:szCs w:val="24"/>
        </w:rPr>
        <w:t xml:space="preserve">Remettre aux enfants </w:t>
      </w:r>
      <w:r w:rsidRPr="001E0FEC">
        <w:rPr>
          <w:rFonts w:ascii="Times New Roman" w:hAnsi="Times New Roman"/>
          <w:i/>
          <w:color w:val="1F497D" w:themeColor="text2"/>
          <w:sz w:val="24"/>
          <w:szCs w:val="24"/>
        </w:rPr>
        <w:t>un signet prière.</w:t>
      </w:r>
    </w:p>
    <w:p w14:paraId="09F8C6D2" w14:textId="77777777" w:rsidR="001500A1" w:rsidRPr="00CF1D0E" w:rsidRDefault="001500A1" w:rsidP="001500A1">
      <w:pPr>
        <w:spacing w:after="0" w:line="240" w:lineRule="auto"/>
        <w:rPr>
          <w:rFonts w:ascii="Times New Roman" w:hAnsi="Times New Roman"/>
          <w:color w:val="000000" w:themeColor="text1"/>
          <w:sz w:val="24"/>
          <w:szCs w:val="24"/>
        </w:rPr>
      </w:pPr>
      <w:r w:rsidRPr="00CF1D0E">
        <w:rPr>
          <w:rFonts w:ascii="Times New Roman" w:hAnsi="Times New Roman"/>
          <w:i/>
          <w:color w:val="1F497D" w:themeColor="text2"/>
          <w:sz w:val="24"/>
          <w:szCs w:val="24"/>
        </w:rPr>
        <w:t>Chant</w:t>
      </w:r>
      <w:r w:rsidRPr="00CF1D0E">
        <w:rPr>
          <w:rFonts w:ascii="Times New Roman" w:hAnsi="Times New Roman"/>
          <w:color w:val="000000" w:themeColor="text1"/>
          <w:sz w:val="24"/>
          <w:szCs w:val="24"/>
        </w:rPr>
        <w:t xml:space="preserve"> au choix pour terminer la séance.</w:t>
      </w:r>
    </w:p>
    <w:p w14:paraId="2033A16E" w14:textId="77C4C10A" w:rsidR="00952C04" w:rsidRPr="00EE4514" w:rsidRDefault="00952C04" w:rsidP="00EE4514">
      <w:pPr>
        <w:spacing w:after="0" w:line="240" w:lineRule="auto"/>
        <w:jc w:val="both"/>
        <w:rPr>
          <w:rFonts w:ascii="Times New Roman" w:hAnsi="Times New Roman"/>
          <w:b/>
          <w:sz w:val="24"/>
          <w:szCs w:val="24"/>
        </w:rPr>
      </w:pPr>
    </w:p>
    <w:p w14:paraId="522E92CB" w14:textId="5FC260D1" w:rsidR="00952C04" w:rsidRPr="00EE4514" w:rsidRDefault="00952C04" w:rsidP="00EE4514">
      <w:pPr>
        <w:spacing w:after="0" w:line="240" w:lineRule="auto"/>
        <w:jc w:val="both"/>
        <w:rPr>
          <w:rFonts w:ascii="Times New Roman" w:hAnsi="Times New Roman"/>
          <w:b/>
          <w:sz w:val="24"/>
          <w:szCs w:val="24"/>
        </w:rPr>
      </w:pPr>
    </w:p>
    <w:p w14:paraId="79A0A7C5" w14:textId="471483AB" w:rsidR="000D0792" w:rsidRPr="00EE4514" w:rsidRDefault="000D0792" w:rsidP="00EE4514">
      <w:pPr>
        <w:spacing w:after="0" w:line="240" w:lineRule="auto"/>
        <w:rPr>
          <w:rFonts w:ascii="Times New Roman" w:hAnsi="Times New Roman"/>
          <w:i/>
          <w:sz w:val="24"/>
          <w:szCs w:val="24"/>
        </w:rPr>
      </w:pPr>
    </w:p>
    <w:p w14:paraId="442D798C" w14:textId="77777777" w:rsidR="00EC4142" w:rsidRPr="00EE4514" w:rsidRDefault="00EC4142" w:rsidP="00EE4514">
      <w:pPr>
        <w:spacing w:after="0" w:line="240" w:lineRule="auto"/>
        <w:jc w:val="both"/>
        <w:rPr>
          <w:rFonts w:ascii="Times New Roman" w:hAnsi="Times New Roman"/>
          <w:b/>
          <w:sz w:val="24"/>
          <w:szCs w:val="24"/>
        </w:rPr>
      </w:pPr>
    </w:p>
    <w:sectPr w:rsidR="00EC4142" w:rsidRPr="00EE4514" w:rsidSect="009B7DCC">
      <w:footerReference w:type="default" r:id="rId17"/>
      <w:pgSz w:w="11906" w:h="16838"/>
      <w:pgMar w:top="720" w:right="720" w:bottom="720" w:left="720"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CFF9ED" w14:textId="77777777" w:rsidR="00290423" w:rsidRDefault="00290423" w:rsidP="001401BD">
      <w:pPr>
        <w:spacing w:after="0" w:line="240" w:lineRule="auto"/>
      </w:pPr>
      <w:r>
        <w:separator/>
      </w:r>
    </w:p>
  </w:endnote>
  <w:endnote w:type="continuationSeparator" w:id="0">
    <w:p w14:paraId="19541700" w14:textId="77777777" w:rsidR="00290423" w:rsidRDefault="00290423" w:rsidP="00140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8C581" w14:textId="238CC756" w:rsidR="005F3E30" w:rsidRDefault="005F3E30" w:rsidP="009B7DCC">
    <w:pPr>
      <w:pStyle w:val="Pieddepage"/>
      <w:spacing w:after="0"/>
      <w:jc w:val="right"/>
    </w:pPr>
    <w:r w:rsidRPr="009B7DCC">
      <w:rPr>
        <w:sz w:val="20"/>
        <w:szCs w:val="20"/>
      </w:rPr>
      <w:t xml:space="preserve">Catéchèse Par la Parole </w:t>
    </w:r>
    <w:r w:rsidR="00EC4142" w:rsidRPr="009B7DCC">
      <w:rPr>
        <w:sz w:val="20"/>
        <w:szCs w:val="20"/>
      </w:rPr>
      <w:t>-</w:t>
    </w:r>
    <w:r w:rsidRPr="009B7DCC">
      <w:rPr>
        <w:sz w:val="20"/>
        <w:szCs w:val="20"/>
      </w:rPr>
      <w:t xml:space="preserve"> Module Zachée </w:t>
    </w:r>
    <w:r w:rsidR="00EC4142" w:rsidRPr="009B7DCC">
      <w:rPr>
        <w:sz w:val="20"/>
        <w:szCs w:val="20"/>
      </w:rPr>
      <w:t>-</w:t>
    </w:r>
    <w:r w:rsidRPr="009B7DCC">
      <w:rPr>
        <w:sz w:val="20"/>
        <w:szCs w:val="20"/>
      </w:rPr>
      <w:t xml:space="preserve"> Fiche animateur</w:t>
    </w:r>
    <w:r w:rsidR="006567A5" w:rsidRPr="009B7DCC">
      <w:rPr>
        <w:sz w:val="20"/>
        <w:szCs w:val="20"/>
      </w:rPr>
      <w:t xml:space="preserve"> - </w:t>
    </w:r>
    <w:r w:rsidRPr="009B7DCC">
      <w:rPr>
        <w:sz w:val="20"/>
        <w:szCs w:val="20"/>
      </w:rPr>
      <w:t xml:space="preserve">Toute </w:t>
    </w:r>
    <w:r w:rsidR="006567A5" w:rsidRPr="009B7DCC">
      <w:rPr>
        <w:sz w:val="20"/>
        <w:szCs w:val="20"/>
      </w:rPr>
      <w:t>P</w:t>
    </w:r>
    <w:r w:rsidRPr="009B7DCC">
      <w:rPr>
        <w:sz w:val="20"/>
        <w:szCs w:val="20"/>
      </w:rPr>
      <w:t xml:space="preserve">etite </w:t>
    </w:r>
    <w:r w:rsidR="006567A5" w:rsidRPr="009B7DCC">
      <w:rPr>
        <w:sz w:val="20"/>
        <w:szCs w:val="20"/>
      </w:rPr>
      <w:t>E</w:t>
    </w:r>
    <w:r w:rsidRPr="009B7DCC">
      <w:rPr>
        <w:sz w:val="20"/>
        <w:szCs w:val="20"/>
      </w:rPr>
      <w:t>nfance</w:t>
    </w:r>
    <w:r>
      <w:t xml:space="preserve">                                          </w:t>
    </w:r>
    <w:r w:rsidR="00726A20">
      <w:fldChar w:fldCharType="begin"/>
    </w:r>
    <w:r w:rsidR="00726A20">
      <w:instrText xml:space="preserve"> PAGE   \* MERGEFORMAT </w:instrText>
    </w:r>
    <w:r w:rsidR="00726A20">
      <w:fldChar w:fldCharType="separate"/>
    </w:r>
    <w:r w:rsidR="00727C60">
      <w:rPr>
        <w:noProof/>
      </w:rPr>
      <w:t>1</w:t>
    </w:r>
    <w:r w:rsidR="00726A20">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549DDD" w14:textId="77777777" w:rsidR="00290423" w:rsidRDefault="00290423" w:rsidP="001401BD">
      <w:pPr>
        <w:spacing w:after="0" w:line="240" w:lineRule="auto"/>
      </w:pPr>
      <w:r>
        <w:separator/>
      </w:r>
    </w:p>
  </w:footnote>
  <w:footnote w:type="continuationSeparator" w:id="0">
    <w:p w14:paraId="0A857EF5" w14:textId="77777777" w:rsidR="00290423" w:rsidRDefault="00290423" w:rsidP="001401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160C1F"/>
    <w:multiLevelType w:val="hybridMultilevel"/>
    <w:tmpl w:val="70E45348"/>
    <w:lvl w:ilvl="0" w:tplc="040C000D">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C400273"/>
    <w:multiLevelType w:val="hybridMultilevel"/>
    <w:tmpl w:val="85BCEF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E2E762C"/>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1E640C54"/>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43030551"/>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44F05E12"/>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48581996"/>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4AB8455B"/>
    <w:multiLevelType w:val="hybridMultilevel"/>
    <w:tmpl w:val="F2566A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7052072"/>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591554D2"/>
    <w:multiLevelType w:val="hybridMultilevel"/>
    <w:tmpl w:val="7FC2A8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D676FE1"/>
    <w:multiLevelType w:val="hybridMultilevel"/>
    <w:tmpl w:val="BC7A1E08"/>
    <w:lvl w:ilvl="0" w:tplc="040C000B">
      <w:start w:val="1"/>
      <w:numFmt w:val="bullet"/>
      <w:lvlText w:val=""/>
      <w:lvlJc w:val="left"/>
      <w:pPr>
        <w:ind w:left="800" w:hanging="360"/>
      </w:pPr>
      <w:rPr>
        <w:rFonts w:ascii="Wingdings" w:hAnsi="Wingdings" w:hint="default"/>
      </w:rPr>
    </w:lvl>
    <w:lvl w:ilvl="1" w:tplc="040C0003" w:tentative="1">
      <w:start w:val="1"/>
      <w:numFmt w:val="bullet"/>
      <w:lvlText w:val="o"/>
      <w:lvlJc w:val="left"/>
      <w:pPr>
        <w:ind w:left="1520" w:hanging="360"/>
      </w:pPr>
      <w:rPr>
        <w:rFonts w:ascii="Courier New" w:hAnsi="Courier New" w:cs="Courier New" w:hint="default"/>
      </w:rPr>
    </w:lvl>
    <w:lvl w:ilvl="2" w:tplc="040C0005" w:tentative="1">
      <w:start w:val="1"/>
      <w:numFmt w:val="bullet"/>
      <w:lvlText w:val=""/>
      <w:lvlJc w:val="left"/>
      <w:pPr>
        <w:ind w:left="2240" w:hanging="360"/>
      </w:pPr>
      <w:rPr>
        <w:rFonts w:ascii="Wingdings" w:hAnsi="Wingdings" w:hint="default"/>
      </w:rPr>
    </w:lvl>
    <w:lvl w:ilvl="3" w:tplc="040C0001" w:tentative="1">
      <w:start w:val="1"/>
      <w:numFmt w:val="bullet"/>
      <w:lvlText w:val=""/>
      <w:lvlJc w:val="left"/>
      <w:pPr>
        <w:ind w:left="2960" w:hanging="360"/>
      </w:pPr>
      <w:rPr>
        <w:rFonts w:ascii="Symbol" w:hAnsi="Symbol" w:hint="default"/>
      </w:rPr>
    </w:lvl>
    <w:lvl w:ilvl="4" w:tplc="040C0003" w:tentative="1">
      <w:start w:val="1"/>
      <w:numFmt w:val="bullet"/>
      <w:lvlText w:val="o"/>
      <w:lvlJc w:val="left"/>
      <w:pPr>
        <w:ind w:left="3680" w:hanging="360"/>
      </w:pPr>
      <w:rPr>
        <w:rFonts w:ascii="Courier New" w:hAnsi="Courier New" w:cs="Courier New" w:hint="default"/>
      </w:rPr>
    </w:lvl>
    <w:lvl w:ilvl="5" w:tplc="040C0005" w:tentative="1">
      <w:start w:val="1"/>
      <w:numFmt w:val="bullet"/>
      <w:lvlText w:val=""/>
      <w:lvlJc w:val="left"/>
      <w:pPr>
        <w:ind w:left="4400" w:hanging="360"/>
      </w:pPr>
      <w:rPr>
        <w:rFonts w:ascii="Wingdings" w:hAnsi="Wingdings" w:hint="default"/>
      </w:rPr>
    </w:lvl>
    <w:lvl w:ilvl="6" w:tplc="040C0001" w:tentative="1">
      <w:start w:val="1"/>
      <w:numFmt w:val="bullet"/>
      <w:lvlText w:val=""/>
      <w:lvlJc w:val="left"/>
      <w:pPr>
        <w:ind w:left="5120" w:hanging="360"/>
      </w:pPr>
      <w:rPr>
        <w:rFonts w:ascii="Symbol" w:hAnsi="Symbol" w:hint="default"/>
      </w:rPr>
    </w:lvl>
    <w:lvl w:ilvl="7" w:tplc="040C0003" w:tentative="1">
      <w:start w:val="1"/>
      <w:numFmt w:val="bullet"/>
      <w:lvlText w:val="o"/>
      <w:lvlJc w:val="left"/>
      <w:pPr>
        <w:ind w:left="5840" w:hanging="360"/>
      </w:pPr>
      <w:rPr>
        <w:rFonts w:ascii="Courier New" w:hAnsi="Courier New" w:cs="Courier New" w:hint="default"/>
      </w:rPr>
    </w:lvl>
    <w:lvl w:ilvl="8" w:tplc="040C0005" w:tentative="1">
      <w:start w:val="1"/>
      <w:numFmt w:val="bullet"/>
      <w:lvlText w:val=""/>
      <w:lvlJc w:val="left"/>
      <w:pPr>
        <w:ind w:left="6560" w:hanging="360"/>
      </w:pPr>
      <w:rPr>
        <w:rFonts w:ascii="Wingdings" w:hAnsi="Wingdings" w:hint="default"/>
      </w:rPr>
    </w:lvl>
  </w:abstractNum>
  <w:abstractNum w:abstractNumId="11" w15:restartNumberingAfterBreak="0">
    <w:nsid w:val="5F674A86"/>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7EDA3517"/>
    <w:multiLevelType w:val="hybridMultilevel"/>
    <w:tmpl w:val="81D44462"/>
    <w:lvl w:ilvl="0" w:tplc="C596B52A">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9131841">
    <w:abstractNumId w:val="6"/>
  </w:num>
  <w:num w:numId="2" w16cid:durableId="1860318198">
    <w:abstractNumId w:val="8"/>
  </w:num>
  <w:num w:numId="3" w16cid:durableId="2115247760">
    <w:abstractNumId w:val="11"/>
  </w:num>
  <w:num w:numId="4" w16cid:durableId="943609118">
    <w:abstractNumId w:val="4"/>
  </w:num>
  <w:num w:numId="5" w16cid:durableId="2045135403">
    <w:abstractNumId w:val="2"/>
  </w:num>
  <w:num w:numId="6" w16cid:durableId="229074403">
    <w:abstractNumId w:val="5"/>
  </w:num>
  <w:num w:numId="7" w16cid:durableId="2110853282">
    <w:abstractNumId w:val="3"/>
  </w:num>
  <w:num w:numId="8" w16cid:durableId="1349716650">
    <w:abstractNumId w:val="12"/>
  </w:num>
  <w:num w:numId="9" w16cid:durableId="1910990953">
    <w:abstractNumId w:val="10"/>
  </w:num>
  <w:num w:numId="10" w16cid:durableId="444156930">
    <w:abstractNumId w:val="1"/>
  </w:num>
  <w:num w:numId="11" w16cid:durableId="1752267544">
    <w:abstractNumId w:val="9"/>
  </w:num>
  <w:num w:numId="12" w16cid:durableId="379283337">
    <w:abstractNumId w:val="7"/>
  </w:num>
  <w:num w:numId="13" w16cid:durableId="1406630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8"/>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732"/>
    <w:rsid w:val="00002FA8"/>
    <w:rsid w:val="000229B4"/>
    <w:rsid w:val="00041F7C"/>
    <w:rsid w:val="00060925"/>
    <w:rsid w:val="000635FE"/>
    <w:rsid w:val="00063F63"/>
    <w:rsid w:val="000A2DDD"/>
    <w:rsid w:val="000A49C3"/>
    <w:rsid w:val="000B0CB3"/>
    <w:rsid w:val="000B4DED"/>
    <w:rsid w:val="000B4F9B"/>
    <w:rsid w:val="000C090F"/>
    <w:rsid w:val="000C109F"/>
    <w:rsid w:val="000D0792"/>
    <w:rsid w:val="000F5183"/>
    <w:rsid w:val="000F5F97"/>
    <w:rsid w:val="000F7815"/>
    <w:rsid w:val="0010024A"/>
    <w:rsid w:val="001027C8"/>
    <w:rsid w:val="00106796"/>
    <w:rsid w:val="001401BD"/>
    <w:rsid w:val="00142F5F"/>
    <w:rsid w:val="001500A1"/>
    <w:rsid w:val="00150A10"/>
    <w:rsid w:val="0015252B"/>
    <w:rsid w:val="0018430C"/>
    <w:rsid w:val="0018504B"/>
    <w:rsid w:val="001934CF"/>
    <w:rsid w:val="001B0FB3"/>
    <w:rsid w:val="001B629E"/>
    <w:rsid w:val="001E0FEC"/>
    <w:rsid w:val="001E77E6"/>
    <w:rsid w:val="00200147"/>
    <w:rsid w:val="002154DB"/>
    <w:rsid w:val="00227641"/>
    <w:rsid w:val="00254FDE"/>
    <w:rsid w:val="00257079"/>
    <w:rsid w:val="00260B7A"/>
    <w:rsid w:val="00290423"/>
    <w:rsid w:val="00291AAF"/>
    <w:rsid w:val="002A326D"/>
    <w:rsid w:val="002A3F9C"/>
    <w:rsid w:val="002A4BCF"/>
    <w:rsid w:val="002B277B"/>
    <w:rsid w:val="002B3FFE"/>
    <w:rsid w:val="002B78D5"/>
    <w:rsid w:val="002C14C4"/>
    <w:rsid w:val="002C1EE6"/>
    <w:rsid w:val="002D40EC"/>
    <w:rsid w:val="002E1972"/>
    <w:rsid w:val="002E3FFA"/>
    <w:rsid w:val="003227C8"/>
    <w:rsid w:val="00324935"/>
    <w:rsid w:val="003321BD"/>
    <w:rsid w:val="0033274D"/>
    <w:rsid w:val="00335619"/>
    <w:rsid w:val="00346044"/>
    <w:rsid w:val="00353B13"/>
    <w:rsid w:val="00354A0F"/>
    <w:rsid w:val="00356556"/>
    <w:rsid w:val="00357BB8"/>
    <w:rsid w:val="0037241C"/>
    <w:rsid w:val="0038721F"/>
    <w:rsid w:val="00397442"/>
    <w:rsid w:val="003A2627"/>
    <w:rsid w:val="003A2A97"/>
    <w:rsid w:val="003A61BC"/>
    <w:rsid w:val="003A65D4"/>
    <w:rsid w:val="003B0101"/>
    <w:rsid w:val="003B17A0"/>
    <w:rsid w:val="003D2669"/>
    <w:rsid w:val="004066A1"/>
    <w:rsid w:val="0041222C"/>
    <w:rsid w:val="00413793"/>
    <w:rsid w:val="00416AD8"/>
    <w:rsid w:val="00437144"/>
    <w:rsid w:val="00446AA0"/>
    <w:rsid w:val="004565BC"/>
    <w:rsid w:val="004752F8"/>
    <w:rsid w:val="00482786"/>
    <w:rsid w:val="00482E41"/>
    <w:rsid w:val="004A347A"/>
    <w:rsid w:val="004B5A37"/>
    <w:rsid w:val="004C3705"/>
    <w:rsid w:val="004D0BA8"/>
    <w:rsid w:val="004D6269"/>
    <w:rsid w:val="004E2FAF"/>
    <w:rsid w:val="004F3FEE"/>
    <w:rsid w:val="005032AD"/>
    <w:rsid w:val="00511154"/>
    <w:rsid w:val="005267E0"/>
    <w:rsid w:val="00534927"/>
    <w:rsid w:val="00544DC9"/>
    <w:rsid w:val="005460ED"/>
    <w:rsid w:val="00550762"/>
    <w:rsid w:val="005534F4"/>
    <w:rsid w:val="00554796"/>
    <w:rsid w:val="0057397F"/>
    <w:rsid w:val="00581EBB"/>
    <w:rsid w:val="00586812"/>
    <w:rsid w:val="005A163C"/>
    <w:rsid w:val="005B0FE8"/>
    <w:rsid w:val="005B64A1"/>
    <w:rsid w:val="005F2DEE"/>
    <w:rsid w:val="005F3E30"/>
    <w:rsid w:val="005F4AFD"/>
    <w:rsid w:val="00622653"/>
    <w:rsid w:val="00622CEB"/>
    <w:rsid w:val="006312CB"/>
    <w:rsid w:val="00635FB3"/>
    <w:rsid w:val="0064602B"/>
    <w:rsid w:val="006567A5"/>
    <w:rsid w:val="00656B35"/>
    <w:rsid w:val="00657022"/>
    <w:rsid w:val="00662A10"/>
    <w:rsid w:val="00663C79"/>
    <w:rsid w:val="00686A3B"/>
    <w:rsid w:val="0069190F"/>
    <w:rsid w:val="006A06B8"/>
    <w:rsid w:val="006A543D"/>
    <w:rsid w:val="006A6732"/>
    <w:rsid w:val="006B5E0E"/>
    <w:rsid w:val="006B7163"/>
    <w:rsid w:val="006C2117"/>
    <w:rsid w:val="006D2F20"/>
    <w:rsid w:val="006D4DAD"/>
    <w:rsid w:val="006E3CE0"/>
    <w:rsid w:val="006E7A91"/>
    <w:rsid w:val="006F272F"/>
    <w:rsid w:val="007161FA"/>
    <w:rsid w:val="00724778"/>
    <w:rsid w:val="00726A20"/>
    <w:rsid w:val="00727C60"/>
    <w:rsid w:val="00734EB4"/>
    <w:rsid w:val="00735085"/>
    <w:rsid w:val="00737379"/>
    <w:rsid w:val="00770DD5"/>
    <w:rsid w:val="0078157B"/>
    <w:rsid w:val="00783E2C"/>
    <w:rsid w:val="007906EE"/>
    <w:rsid w:val="007C0D94"/>
    <w:rsid w:val="007C3246"/>
    <w:rsid w:val="008207D1"/>
    <w:rsid w:val="0083012B"/>
    <w:rsid w:val="00834252"/>
    <w:rsid w:val="00835717"/>
    <w:rsid w:val="0086006E"/>
    <w:rsid w:val="0087415D"/>
    <w:rsid w:val="008820CE"/>
    <w:rsid w:val="008864DA"/>
    <w:rsid w:val="00887FE6"/>
    <w:rsid w:val="00891358"/>
    <w:rsid w:val="008A2241"/>
    <w:rsid w:val="008B6257"/>
    <w:rsid w:val="008C35EF"/>
    <w:rsid w:val="008C5B4C"/>
    <w:rsid w:val="008D115D"/>
    <w:rsid w:val="008D3803"/>
    <w:rsid w:val="008D77A3"/>
    <w:rsid w:val="008E79A8"/>
    <w:rsid w:val="00902612"/>
    <w:rsid w:val="00904C54"/>
    <w:rsid w:val="00911A95"/>
    <w:rsid w:val="00912895"/>
    <w:rsid w:val="00913EFD"/>
    <w:rsid w:val="009155F2"/>
    <w:rsid w:val="00926000"/>
    <w:rsid w:val="00927D22"/>
    <w:rsid w:val="00940DD5"/>
    <w:rsid w:val="00950EAC"/>
    <w:rsid w:val="00952AE3"/>
    <w:rsid w:val="00952C04"/>
    <w:rsid w:val="00963BA6"/>
    <w:rsid w:val="00972D03"/>
    <w:rsid w:val="00981F77"/>
    <w:rsid w:val="00984871"/>
    <w:rsid w:val="009A2878"/>
    <w:rsid w:val="009B3C24"/>
    <w:rsid w:val="009B7BB1"/>
    <w:rsid w:val="009B7DCC"/>
    <w:rsid w:val="009C02D9"/>
    <w:rsid w:val="009D2204"/>
    <w:rsid w:val="009D52C5"/>
    <w:rsid w:val="009D7FD0"/>
    <w:rsid w:val="009F521E"/>
    <w:rsid w:val="009F5E84"/>
    <w:rsid w:val="00A065CA"/>
    <w:rsid w:val="00A15363"/>
    <w:rsid w:val="00A46938"/>
    <w:rsid w:val="00A77B82"/>
    <w:rsid w:val="00AA56E3"/>
    <w:rsid w:val="00AC582C"/>
    <w:rsid w:val="00AF0491"/>
    <w:rsid w:val="00B01269"/>
    <w:rsid w:val="00B0422B"/>
    <w:rsid w:val="00B151F3"/>
    <w:rsid w:val="00B16515"/>
    <w:rsid w:val="00B16B96"/>
    <w:rsid w:val="00B36F7E"/>
    <w:rsid w:val="00B40A22"/>
    <w:rsid w:val="00B5396D"/>
    <w:rsid w:val="00B613C1"/>
    <w:rsid w:val="00B614FD"/>
    <w:rsid w:val="00B7152A"/>
    <w:rsid w:val="00B8298A"/>
    <w:rsid w:val="00B830E9"/>
    <w:rsid w:val="00B84BE8"/>
    <w:rsid w:val="00B85311"/>
    <w:rsid w:val="00B91006"/>
    <w:rsid w:val="00BA4818"/>
    <w:rsid w:val="00BB0F6D"/>
    <w:rsid w:val="00BD3EAE"/>
    <w:rsid w:val="00BF454A"/>
    <w:rsid w:val="00BF6DD9"/>
    <w:rsid w:val="00C037E2"/>
    <w:rsid w:val="00C327B0"/>
    <w:rsid w:val="00C3601A"/>
    <w:rsid w:val="00C7472B"/>
    <w:rsid w:val="00C74FD8"/>
    <w:rsid w:val="00C90F14"/>
    <w:rsid w:val="00C92887"/>
    <w:rsid w:val="00CA0E87"/>
    <w:rsid w:val="00CA72B9"/>
    <w:rsid w:val="00CA7D79"/>
    <w:rsid w:val="00CB1F03"/>
    <w:rsid w:val="00CB653D"/>
    <w:rsid w:val="00CB66CF"/>
    <w:rsid w:val="00CC631B"/>
    <w:rsid w:val="00CF1D0E"/>
    <w:rsid w:val="00D01D06"/>
    <w:rsid w:val="00D0709B"/>
    <w:rsid w:val="00D10E72"/>
    <w:rsid w:val="00D213D2"/>
    <w:rsid w:val="00D2569B"/>
    <w:rsid w:val="00D2591D"/>
    <w:rsid w:val="00D6005B"/>
    <w:rsid w:val="00D60410"/>
    <w:rsid w:val="00D804FD"/>
    <w:rsid w:val="00D84859"/>
    <w:rsid w:val="00D85045"/>
    <w:rsid w:val="00D90802"/>
    <w:rsid w:val="00DA2F4A"/>
    <w:rsid w:val="00DA486C"/>
    <w:rsid w:val="00DB77BA"/>
    <w:rsid w:val="00DD1752"/>
    <w:rsid w:val="00DD4FCD"/>
    <w:rsid w:val="00DE24AC"/>
    <w:rsid w:val="00DE2B91"/>
    <w:rsid w:val="00DF4DE4"/>
    <w:rsid w:val="00DF6FA9"/>
    <w:rsid w:val="00E01AC1"/>
    <w:rsid w:val="00E0527A"/>
    <w:rsid w:val="00E32AA3"/>
    <w:rsid w:val="00E41BC7"/>
    <w:rsid w:val="00E62B38"/>
    <w:rsid w:val="00E833EE"/>
    <w:rsid w:val="00E83B83"/>
    <w:rsid w:val="00E85C0B"/>
    <w:rsid w:val="00E862C1"/>
    <w:rsid w:val="00E927AE"/>
    <w:rsid w:val="00E96062"/>
    <w:rsid w:val="00EA17A2"/>
    <w:rsid w:val="00EC324C"/>
    <w:rsid w:val="00EC4142"/>
    <w:rsid w:val="00EE2564"/>
    <w:rsid w:val="00EE4514"/>
    <w:rsid w:val="00EF096B"/>
    <w:rsid w:val="00EF73BE"/>
    <w:rsid w:val="00F07AAF"/>
    <w:rsid w:val="00F1092D"/>
    <w:rsid w:val="00F13527"/>
    <w:rsid w:val="00F17DBB"/>
    <w:rsid w:val="00F201D5"/>
    <w:rsid w:val="00F20338"/>
    <w:rsid w:val="00F53256"/>
    <w:rsid w:val="00F65A66"/>
    <w:rsid w:val="00F672F2"/>
    <w:rsid w:val="00F70094"/>
    <w:rsid w:val="00F723BD"/>
    <w:rsid w:val="00FA24C0"/>
    <w:rsid w:val="00FB35FE"/>
    <w:rsid w:val="00FB7729"/>
    <w:rsid w:val="00FC1F18"/>
    <w:rsid w:val="00FC5B70"/>
    <w:rsid w:val="00FD290E"/>
    <w:rsid w:val="00FD5AB4"/>
    <w:rsid w:val="00FE09CC"/>
    <w:rsid w:val="00FE1401"/>
    <w:rsid w:val="00FE4B24"/>
    <w:rsid w:val="00FF49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2827CF"/>
  <w15:docId w15:val="{777E5D09-66CD-4277-AECF-9B12CD407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AA3"/>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69190F"/>
    <w:rPr>
      <w:sz w:val="16"/>
      <w:szCs w:val="16"/>
    </w:rPr>
  </w:style>
  <w:style w:type="paragraph" w:styleId="Commentaire">
    <w:name w:val="annotation text"/>
    <w:basedOn w:val="Normal"/>
    <w:link w:val="CommentaireCar"/>
    <w:uiPriority w:val="99"/>
    <w:unhideWhenUsed/>
    <w:rsid w:val="0069190F"/>
    <w:pPr>
      <w:spacing w:line="240" w:lineRule="auto"/>
    </w:pPr>
    <w:rPr>
      <w:sz w:val="20"/>
      <w:szCs w:val="20"/>
    </w:rPr>
  </w:style>
  <w:style w:type="character" w:customStyle="1" w:styleId="CommentaireCar">
    <w:name w:val="Commentaire Car"/>
    <w:basedOn w:val="Policepardfaut"/>
    <w:link w:val="Commentaire"/>
    <w:uiPriority w:val="99"/>
    <w:rsid w:val="0069190F"/>
    <w:rPr>
      <w:sz w:val="20"/>
      <w:szCs w:val="20"/>
    </w:rPr>
  </w:style>
  <w:style w:type="paragraph" w:styleId="Textedebulles">
    <w:name w:val="Balloon Text"/>
    <w:basedOn w:val="Normal"/>
    <w:link w:val="TextedebullesCar"/>
    <w:uiPriority w:val="99"/>
    <w:semiHidden/>
    <w:unhideWhenUsed/>
    <w:rsid w:val="0069190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9190F"/>
    <w:rPr>
      <w:rFonts w:ascii="Tahoma" w:hAnsi="Tahoma" w:cs="Tahoma"/>
      <w:sz w:val="16"/>
      <w:szCs w:val="16"/>
    </w:rPr>
  </w:style>
  <w:style w:type="paragraph" w:styleId="Objetducommentaire">
    <w:name w:val="annotation subject"/>
    <w:basedOn w:val="Commentaire"/>
    <w:next w:val="Commentaire"/>
    <w:link w:val="ObjetducommentaireCar"/>
    <w:uiPriority w:val="99"/>
    <w:semiHidden/>
    <w:unhideWhenUsed/>
    <w:rsid w:val="0033274D"/>
    <w:rPr>
      <w:b/>
      <w:bCs/>
    </w:rPr>
  </w:style>
  <w:style w:type="character" w:customStyle="1" w:styleId="ObjetducommentaireCar">
    <w:name w:val="Objet du commentaire Car"/>
    <w:basedOn w:val="CommentaireCar"/>
    <w:link w:val="Objetducommentaire"/>
    <w:uiPriority w:val="99"/>
    <w:semiHidden/>
    <w:rsid w:val="0033274D"/>
    <w:rPr>
      <w:b/>
      <w:bCs/>
      <w:sz w:val="20"/>
      <w:szCs w:val="20"/>
    </w:rPr>
  </w:style>
  <w:style w:type="character" w:styleId="Lienhypertexte">
    <w:name w:val="Hyperlink"/>
    <w:basedOn w:val="Policepardfaut"/>
    <w:uiPriority w:val="99"/>
    <w:unhideWhenUsed/>
    <w:rsid w:val="000A2DDD"/>
    <w:rPr>
      <w:color w:val="0000FF"/>
      <w:u w:val="single"/>
    </w:rPr>
  </w:style>
  <w:style w:type="paragraph" w:styleId="Paragraphedeliste">
    <w:name w:val="List Paragraph"/>
    <w:basedOn w:val="Normal"/>
    <w:uiPriority w:val="34"/>
    <w:qFormat/>
    <w:rsid w:val="0087415D"/>
    <w:pPr>
      <w:ind w:left="720"/>
      <w:contextualSpacing/>
    </w:pPr>
  </w:style>
  <w:style w:type="character" w:styleId="Lienhypertextesuivivisit">
    <w:name w:val="FollowedHyperlink"/>
    <w:basedOn w:val="Policepardfaut"/>
    <w:uiPriority w:val="99"/>
    <w:semiHidden/>
    <w:unhideWhenUsed/>
    <w:rsid w:val="000B0CB3"/>
    <w:rPr>
      <w:color w:val="800080"/>
      <w:u w:val="single"/>
    </w:rPr>
  </w:style>
  <w:style w:type="paragraph" w:customStyle="1" w:styleId="Style">
    <w:name w:val="Style"/>
    <w:rsid w:val="0010024A"/>
    <w:pPr>
      <w:widowControl w:val="0"/>
      <w:autoSpaceDE w:val="0"/>
      <w:autoSpaceDN w:val="0"/>
      <w:adjustRightInd w:val="0"/>
    </w:pPr>
    <w:rPr>
      <w:rFonts w:ascii="Times New Roman" w:eastAsia="Times New Roman" w:hAnsi="Times New Roman"/>
      <w:sz w:val="24"/>
      <w:szCs w:val="24"/>
    </w:rPr>
  </w:style>
  <w:style w:type="character" w:customStyle="1" w:styleId="apple-converted-space">
    <w:name w:val="apple-converted-space"/>
    <w:basedOn w:val="Policepardfaut"/>
    <w:rsid w:val="00662A10"/>
  </w:style>
  <w:style w:type="table" w:styleId="Grilledutableau">
    <w:name w:val="Table Grid"/>
    <w:basedOn w:val="TableauNormal"/>
    <w:uiPriority w:val="59"/>
    <w:rsid w:val="00622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D3EAE"/>
    <w:pPr>
      <w:spacing w:before="100" w:beforeAutospacing="1" w:after="100" w:afterAutospacing="1" w:line="240" w:lineRule="auto"/>
    </w:pPr>
    <w:rPr>
      <w:rFonts w:ascii="Times New Roman" w:eastAsia="Times New Roman" w:hAnsi="Times New Roman"/>
      <w:sz w:val="24"/>
      <w:szCs w:val="24"/>
      <w:lang w:eastAsia="fr-FR"/>
    </w:rPr>
  </w:style>
  <w:style w:type="paragraph" w:styleId="En-tte">
    <w:name w:val="header"/>
    <w:basedOn w:val="Normal"/>
    <w:link w:val="En-tteCar"/>
    <w:uiPriority w:val="99"/>
    <w:unhideWhenUsed/>
    <w:rsid w:val="001401BD"/>
    <w:pPr>
      <w:tabs>
        <w:tab w:val="center" w:pos="4536"/>
        <w:tab w:val="right" w:pos="9072"/>
      </w:tabs>
    </w:pPr>
  </w:style>
  <w:style w:type="character" w:customStyle="1" w:styleId="En-tteCar">
    <w:name w:val="En-tête Car"/>
    <w:basedOn w:val="Policepardfaut"/>
    <w:link w:val="En-tte"/>
    <w:uiPriority w:val="99"/>
    <w:rsid w:val="001401BD"/>
    <w:rPr>
      <w:sz w:val="22"/>
      <w:szCs w:val="22"/>
      <w:lang w:eastAsia="en-US"/>
    </w:rPr>
  </w:style>
  <w:style w:type="paragraph" w:styleId="Pieddepage">
    <w:name w:val="footer"/>
    <w:basedOn w:val="Normal"/>
    <w:link w:val="PieddepageCar"/>
    <w:uiPriority w:val="99"/>
    <w:unhideWhenUsed/>
    <w:rsid w:val="001401BD"/>
    <w:pPr>
      <w:tabs>
        <w:tab w:val="center" w:pos="4536"/>
        <w:tab w:val="right" w:pos="9072"/>
      </w:tabs>
    </w:pPr>
  </w:style>
  <w:style w:type="character" w:customStyle="1" w:styleId="PieddepageCar">
    <w:name w:val="Pied de page Car"/>
    <w:basedOn w:val="Policepardfaut"/>
    <w:link w:val="Pieddepage"/>
    <w:uiPriority w:val="99"/>
    <w:rsid w:val="001401B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0303868">
      <w:bodyDiv w:val="1"/>
      <w:marLeft w:val="0"/>
      <w:marRight w:val="0"/>
      <w:marTop w:val="0"/>
      <w:marBottom w:val="0"/>
      <w:divBdr>
        <w:top w:val="none" w:sz="0" w:space="0" w:color="auto"/>
        <w:left w:val="none" w:sz="0" w:space="0" w:color="auto"/>
        <w:bottom w:val="none" w:sz="0" w:space="0" w:color="auto"/>
        <w:right w:val="none" w:sz="0" w:space="0" w:color="auto"/>
      </w:divBdr>
    </w:div>
    <w:div w:id="1754428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s://www.catechese-par-la-parole.catholique.fr/02-zachee-bienvenu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613FA-91A4-4888-9253-D43EE32FC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Pages>
  <Words>905</Words>
  <Characters>4978</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5872</CharactersWithSpaces>
  <SharedDoc>false</SharedDoc>
  <HLinks>
    <vt:vector size="90" baseType="variant">
      <vt:variant>
        <vt:i4>3604534</vt:i4>
      </vt:variant>
      <vt:variant>
        <vt:i4>42</vt:i4>
      </vt:variant>
      <vt:variant>
        <vt:i4>0</vt:i4>
      </vt:variant>
      <vt:variant>
        <vt:i4>5</vt:i4>
      </vt:variant>
      <vt:variant>
        <vt:lpwstr>http://www.adf-bayardmusique.com/album1043-celebres-chants-d-eglise-pour-le-mariage-vol-3-collectif</vt:lpwstr>
      </vt:variant>
      <vt:variant>
        <vt:lpwstr/>
      </vt:variant>
      <vt:variant>
        <vt:i4>3932203</vt:i4>
      </vt:variant>
      <vt:variant>
        <vt:i4>39</vt:i4>
      </vt:variant>
      <vt:variant>
        <vt:i4>0</vt:i4>
      </vt:variant>
      <vt:variant>
        <vt:i4>5</vt:i4>
      </vt:variant>
      <vt:variant>
        <vt:lpwstr>http://www.adf-bayardmusique.com/album638-trouver-jean-claude-gianadda</vt:lpwstr>
      </vt:variant>
      <vt:variant>
        <vt:lpwstr/>
      </vt:variant>
      <vt:variant>
        <vt:i4>6815864</vt:i4>
      </vt:variant>
      <vt:variant>
        <vt:i4>36</vt:i4>
      </vt:variant>
      <vt:variant>
        <vt:i4>0</vt:i4>
      </vt:variant>
      <vt:variant>
        <vt:i4>5</vt:i4>
      </vt:variant>
      <vt:variant>
        <vt:lpwstr>http://www.adf-bayardmusique.com/album415-la-chanson-de-l-evangile-mannick-jo-akepsimas</vt:lpwstr>
      </vt:variant>
      <vt:variant>
        <vt:lpwstr/>
      </vt:variant>
      <vt:variant>
        <vt:i4>6815864</vt:i4>
      </vt:variant>
      <vt:variant>
        <vt:i4>33</vt:i4>
      </vt:variant>
      <vt:variant>
        <vt:i4>0</vt:i4>
      </vt:variant>
      <vt:variant>
        <vt:i4>5</vt:i4>
      </vt:variant>
      <vt:variant>
        <vt:lpwstr>http://www.adf-bayardmusique.com/album415-la-chanson-de-l-evangile-mannick-jo-akepsimas</vt:lpwstr>
      </vt:variant>
      <vt:variant>
        <vt:lpwstr/>
      </vt:variant>
      <vt:variant>
        <vt:i4>917598</vt:i4>
      </vt:variant>
      <vt:variant>
        <vt:i4>30</vt:i4>
      </vt:variant>
      <vt:variant>
        <vt:i4>0</vt:i4>
      </vt:variant>
      <vt:variant>
        <vt:i4>5</vt:i4>
      </vt:variant>
      <vt:variant>
        <vt:lpwstr>https://drive.google.com/file/d/0B928v1dtF4tGUFlFd0I1LXVHYmM/view?usp=sharing</vt:lpwstr>
      </vt:variant>
      <vt:variant>
        <vt:lpwstr/>
      </vt:variant>
      <vt:variant>
        <vt:i4>4980737</vt:i4>
      </vt:variant>
      <vt:variant>
        <vt:i4>27</vt:i4>
      </vt:variant>
      <vt:variant>
        <vt:i4>0</vt:i4>
      </vt:variant>
      <vt:variant>
        <vt:i4>5</vt:i4>
      </vt:variant>
      <vt:variant>
        <vt:lpwstr>https://drive.google.com/file/d/0B928v1dtF4tGd2piNTVvMFlWek0/view?usp=sharing</vt:lpwstr>
      </vt:variant>
      <vt:variant>
        <vt:lpwstr/>
      </vt:variant>
      <vt:variant>
        <vt:i4>458783</vt:i4>
      </vt:variant>
      <vt:variant>
        <vt:i4>24</vt:i4>
      </vt:variant>
      <vt:variant>
        <vt:i4>0</vt:i4>
      </vt:variant>
      <vt:variant>
        <vt:i4>5</vt:i4>
      </vt:variant>
      <vt:variant>
        <vt:lpwstr>https://drive.google.com/file/d/0B928v1dtF4tGZDNDM1N3WEJ4TnM/view?usp=sharing</vt:lpwstr>
      </vt:variant>
      <vt:variant>
        <vt:lpwstr/>
      </vt:variant>
      <vt:variant>
        <vt:i4>4980737</vt:i4>
      </vt:variant>
      <vt:variant>
        <vt:i4>21</vt:i4>
      </vt:variant>
      <vt:variant>
        <vt:i4>0</vt:i4>
      </vt:variant>
      <vt:variant>
        <vt:i4>5</vt:i4>
      </vt:variant>
      <vt:variant>
        <vt:lpwstr>https://drive.google.com/file/d/0B928v1dtF4tGd2piNTVvMFlWek0/view?usp=sharing</vt:lpwstr>
      </vt:variant>
      <vt:variant>
        <vt:lpwstr/>
      </vt:variant>
      <vt:variant>
        <vt:i4>917598</vt:i4>
      </vt:variant>
      <vt:variant>
        <vt:i4>18</vt:i4>
      </vt:variant>
      <vt:variant>
        <vt:i4>0</vt:i4>
      </vt:variant>
      <vt:variant>
        <vt:i4>5</vt:i4>
      </vt:variant>
      <vt:variant>
        <vt:lpwstr>https://drive.google.com/file/d/0B928v1dtF4tGUFlFd0I1LXVHYmM/view?usp=sharing</vt:lpwstr>
      </vt:variant>
      <vt:variant>
        <vt:lpwstr/>
      </vt:variant>
      <vt:variant>
        <vt:i4>7471220</vt:i4>
      </vt:variant>
      <vt:variant>
        <vt:i4>15</vt:i4>
      </vt:variant>
      <vt:variant>
        <vt:i4>0</vt:i4>
      </vt:variant>
      <vt:variant>
        <vt:i4>5</vt:i4>
      </vt:variant>
      <vt:variant>
        <vt:lpwstr>https://www.youtube.com/watch?v=ZFOXX423D4E</vt:lpwstr>
      </vt:variant>
      <vt:variant>
        <vt:lpwstr/>
      </vt:variant>
      <vt:variant>
        <vt:i4>3866734</vt:i4>
      </vt:variant>
      <vt:variant>
        <vt:i4>12</vt:i4>
      </vt:variant>
      <vt:variant>
        <vt:i4>0</vt:i4>
      </vt:variant>
      <vt:variant>
        <vt:i4>5</vt:i4>
      </vt:variant>
      <vt:variant>
        <vt:lpwstr>http://catechese-par-la-parole.catholique.fr/images/catechese/fichiers-pdf/zachee/02zacheeraconteauxpetits.pdf</vt:lpwstr>
      </vt:variant>
      <vt:variant>
        <vt:lpwstr/>
      </vt:variant>
      <vt:variant>
        <vt:i4>3670101</vt:i4>
      </vt:variant>
      <vt:variant>
        <vt:i4>9</vt:i4>
      </vt:variant>
      <vt:variant>
        <vt:i4>0</vt:i4>
      </vt:variant>
      <vt:variant>
        <vt:i4>5</vt:i4>
      </vt:variant>
      <vt:variant>
        <vt:lpwstr>http://www.averbode.com/catalogue_Religionmat?detail=374</vt:lpwstr>
      </vt:variant>
      <vt:variant>
        <vt:lpwstr/>
      </vt:variant>
      <vt:variant>
        <vt:i4>5242893</vt:i4>
      </vt:variant>
      <vt:variant>
        <vt:i4>6</vt:i4>
      </vt:variant>
      <vt:variant>
        <vt:i4>0</vt:i4>
      </vt:variant>
      <vt:variant>
        <vt:i4>5</vt:i4>
      </vt:variant>
      <vt:variant>
        <vt:lpwstr>http://www.adfmusique.net/album415-la-chanson-de-l-evangile-mannick-jo-akepsimas</vt:lpwstr>
      </vt:variant>
      <vt:variant>
        <vt:lpwstr/>
      </vt:variant>
      <vt:variant>
        <vt:i4>7471220</vt:i4>
      </vt:variant>
      <vt:variant>
        <vt:i4>3</vt:i4>
      </vt:variant>
      <vt:variant>
        <vt:i4>0</vt:i4>
      </vt:variant>
      <vt:variant>
        <vt:i4>5</vt:i4>
      </vt:variant>
      <vt:variant>
        <vt:lpwstr>https://www.youtube.com/watch?v=ZFOXX423D4E</vt:lpwstr>
      </vt:variant>
      <vt:variant>
        <vt:lpwstr/>
      </vt:variant>
      <vt:variant>
        <vt:i4>3866734</vt:i4>
      </vt:variant>
      <vt:variant>
        <vt:i4>0</vt:i4>
      </vt:variant>
      <vt:variant>
        <vt:i4>0</vt:i4>
      </vt:variant>
      <vt:variant>
        <vt:i4>5</vt:i4>
      </vt:variant>
      <vt:variant>
        <vt:lpwstr>http://catechese-par-la-parole.catholique.fr/images/catechese/fichiers-pdf/zachee/02zacheeraconteauxpetits.pdf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Agnès</dc:creator>
  <cp:lastModifiedBy>odile theiller</cp:lastModifiedBy>
  <cp:revision>14</cp:revision>
  <cp:lastPrinted>2025-06-20T14:14:00Z</cp:lastPrinted>
  <dcterms:created xsi:type="dcterms:W3CDTF">2025-06-09T14:23:00Z</dcterms:created>
  <dcterms:modified xsi:type="dcterms:W3CDTF">2025-06-20T14:15:00Z</dcterms:modified>
</cp:coreProperties>
</file>