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7171" w14:textId="77777777" w:rsidR="00820C08" w:rsidRPr="00795254" w:rsidRDefault="00DF16DE" w:rsidP="00820C08">
      <w:pPr>
        <w:jc w:val="center"/>
        <w:rPr>
          <w:b/>
          <w:bCs/>
        </w:rPr>
      </w:pPr>
      <w:r w:rsidRPr="00795254">
        <w:rPr>
          <w:noProof/>
        </w:rPr>
        <w:drawing>
          <wp:anchor distT="0" distB="0" distL="114300" distR="114300" simplePos="0" relativeHeight="251641344" behindDoc="1" locked="0" layoutInCell="1" allowOverlap="1" wp14:anchorId="502A84A5" wp14:editId="7EF7D15F">
            <wp:simplePos x="0" y="0"/>
            <wp:positionH relativeFrom="column">
              <wp:posOffset>-80010</wp:posOffset>
            </wp:positionH>
            <wp:positionV relativeFrom="paragraph">
              <wp:posOffset>-90805</wp:posOffset>
            </wp:positionV>
            <wp:extent cx="720000" cy="544809"/>
            <wp:effectExtent l="0" t="0" r="0" b="0"/>
            <wp:wrapTight wrapText="bothSides">
              <wp:wrapPolygon edited="0">
                <wp:start x="0" y="0"/>
                <wp:lineTo x="0" y="21172"/>
                <wp:lineTo x="21162" y="21172"/>
                <wp:lineTo x="21162"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fance"/>
                    <pic:cNvPicPr>
                      <a:picLocks noChangeAspect="1" noChangeArrowheads="1"/>
                    </pic:cNvPicPr>
                  </pic:nvPicPr>
                  <pic:blipFill>
                    <a:blip r:embed="rId8" cstate="print"/>
                    <a:srcRect/>
                    <a:stretch>
                      <a:fillRect/>
                    </a:stretch>
                  </pic:blipFill>
                  <pic:spPr bwMode="auto">
                    <a:xfrm>
                      <a:off x="0" y="0"/>
                      <a:ext cx="720000" cy="544809"/>
                    </a:xfrm>
                    <a:prstGeom prst="rect">
                      <a:avLst/>
                    </a:prstGeom>
                    <a:noFill/>
                  </pic:spPr>
                </pic:pic>
              </a:graphicData>
            </a:graphic>
            <wp14:sizeRelH relativeFrom="margin">
              <wp14:pctWidth>0</wp14:pctWidth>
            </wp14:sizeRelH>
            <wp14:sizeRelV relativeFrom="margin">
              <wp14:pctHeight>0</wp14:pctHeight>
            </wp14:sizeRelV>
          </wp:anchor>
        </w:drawing>
      </w:r>
      <w:r w:rsidRPr="00795254">
        <w:rPr>
          <w:noProof/>
        </w:rPr>
        <w:drawing>
          <wp:anchor distT="0" distB="0" distL="114300" distR="114300" simplePos="0" relativeHeight="251645440" behindDoc="1" locked="0" layoutInCell="1" allowOverlap="1" wp14:anchorId="5C67A191" wp14:editId="18359F8F">
            <wp:simplePos x="0" y="0"/>
            <wp:positionH relativeFrom="column">
              <wp:posOffset>5611495</wp:posOffset>
            </wp:positionH>
            <wp:positionV relativeFrom="paragraph">
              <wp:posOffset>-90805</wp:posOffset>
            </wp:positionV>
            <wp:extent cx="720000" cy="706690"/>
            <wp:effectExtent l="0" t="0" r="0" b="0"/>
            <wp:wrapTight wrapText="bothSides">
              <wp:wrapPolygon edited="0">
                <wp:start x="0" y="0"/>
                <wp:lineTo x="0" y="20978"/>
                <wp:lineTo x="21162" y="20978"/>
                <wp:lineTo x="21162" y="0"/>
                <wp:lineTo x="0" y="0"/>
              </wp:wrapPolygon>
            </wp:wrapTight>
            <wp:docPr id="23" name="Image 23" descr="bartim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rtimeelogo"/>
                    <pic:cNvPicPr>
                      <a:picLocks noChangeAspect="1" noChangeArrowheads="1"/>
                    </pic:cNvPicPr>
                  </pic:nvPicPr>
                  <pic:blipFill>
                    <a:blip r:embed="rId9" cstate="print"/>
                    <a:srcRect/>
                    <a:stretch>
                      <a:fillRect/>
                    </a:stretch>
                  </pic:blipFill>
                  <pic:spPr bwMode="auto">
                    <a:xfrm>
                      <a:off x="0" y="0"/>
                      <a:ext cx="720000" cy="706690"/>
                    </a:xfrm>
                    <a:prstGeom prst="rect">
                      <a:avLst/>
                    </a:prstGeom>
                    <a:noFill/>
                  </pic:spPr>
                </pic:pic>
              </a:graphicData>
            </a:graphic>
            <wp14:sizeRelH relativeFrom="margin">
              <wp14:pctWidth>0</wp14:pctWidth>
            </wp14:sizeRelH>
            <wp14:sizeRelV relativeFrom="margin">
              <wp14:pctHeight>0</wp14:pctHeight>
            </wp14:sizeRelV>
          </wp:anchor>
        </w:drawing>
      </w:r>
    </w:p>
    <w:p w14:paraId="0655E4E1" w14:textId="77777777" w:rsidR="00820C08" w:rsidRPr="00795254" w:rsidRDefault="00820C08" w:rsidP="00820C08">
      <w:pPr>
        <w:pBdr>
          <w:top w:val="single" w:sz="4" w:space="0" w:color="auto"/>
          <w:left w:val="single" w:sz="4" w:space="4" w:color="auto"/>
          <w:bottom w:val="single" w:sz="4" w:space="1" w:color="auto"/>
          <w:right w:val="single" w:sz="4" w:space="4" w:color="auto"/>
        </w:pBdr>
        <w:jc w:val="center"/>
        <w:rPr>
          <w:b/>
          <w:color w:val="FF0000"/>
        </w:rPr>
      </w:pPr>
      <w:r w:rsidRPr="00795254">
        <w:rPr>
          <w:b/>
        </w:rPr>
        <w:t>Catéchèse Bartimée</w:t>
      </w:r>
    </w:p>
    <w:p w14:paraId="283A43B6" w14:textId="77777777" w:rsidR="00820C08" w:rsidRPr="00795254" w:rsidRDefault="00730333" w:rsidP="00820C08">
      <w:pPr>
        <w:pBdr>
          <w:top w:val="single" w:sz="4" w:space="0" w:color="auto"/>
          <w:left w:val="single" w:sz="4" w:space="4" w:color="auto"/>
          <w:bottom w:val="single" w:sz="4" w:space="1" w:color="auto"/>
          <w:right w:val="single" w:sz="4" w:space="4" w:color="auto"/>
        </w:pBdr>
        <w:jc w:val="center"/>
        <w:rPr>
          <w:b/>
        </w:rPr>
      </w:pPr>
      <w:r w:rsidRPr="00795254">
        <w:rPr>
          <w:b/>
        </w:rPr>
        <w:t>Adolescence</w:t>
      </w:r>
    </w:p>
    <w:p w14:paraId="5E446AE4" w14:textId="77777777" w:rsidR="00730333" w:rsidRPr="00795254" w:rsidRDefault="00730333" w:rsidP="00730333">
      <w:pPr>
        <w:pStyle w:val="Default"/>
        <w:rPr>
          <w:b/>
        </w:rPr>
      </w:pPr>
    </w:p>
    <w:p w14:paraId="01C59B80" w14:textId="77777777" w:rsidR="00730333" w:rsidRPr="00795254" w:rsidRDefault="00730333" w:rsidP="00730333">
      <w:pPr>
        <w:pStyle w:val="Default"/>
        <w:jc w:val="both"/>
      </w:pPr>
      <w:r w:rsidRPr="00795254">
        <w:rPr>
          <w:b/>
        </w:rPr>
        <w:t>Public</w:t>
      </w:r>
      <w:r w:rsidRPr="00795254">
        <w:t> : animateurs d’adolescents</w:t>
      </w:r>
    </w:p>
    <w:p w14:paraId="14EB3BD8" w14:textId="77777777" w:rsidR="00730333" w:rsidRPr="00795254" w:rsidRDefault="00730333" w:rsidP="00730333">
      <w:pPr>
        <w:pStyle w:val="Default"/>
        <w:jc w:val="both"/>
      </w:pPr>
    </w:p>
    <w:p w14:paraId="544349A8" w14:textId="77777777" w:rsidR="00795254" w:rsidRDefault="00730333" w:rsidP="00730333">
      <w:pPr>
        <w:pStyle w:val="Default"/>
        <w:jc w:val="both"/>
        <w:rPr>
          <w:b/>
          <w:bCs/>
        </w:rPr>
      </w:pPr>
      <w:r w:rsidRPr="00795254">
        <w:rPr>
          <w:b/>
          <w:bCs/>
        </w:rPr>
        <w:t xml:space="preserve">Visées théologiques </w:t>
      </w:r>
    </w:p>
    <w:p w14:paraId="1F6385BF" w14:textId="5E03D65B" w:rsidR="00730333" w:rsidRPr="00795254" w:rsidRDefault="00730333" w:rsidP="00730333">
      <w:pPr>
        <w:pStyle w:val="Default"/>
        <w:jc w:val="both"/>
      </w:pPr>
      <w:r w:rsidRPr="00795254">
        <w:t xml:space="preserve">Découvrir Jésus comme celui qui est la lumière et qui nous fait revenir à la lumière. Il est celui qui nous appelle, nous relève, nous fait passer des ténèbres à la lumière, nous accompagne sur le chemin de la foi et nous révèle le Père. </w:t>
      </w:r>
    </w:p>
    <w:p w14:paraId="480EA450" w14:textId="77777777" w:rsidR="00730333" w:rsidRPr="00795254" w:rsidRDefault="00730333" w:rsidP="00730333">
      <w:pPr>
        <w:pStyle w:val="Default"/>
        <w:jc w:val="both"/>
      </w:pPr>
    </w:p>
    <w:p w14:paraId="11FD5E55" w14:textId="77777777" w:rsidR="00795254" w:rsidRDefault="00730333" w:rsidP="00730333">
      <w:pPr>
        <w:pStyle w:val="Default"/>
        <w:jc w:val="both"/>
        <w:rPr>
          <w:b/>
          <w:bCs/>
        </w:rPr>
      </w:pPr>
      <w:r w:rsidRPr="00795254">
        <w:rPr>
          <w:b/>
          <w:bCs/>
        </w:rPr>
        <w:t>Objectifs pédagogique</w:t>
      </w:r>
      <w:r w:rsidR="00795254">
        <w:rPr>
          <w:b/>
          <w:bCs/>
        </w:rPr>
        <w:t>s</w:t>
      </w:r>
    </w:p>
    <w:p w14:paraId="74C2662E" w14:textId="0CFAF107" w:rsidR="00730333" w:rsidRPr="00795254" w:rsidRDefault="00730333" w:rsidP="00730333">
      <w:pPr>
        <w:pStyle w:val="Default"/>
        <w:jc w:val="both"/>
      </w:pPr>
      <w:r w:rsidRPr="00795254">
        <w:t xml:space="preserve">Découvrir le texte de Bartimée, Marc 10, 46-52. Se questionner, faire des rapprochements, notamment avec le texte de Josué 6 autour de la ville de Jéricho, chanter, prier, célébrer Jésus lumière. </w:t>
      </w:r>
    </w:p>
    <w:p w14:paraId="60D6D9BC" w14:textId="77777777" w:rsidR="00730333" w:rsidRPr="00795254" w:rsidRDefault="00730333" w:rsidP="00730333">
      <w:pPr>
        <w:pStyle w:val="Default"/>
        <w:jc w:val="both"/>
      </w:pPr>
    </w:p>
    <w:p w14:paraId="2D6BF836" w14:textId="77777777" w:rsidR="00820C08" w:rsidRPr="00795254" w:rsidRDefault="00730333" w:rsidP="00730333">
      <w:pPr>
        <w:jc w:val="both"/>
      </w:pPr>
      <w:r w:rsidRPr="00795254">
        <w:rPr>
          <w:b/>
          <w:bCs/>
        </w:rPr>
        <w:t xml:space="preserve">Durée : </w:t>
      </w:r>
      <w:r w:rsidRPr="00795254">
        <w:t>4 rencontres - plus la célébration de Toussaint.</w:t>
      </w:r>
    </w:p>
    <w:p w14:paraId="221DED36" w14:textId="77777777" w:rsidR="00F510E2" w:rsidRPr="00795254" w:rsidRDefault="00F510E2" w:rsidP="00730333">
      <w:pPr>
        <w:jc w:val="both"/>
      </w:pPr>
    </w:p>
    <w:p w14:paraId="7121EFEE" w14:textId="391B563A" w:rsidR="00F510E2" w:rsidRPr="00795254" w:rsidRDefault="00F510E2" w:rsidP="00730333">
      <w:pPr>
        <w:jc w:val="both"/>
      </w:pPr>
      <w:r w:rsidRPr="00795254">
        <w:rPr>
          <w:b/>
        </w:rPr>
        <w:t>Documents</w:t>
      </w:r>
      <w:r w:rsidRPr="00795254">
        <w:t xml:space="preserve"> </w:t>
      </w:r>
      <w:r w:rsidR="00795254" w:rsidRPr="00795254">
        <w:t xml:space="preserve">sur </w:t>
      </w:r>
      <w:hyperlink r:id="rId10" w:anchor="annexes" w:history="1">
        <w:r w:rsidR="00795254" w:rsidRPr="00795254">
          <w:rPr>
            <w:rStyle w:val="Lienhypertexte"/>
          </w:rPr>
          <w:t>page Bartimée\Adolescence\Annexes</w:t>
        </w:r>
      </w:hyperlink>
    </w:p>
    <w:p w14:paraId="3DFE69F5" w14:textId="77777777" w:rsidR="00730333" w:rsidRPr="00795254" w:rsidRDefault="00730333" w:rsidP="00820C08">
      <w:pPr>
        <w:jc w:val="both"/>
        <w:rPr>
          <w:b/>
          <w:u w:val="single"/>
        </w:rPr>
      </w:pPr>
    </w:p>
    <w:p w14:paraId="6433B671" w14:textId="77777777" w:rsidR="00820C08" w:rsidRPr="00795254" w:rsidRDefault="00820C08" w:rsidP="00820C08">
      <w:pPr>
        <w:pBdr>
          <w:top w:val="single" w:sz="4" w:space="1" w:color="auto"/>
          <w:left w:val="single" w:sz="4" w:space="4" w:color="auto"/>
          <w:bottom w:val="single" w:sz="4" w:space="1" w:color="auto"/>
          <w:right w:val="single" w:sz="4" w:space="4" w:color="auto"/>
        </w:pBdr>
        <w:jc w:val="center"/>
        <w:rPr>
          <w:b/>
        </w:rPr>
      </w:pPr>
      <w:r w:rsidRPr="00795254">
        <w:rPr>
          <w:b/>
        </w:rPr>
        <w:t>1</w:t>
      </w:r>
      <w:r w:rsidRPr="00795254">
        <w:rPr>
          <w:b/>
          <w:vertAlign w:val="superscript"/>
        </w:rPr>
        <w:t xml:space="preserve">ère </w:t>
      </w:r>
      <w:r w:rsidRPr="00795254">
        <w:rPr>
          <w:b/>
        </w:rPr>
        <w:t xml:space="preserve">rencontre  </w:t>
      </w:r>
    </w:p>
    <w:p w14:paraId="2EEAF01B" w14:textId="77777777" w:rsidR="00E16E81" w:rsidRPr="00795254" w:rsidRDefault="00820C08" w:rsidP="00B4481A">
      <w:pPr>
        <w:pBdr>
          <w:top w:val="single" w:sz="4" w:space="1" w:color="auto"/>
          <w:left w:val="single" w:sz="4" w:space="4" w:color="auto"/>
          <w:bottom w:val="single" w:sz="4" w:space="1" w:color="auto"/>
          <w:right w:val="single" w:sz="4" w:space="4" w:color="auto"/>
        </w:pBdr>
        <w:jc w:val="center"/>
        <w:rPr>
          <w:b/>
        </w:rPr>
      </w:pPr>
      <w:r w:rsidRPr="00795254">
        <w:rPr>
          <w:b/>
        </w:rPr>
        <w:t>JERICHO</w:t>
      </w:r>
    </w:p>
    <w:p w14:paraId="060A1A99" w14:textId="77777777" w:rsidR="00730333" w:rsidRPr="00795254" w:rsidRDefault="00E16E81" w:rsidP="00E16E81">
      <w:p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pPr>
      <w:r w:rsidRPr="00795254">
        <w:t xml:space="preserve">  </w:t>
      </w:r>
    </w:p>
    <w:tbl>
      <w:tblPr>
        <w:tblW w:w="105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2"/>
      </w:tblGrid>
      <w:tr w:rsidR="00E16E81" w:rsidRPr="00795254" w14:paraId="36FD8FA7" w14:textId="77777777" w:rsidTr="00730333">
        <w:trPr>
          <w:trHeight w:val="1161"/>
        </w:trPr>
        <w:tc>
          <w:tcPr>
            <w:tcW w:w="10592" w:type="dxa"/>
          </w:tcPr>
          <w:p w14:paraId="4CAB0A71" w14:textId="77777777" w:rsidR="00E16E81" w:rsidRPr="00795254" w:rsidRDefault="00730333" w:rsidP="004D0A20">
            <w:p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color w:val="666666"/>
              </w:rPr>
            </w:pPr>
            <w:r w:rsidRPr="00795254">
              <w:rPr>
                <w:b/>
              </w:rPr>
              <w:t>Repères pour animateur</w:t>
            </w:r>
          </w:p>
          <w:p w14:paraId="58BC66FE" w14:textId="77777777" w:rsidR="00730333" w:rsidRPr="00795254" w:rsidRDefault="00E16E81" w:rsidP="00730333">
            <w:p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pPr>
            <w:r w:rsidRPr="00795254">
              <w:rPr>
                <w:b/>
                <w:noProof/>
                <w:u w:val="single"/>
              </w:rPr>
              <w:drawing>
                <wp:anchor distT="0" distB="0" distL="114300" distR="114300" simplePos="0" relativeHeight="251637248" behindDoc="1" locked="0" layoutInCell="1" allowOverlap="1" wp14:anchorId="49528A90" wp14:editId="7E9A83C9">
                  <wp:simplePos x="0" y="0"/>
                  <wp:positionH relativeFrom="column">
                    <wp:posOffset>15875</wp:posOffset>
                  </wp:positionH>
                  <wp:positionV relativeFrom="paragraph">
                    <wp:posOffset>-104140</wp:posOffset>
                  </wp:positionV>
                  <wp:extent cx="772160" cy="1091565"/>
                  <wp:effectExtent l="19050" t="0" r="8890" b="0"/>
                  <wp:wrapTight wrapText="bothSides">
                    <wp:wrapPolygon edited="0">
                      <wp:start x="-533" y="0"/>
                      <wp:lineTo x="-533" y="21110"/>
                      <wp:lineTo x="21849" y="21110"/>
                      <wp:lineTo x="21849" y="0"/>
                      <wp:lineTo x="-533" y="0"/>
                    </wp:wrapPolygon>
                  </wp:wrapTight>
                  <wp:docPr id="4" name="Image 5" descr="cartepalestinecoule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artepalestinecouleurweb"/>
                          <pic:cNvPicPr>
                            <a:picLocks noChangeAspect="1" noChangeArrowheads="1"/>
                          </pic:cNvPicPr>
                        </pic:nvPicPr>
                        <pic:blipFill>
                          <a:blip r:embed="rId11" cstate="print"/>
                          <a:srcRect/>
                          <a:stretch>
                            <a:fillRect/>
                          </a:stretch>
                        </pic:blipFill>
                        <pic:spPr bwMode="auto">
                          <a:xfrm>
                            <a:off x="0" y="0"/>
                            <a:ext cx="772160" cy="1091565"/>
                          </a:xfrm>
                          <a:prstGeom prst="rect">
                            <a:avLst/>
                          </a:prstGeom>
                          <a:noFill/>
                        </pic:spPr>
                      </pic:pic>
                    </a:graphicData>
                  </a:graphic>
                </wp:anchor>
              </w:drawing>
            </w:r>
            <w:r w:rsidR="00730333" w:rsidRPr="00795254">
              <w:t xml:space="preserve">Le texte principal de ce module se trouve dans l’évangile de Marc (10, 46-52) et relate la rencontre de Jésus et de l’aveugle Bartimée dans la ville de Jéricho. </w:t>
            </w:r>
          </w:p>
          <w:p w14:paraId="4EC80539" w14:textId="1F76250A" w:rsidR="00730333" w:rsidRPr="00795254" w:rsidRDefault="00730333" w:rsidP="00730333">
            <w:pPr>
              <w:pStyle w:val="Default"/>
              <w:jc w:val="both"/>
            </w:pPr>
            <w:r w:rsidRPr="00795254">
              <w:t>Il s’agit au cours de cette 1ère rencontre de découvrir le sens symbolique de cette ville grâce au récit du Livre de Josué qui a été écrit pendant l’exil à Babylone. Il raconte l’arrivée du peuple hébreu sur la terre de la promesse -après la libération d’Egypte et 40 ans passés dans le désert- mais il ne repose sur aucune vérité historique. A l’époque où il situe la conquête de ce pays promis, la ville de Jéricho n’existe plus : plus de remparts, plus d’habitants depuis bien longtemps</w:t>
            </w:r>
            <w:proofErr w:type="gramStart"/>
            <w:r w:rsidRPr="00795254">
              <w:t xml:space="preserve"> !…</w:t>
            </w:r>
            <w:proofErr w:type="gramEnd"/>
            <w:r w:rsidR="00795254">
              <w:t xml:space="preserve"> </w:t>
            </w:r>
            <w:r w:rsidRPr="00795254">
              <w:t xml:space="preserve">Mais le nom de cette ville, nommée aussi ville des palmiers ou de la lune, </w:t>
            </w:r>
            <w:r w:rsidR="00A626B9" w:rsidRPr="00795254">
              <w:t xml:space="preserve">ou encore ville du passage, </w:t>
            </w:r>
            <w:r w:rsidRPr="00795254">
              <w:t xml:space="preserve">rappelle le culte voué antérieurement à des divinités païennes, comme la lune. La prise de Jéricho est donc à lire comme une liturgie, un cérémonial, qui rend compte de la puissance de ce Dieu unique qui agit et accomplit sa promesse en donnant cette terre à son peuple. </w:t>
            </w:r>
          </w:p>
          <w:p w14:paraId="6A7D4B93" w14:textId="77777777" w:rsidR="00E16E81" w:rsidRPr="00795254" w:rsidRDefault="00730333" w:rsidP="00730333">
            <w:p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rStyle w:val="CitationHTML"/>
                <w:color w:val="666666"/>
              </w:rPr>
            </w:pPr>
            <w:r w:rsidRPr="00795254">
              <w:t>Ce récit se présente comme une épopée. Il a l’avantage de faire entrer dans la narrativité de la bible pour découvrir que Dieu accompagne son peuple au cours de son histoire, telle qu’elle est, aujourd’hui comme par le passé. Cela permettra ensuite d’aborder l’histoire de Bartim</w:t>
            </w:r>
            <w:r w:rsidR="00F73034" w:rsidRPr="00795254">
              <w:t>ée avec davantage de profondeur</w:t>
            </w:r>
            <w:r w:rsidR="00E16E81" w:rsidRPr="00795254">
              <w:t xml:space="preserve">. </w:t>
            </w:r>
          </w:p>
          <w:p w14:paraId="63C92782" w14:textId="2E52E9A3" w:rsidR="00E16E81" w:rsidRPr="00795254" w:rsidRDefault="00E16E81" w:rsidP="004D0A20">
            <w:p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pPr>
            <w:r w:rsidRPr="00795254">
              <w:rPr>
                <w:b/>
              </w:rPr>
              <w:t>Pour plus d’informations sur la symbolique de Jéricho</w:t>
            </w:r>
            <w:r w:rsidRPr="00795254">
              <w:t xml:space="preserve"> l’animateur peut aller visionner le diaporama « Jéricho ville du passage » sur la </w:t>
            </w:r>
            <w:r w:rsidRPr="00795254">
              <w:rPr>
                <w:color w:val="1F497D" w:themeColor="text2"/>
              </w:rPr>
              <w:t>page Bartimée Bienvenue</w:t>
            </w:r>
            <w:r w:rsidRPr="00795254">
              <w:t xml:space="preserve">. Vous pouvez aussi situer géographiquement Jéricho sur </w:t>
            </w:r>
            <w:r w:rsidRPr="00795254">
              <w:rPr>
                <w:color w:val="1F497D" w:themeColor="text2"/>
              </w:rPr>
              <w:t>la carte.</w:t>
            </w:r>
          </w:p>
        </w:tc>
      </w:tr>
    </w:tbl>
    <w:p w14:paraId="387CC2F3" w14:textId="77777777" w:rsidR="00820C08" w:rsidRPr="00795254" w:rsidRDefault="00820C08" w:rsidP="00820C08">
      <w:pPr>
        <w:jc w:val="both"/>
      </w:pPr>
    </w:p>
    <w:p w14:paraId="254FB07B" w14:textId="77777777" w:rsidR="00A626B9" w:rsidRPr="00795254" w:rsidRDefault="00A626B9" w:rsidP="00820C08">
      <w:pPr>
        <w:jc w:val="both"/>
      </w:pPr>
      <w:r w:rsidRPr="00795254">
        <w:rPr>
          <w:b/>
        </w:rPr>
        <w:t>Remarque pédagogique</w:t>
      </w:r>
      <w:r w:rsidRPr="00795254">
        <w:t xml:space="preserve"> : </w:t>
      </w:r>
      <w:r w:rsidR="00B34E64" w:rsidRPr="00795254">
        <w:t xml:space="preserve">Cette première rencontre </w:t>
      </w:r>
      <w:r w:rsidR="00820C08" w:rsidRPr="00795254">
        <w:t>peut paraître difficile à des catéchistes débutants.</w:t>
      </w:r>
      <w:r w:rsidR="00B14CBE" w:rsidRPr="00795254">
        <w:t xml:space="preserve"> </w:t>
      </w:r>
      <w:r w:rsidR="00820C08" w:rsidRPr="00795254">
        <w:t xml:space="preserve">Elle demande en effet de travailler à partir d’un long récit narratif de l’ancien testament, le livre de Josué, qui est peu connu. Elle sera très riche de sens pour ceux qui oseront se lancer. Les </w:t>
      </w:r>
      <w:r w:rsidRPr="00795254">
        <w:t>jeunes</w:t>
      </w:r>
      <w:r w:rsidR="00820C08" w:rsidRPr="00795254">
        <w:t xml:space="preserve"> entrent très bien dans un long récit. Vous serez aidé par la vidé</w:t>
      </w:r>
      <w:r w:rsidR="00E16E81" w:rsidRPr="00795254">
        <w:t xml:space="preserve">o enregistrée, et </w:t>
      </w:r>
      <w:r w:rsidR="00820C08" w:rsidRPr="00795254">
        <w:t>cela permet de bien entrer en questionnement par rapport à l</w:t>
      </w:r>
      <w:r w:rsidRPr="00795254">
        <w:t>a vérité historique des récits.</w:t>
      </w:r>
    </w:p>
    <w:p w14:paraId="7D322E1B" w14:textId="77777777" w:rsidR="00820C08" w:rsidRPr="00795254" w:rsidRDefault="00820C08" w:rsidP="00820C08">
      <w:pPr>
        <w:jc w:val="both"/>
      </w:pPr>
      <w:r w:rsidRPr="00795254">
        <w:t>Toute</w:t>
      </w:r>
      <w:r w:rsidR="00B14CBE" w:rsidRPr="00795254">
        <w:t>fois</w:t>
      </w:r>
      <w:r w:rsidR="00A626B9" w:rsidRPr="00795254">
        <w:t>, une alternative est</w:t>
      </w:r>
      <w:r w:rsidR="00B14CBE" w:rsidRPr="00795254">
        <w:t xml:space="preserve"> </w:t>
      </w:r>
      <w:r w:rsidR="00B63F64" w:rsidRPr="00795254">
        <w:t>proposée</w:t>
      </w:r>
      <w:r w:rsidRPr="00795254">
        <w:t> </w:t>
      </w:r>
      <w:r w:rsidR="00B34E64" w:rsidRPr="00795254">
        <w:t>aux animateurs débutants</w:t>
      </w:r>
      <w:r w:rsidR="00A626B9" w:rsidRPr="00795254">
        <w:t xml:space="preserve"> </w:t>
      </w:r>
      <w:r w:rsidRPr="00795254">
        <w:t>:</w:t>
      </w:r>
      <w:r w:rsidR="00A626B9" w:rsidRPr="00795254">
        <w:t xml:space="preserve"> c</w:t>
      </w:r>
      <w:r w:rsidRPr="00795254">
        <w:t xml:space="preserve">ommencer directement par la </w:t>
      </w:r>
      <w:r w:rsidR="00B34E64" w:rsidRPr="00795254">
        <w:t xml:space="preserve">rencontre </w:t>
      </w:r>
      <w:r w:rsidRPr="00795254">
        <w:t>2 autour du tex</w:t>
      </w:r>
      <w:r w:rsidR="00B14CBE" w:rsidRPr="00795254">
        <w:t>te de Bartimée. Vous</w:t>
      </w:r>
      <w:r w:rsidRPr="00795254">
        <w:t xml:space="preserve"> pourrez faire allusion ensuite au sens symbolique de la ville de Jéricho.  </w:t>
      </w:r>
    </w:p>
    <w:p w14:paraId="091FB055" w14:textId="77777777" w:rsidR="00A626B9" w:rsidRPr="00795254" w:rsidRDefault="00A626B9" w:rsidP="00820C08">
      <w:pPr>
        <w:jc w:val="both"/>
      </w:pPr>
    </w:p>
    <w:p w14:paraId="1FBC5D5C" w14:textId="77777777" w:rsidR="00A626B9" w:rsidRPr="00795254" w:rsidRDefault="00A626B9" w:rsidP="00C1601F">
      <w:pPr>
        <w:pStyle w:val="Default"/>
        <w:jc w:val="both"/>
      </w:pPr>
      <w:r w:rsidRPr="00795254">
        <w:rPr>
          <w:b/>
          <w:bCs/>
        </w:rPr>
        <w:t xml:space="preserve">Objectifs pédagogiques de la 1ère rencontre : </w:t>
      </w:r>
    </w:p>
    <w:p w14:paraId="185659E8" w14:textId="77777777" w:rsidR="00A626B9" w:rsidRPr="00795254" w:rsidRDefault="00A626B9" w:rsidP="00C1601F">
      <w:pPr>
        <w:pStyle w:val="Default"/>
        <w:spacing w:after="9"/>
        <w:jc w:val="both"/>
      </w:pPr>
      <w:r w:rsidRPr="00795254">
        <w:t></w:t>
      </w:r>
      <w:r w:rsidRPr="00795254">
        <w:t xml:space="preserve">Permettre aux jeunes de se questionner sur l’image de Dieu qui est donnée à travers le récit de Josué et leur faire approcher les intentions d’écriture des auteurs de ces textes : « victoire de la foi et non des armes » (Cf. ‘Dictionnaire de la bible’ André-Marie Gérard - Robert Laffont p 621). </w:t>
      </w:r>
    </w:p>
    <w:p w14:paraId="43C3D7B2" w14:textId="77777777" w:rsidR="00A626B9" w:rsidRPr="00795254" w:rsidRDefault="00A626B9" w:rsidP="00C1601F">
      <w:pPr>
        <w:pStyle w:val="Default"/>
        <w:jc w:val="both"/>
      </w:pPr>
      <w:r w:rsidRPr="00795254">
        <w:t></w:t>
      </w:r>
      <w:r w:rsidRPr="00795254">
        <w:t xml:space="preserve">Apprendre à interpréter un texte et à le rapprocher de sa vie dans la méditation et la prière. </w:t>
      </w:r>
    </w:p>
    <w:p w14:paraId="4B36AD44" w14:textId="77777777" w:rsidR="00820C08" w:rsidRPr="00795254" w:rsidRDefault="00820C08" w:rsidP="00C160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rPr>
      </w:pPr>
    </w:p>
    <w:p w14:paraId="0BA1EF3C" w14:textId="570AFAE5" w:rsidR="00820C08" w:rsidRPr="00795254" w:rsidRDefault="00FA4077" w:rsidP="001E3A31">
      <w:pPr>
        <w:pBdr>
          <w:top w:val="single" w:sz="4" w:space="1" w:color="auto"/>
          <w:left w:val="single" w:sz="4" w:space="4" w:color="auto"/>
          <w:bottom w:val="single" w:sz="4" w:space="0" w:color="auto"/>
          <w:right w:val="single" w:sz="4" w:space="4" w:color="auto"/>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 w:hanging="144"/>
        <w:jc w:val="center"/>
        <w:rPr>
          <w:b/>
        </w:rPr>
      </w:pPr>
      <w:r w:rsidRPr="00795254">
        <w:rPr>
          <w:b/>
          <w:noProof/>
        </w:rPr>
        <w:lastRenderedPageBreak/>
        <w:drawing>
          <wp:anchor distT="0" distB="0" distL="114300" distR="114300" simplePos="0" relativeHeight="251677184" behindDoc="1" locked="0" layoutInCell="1" allowOverlap="1" wp14:anchorId="08BEAF2F" wp14:editId="43A0107E">
            <wp:simplePos x="0" y="0"/>
            <wp:positionH relativeFrom="column">
              <wp:posOffset>13759</wp:posOffset>
            </wp:positionH>
            <wp:positionV relativeFrom="paragraph">
              <wp:posOffset>-109220</wp:posOffset>
            </wp:positionV>
            <wp:extent cx="648000" cy="401427"/>
            <wp:effectExtent l="0" t="0" r="0" b="0"/>
            <wp:wrapTight wrapText="bothSides">
              <wp:wrapPolygon edited="0">
                <wp:start x="0" y="0"/>
                <wp:lineTo x="0" y="20506"/>
                <wp:lineTo x="20965" y="20506"/>
                <wp:lineTo x="20965" y="0"/>
                <wp:lineTo x="0" y="0"/>
              </wp:wrapPolygon>
            </wp:wrapTight>
            <wp:docPr id="20" name="Image 5"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srcRect/>
                    <a:stretch>
                      <a:fillRect/>
                    </a:stretch>
                  </pic:blipFill>
                  <pic:spPr bwMode="auto">
                    <a:xfrm>
                      <a:off x="0" y="0"/>
                      <a:ext cx="648000" cy="401427"/>
                    </a:xfrm>
                    <a:prstGeom prst="rect">
                      <a:avLst/>
                    </a:prstGeom>
                    <a:noFill/>
                  </pic:spPr>
                </pic:pic>
              </a:graphicData>
            </a:graphic>
            <wp14:sizeRelH relativeFrom="margin">
              <wp14:pctWidth>0</wp14:pctWidth>
            </wp14:sizeRelH>
            <wp14:sizeRelV relativeFrom="margin">
              <wp14:pctHeight>0</wp14:pctHeight>
            </wp14:sizeRelV>
          </wp:anchor>
        </w:drawing>
      </w:r>
      <w:r w:rsidR="00820C08" w:rsidRPr="00795254">
        <w:rPr>
          <w:b/>
        </w:rPr>
        <w:t xml:space="preserve">1 </w:t>
      </w:r>
      <w:r w:rsidR="00334AB2" w:rsidRPr="00795254">
        <w:rPr>
          <w:b/>
        </w:rPr>
        <w:t>- Temps</w:t>
      </w:r>
      <w:r w:rsidR="00820C08" w:rsidRPr="00795254">
        <w:rPr>
          <w:b/>
        </w:rPr>
        <w:t xml:space="preserve"> du récit</w:t>
      </w:r>
    </w:p>
    <w:p w14:paraId="2B8B5AF5" w14:textId="77777777" w:rsidR="00FA4077" w:rsidRPr="00795254" w:rsidRDefault="00FA4077" w:rsidP="00795254">
      <w:pPr>
        <w:pStyle w:val="Default"/>
        <w:jc w:val="both"/>
      </w:pPr>
    </w:p>
    <w:p w14:paraId="1C2D24F3" w14:textId="77777777" w:rsidR="00A626B9" w:rsidRPr="00795254" w:rsidRDefault="00B63F64" w:rsidP="001E3A31">
      <w:pPr>
        <w:pStyle w:val="Default"/>
        <w:numPr>
          <w:ilvl w:val="0"/>
          <w:numId w:val="39"/>
        </w:numPr>
        <w:jc w:val="both"/>
      </w:pPr>
      <w:r w:rsidRPr="00795254">
        <w:rPr>
          <w:b/>
          <w:bCs/>
        </w:rPr>
        <w:t xml:space="preserve">Introduction </w:t>
      </w:r>
    </w:p>
    <w:p w14:paraId="0AEF3DBF" w14:textId="77777777" w:rsidR="008507FA" w:rsidRPr="00795254" w:rsidRDefault="00A626B9" w:rsidP="008507FA">
      <w:pPr>
        <w:pStyle w:val="Default"/>
        <w:jc w:val="both"/>
      </w:pPr>
      <w:r w:rsidRPr="00795254">
        <w:t xml:space="preserve">L’animateur présente le </w:t>
      </w:r>
      <w:r w:rsidRPr="00795254">
        <w:rPr>
          <w:b/>
        </w:rPr>
        <w:t>texte de Josué</w:t>
      </w:r>
      <w:r w:rsidRPr="00795254">
        <w:t xml:space="preserve"> : il se situe dans le Premier Testament, après les 5 premiers livres qui forment la Torah, et raco</w:t>
      </w:r>
      <w:r w:rsidR="008507FA" w:rsidRPr="00795254">
        <w:t>nte ce qui s’est passé après l’E</w:t>
      </w:r>
      <w:r w:rsidRPr="00795254">
        <w:t xml:space="preserve">xode (évènement fondateur pour le peuple hébreu). </w:t>
      </w:r>
    </w:p>
    <w:p w14:paraId="17207619" w14:textId="77777777" w:rsidR="008507FA" w:rsidRPr="00795254" w:rsidRDefault="008507FA" w:rsidP="008507FA">
      <w:pPr>
        <w:pStyle w:val="Default"/>
        <w:jc w:val="both"/>
        <w:rPr>
          <w:i/>
        </w:rPr>
      </w:pPr>
      <w:r w:rsidRPr="00795254">
        <w:rPr>
          <w:i/>
        </w:rPr>
        <w:t xml:space="preserve">Evoquer ce dont les jeunes se souviennent du récit de l’Exode. </w:t>
      </w:r>
    </w:p>
    <w:p w14:paraId="535F48EA" w14:textId="77777777" w:rsidR="008507FA" w:rsidRPr="00795254" w:rsidRDefault="008507FA" w:rsidP="008507FA">
      <w:pPr>
        <w:pStyle w:val="Default"/>
        <w:jc w:val="both"/>
      </w:pPr>
    </w:p>
    <w:p w14:paraId="097D1CD1" w14:textId="77777777" w:rsidR="008507FA" w:rsidRPr="00795254" w:rsidRDefault="008507FA" w:rsidP="008507FA">
      <w:pPr>
        <w:pStyle w:val="Default"/>
        <w:jc w:val="both"/>
      </w:pPr>
      <w:r w:rsidRPr="00795254">
        <w:t xml:space="preserve">« Nous allons écouter cette histoire mise en images : elle commence par nous rappeler que le peuple a passé 40 ans dans le désert. » </w:t>
      </w:r>
    </w:p>
    <w:p w14:paraId="1FC72F4E" w14:textId="77777777" w:rsidR="008507FA" w:rsidRPr="00795254" w:rsidRDefault="008507FA" w:rsidP="008507FA">
      <w:pPr>
        <w:pStyle w:val="Default"/>
        <w:jc w:val="both"/>
      </w:pPr>
      <w:r w:rsidRPr="00795254">
        <w:t xml:space="preserve"> « L’histoire va nous montrer comment le peuple a vécu sa dernière étape avant l’entrée dans la terre de la promesse. Il va lui falloir passer par une ville : </w:t>
      </w:r>
      <w:r w:rsidRPr="00795254">
        <w:rPr>
          <w:b/>
        </w:rPr>
        <w:t>Jéricho</w:t>
      </w:r>
      <w:r w:rsidRPr="00795254">
        <w:t xml:space="preserve">. </w:t>
      </w:r>
    </w:p>
    <w:p w14:paraId="376E91B6" w14:textId="77777777" w:rsidR="008507FA" w:rsidRPr="00795254" w:rsidRDefault="008507FA" w:rsidP="008507FA">
      <w:pPr>
        <w:pStyle w:val="Default"/>
        <w:jc w:val="both"/>
      </w:pPr>
      <w:r w:rsidRPr="00795254">
        <w:t xml:space="preserve">Vous écouterez bien ce que veut dire le mot « Jéricho ». </w:t>
      </w:r>
    </w:p>
    <w:p w14:paraId="27D8CCCF" w14:textId="77777777" w:rsidR="008507FA" w:rsidRPr="00795254" w:rsidRDefault="008507FA" w:rsidP="008507FA">
      <w:pPr>
        <w:jc w:val="both"/>
      </w:pPr>
      <w:r w:rsidRPr="00795254">
        <w:t>Le livre de Josué dit qu’il va falloir conquérir cette ville qui est déjà habitée. Vous allez découvrir qu’il va se passer quelque chose de très bizarre !</w:t>
      </w:r>
    </w:p>
    <w:p w14:paraId="4335E4EF" w14:textId="77777777" w:rsidR="008507FA" w:rsidRPr="00795254" w:rsidRDefault="008507FA" w:rsidP="008507FA">
      <w:pPr>
        <w:jc w:val="both"/>
      </w:pPr>
      <w:r w:rsidRPr="00795254">
        <w:t xml:space="preserve">Aujourd’hui, les archéologues ne trouvent pas de traces des murailles de cette ville au moment où l’on en parle. Cette histoire n’est donc pas historique, comme peuvent l’être les batailles de Napoléon, mais cela veut nous dire autre chose. </w:t>
      </w:r>
    </w:p>
    <w:p w14:paraId="059C8676" w14:textId="77777777" w:rsidR="00A626B9" w:rsidRPr="00795254" w:rsidRDefault="008507FA" w:rsidP="008507FA">
      <w:pPr>
        <w:jc w:val="both"/>
        <w:rPr>
          <w:b/>
        </w:rPr>
      </w:pPr>
      <w:r w:rsidRPr="00795254">
        <w:t xml:space="preserve">En regardant et en écoutant cette histoire, demandez-vous </w:t>
      </w:r>
      <w:r w:rsidRPr="00795254">
        <w:rPr>
          <w:b/>
        </w:rPr>
        <w:t xml:space="preserve">ce qu’elle peut vouloir faire comprendre et ce qu’elle peut nous dire de Dieu. » </w:t>
      </w:r>
    </w:p>
    <w:p w14:paraId="60DF03FA" w14:textId="77777777" w:rsidR="00A626B9" w:rsidRPr="00795254" w:rsidRDefault="00A626B9" w:rsidP="008507FA">
      <w:pPr>
        <w:pStyle w:val="Default"/>
        <w:jc w:val="both"/>
        <w:rPr>
          <w:color w:val="auto"/>
        </w:rPr>
      </w:pPr>
    </w:p>
    <w:p w14:paraId="66A886FA" w14:textId="5FF55730" w:rsidR="00A626B9" w:rsidRPr="00795254" w:rsidRDefault="00A626B9" w:rsidP="00C1601F">
      <w:pPr>
        <w:pStyle w:val="Default"/>
        <w:jc w:val="both"/>
        <w:rPr>
          <w:color w:val="auto"/>
        </w:rPr>
      </w:pPr>
      <w:r w:rsidRPr="00795254">
        <w:rPr>
          <w:color w:val="auto"/>
        </w:rPr>
        <w:t xml:space="preserve">L’animateur raconte le récit de Josué ou projette la vidéo correspondante </w:t>
      </w:r>
      <w:r w:rsidR="00B63F64" w:rsidRPr="00795254">
        <w:rPr>
          <w:color w:val="auto"/>
        </w:rPr>
        <w:t>à partir des documents suivants</w:t>
      </w:r>
    </w:p>
    <w:p w14:paraId="6A4F1A02" w14:textId="77550473" w:rsidR="00B63F64" w:rsidRPr="00795254" w:rsidRDefault="00A626B9" w:rsidP="00C1601F">
      <w:pPr>
        <w:numPr>
          <w:ilvl w:val="0"/>
          <w:numId w:val="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1F497D" w:themeColor="text2"/>
        </w:rPr>
      </w:pPr>
      <w:r w:rsidRPr="00795254">
        <w:rPr>
          <w:color w:val="1F497D" w:themeColor="text2"/>
        </w:rPr>
        <w:t xml:space="preserve">Récit Josué </w:t>
      </w:r>
    </w:p>
    <w:p w14:paraId="77A59BDC" w14:textId="621EBBDB" w:rsidR="00A626B9" w:rsidRPr="00795254" w:rsidRDefault="00B63F64" w:rsidP="00C1601F">
      <w:pPr>
        <w:numPr>
          <w:ilvl w:val="0"/>
          <w:numId w:val="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 xml:space="preserve">dans </w:t>
      </w:r>
      <w:r w:rsidRPr="00795254">
        <w:rPr>
          <w:color w:val="1F497D" w:themeColor="text2"/>
        </w:rPr>
        <w:t>Récit et vidéos</w:t>
      </w:r>
      <w:r w:rsidR="00334AB2" w:rsidRPr="00795254">
        <w:t> </w:t>
      </w:r>
      <w:r w:rsidR="00334AB2" w:rsidRPr="00795254">
        <w:rPr>
          <w:rStyle w:val="Lienhypertexte"/>
          <w:color w:val="auto"/>
          <w:u w:val="none"/>
        </w:rPr>
        <w:t xml:space="preserve">: </w:t>
      </w:r>
      <w:r w:rsidR="00A626B9" w:rsidRPr="00795254">
        <w:t>projeter la vidéo (13mn20) ou seulement la 3</w:t>
      </w:r>
      <w:r w:rsidR="00A626B9" w:rsidRPr="00795254">
        <w:rPr>
          <w:vertAlign w:val="superscript"/>
        </w:rPr>
        <w:t>ème</w:t>
      </w:r>
      <w:r w:rsidR="00A626B9" w:rsidRPr="00795254">
        <w:t xml:space="preserve"> partie de la vidéo (à partir de 8’42 La prise de Jéricho correspondant au chapitre 6 du livre de </w:t>
      </w:r>
      <w:proofErr w:type="gramStart"/>
      <w:r w:rsidR="00A626B9" w:rsidRPr="00795254">
        <w:t>Josué )</w:t>
      </w:r>
      <w:proofErr w:type="gramEnd"/>
      <w:r w:rsidR="00A626B9" w:rsidRPr="00795254">
        <w:t xml:space="preserve"> </w:t>
      </w:r>
    </w:p>
    <w:p w14:paraId="27593EA9" w14:textId="77777777" w:rsidR="00A626B9" w:rsidRPr="00795254" w:rsidRDefault="00A626B9" w:rsidP="00C1601F">
      <w:pPr>
        <w:pStyle w:val="Default"/>
        <w:jc w:val="both"/>
        <w:rPr>
          <w:color w:val="auto"/>
        </w:rPr>
      </w:pPr>
    </w:p>
    <w:p w14:paraId="25C59710" w14:textId="77777777" w:rsidR="00A626B9" w:rsidRPr="00795254" w:rsidRDefault="00A626B9" w:rsidP="00C1601F">
      <w:pPr>
        <w:pStyle w:val="Default"/>
        <w:jc w:val="both"/>
        <w:rPr>
          <w:color w:val="auto"/>
        </w:rPr>
      </w:pPr>
      <w:r w:rsidRPr="00795254">
        <w:rPr>
          <w:color w:val="auto"/>
        </w:rPr>
        <w:t xml:space="preserve">- pour les 6èmes et 5èmes : la 3ème partie ‘La prise de Jéricho’. </w:t>
      </w:r>
    </w:p>
    <w:p w14:paraId="28410719" w14:textId="7DC73C2A" w:rsidR="00A626B9" w:rsidRPr="00795254" w:rsidRDefault="008507FA" w:rsidP="00C1601F">
      <w:pPr>
        <w:pStyle w:val="Default"/>
        <w:jc w:val="both"/>
        <w:rPr>
          <w:color w:val="auto"/>
        </w:rPr>
      </w:pPr>
      <w:r w:rsidRPr="00795254">
        <w:rPr>
          <w:color w:val="auto"/>
        </w:rPr>
        <w:t>- à partir de la</w:t>
      </w:r>
      <w:r w:rsidR="00A626B9" w:rsidRPr="00795254">
        <w:rPr>
          <w:color w:val="auto"/>
        </w:rPr>
        <w:t xml:space="preserve"> 4</w:t>
      </w:r>
      <w:r w:rsidRPr="00795254">
        <w:rPr>
          <w:color w:val="auto"/>
          <w:vertAlign w:val="superscript"/>
        </w:rPr>
        <w:t>ème</w:t>
      </w:r>
      <w:r w:rsidRPr="00795254">
        <w:rPr>
          <w:color w:val="auto"/>
        </w:rPr>
        <w:t xml:space="preserve"> </w:t>
      </w:r>
      <w:r w:rsidR="00A626B9" w:rsidRPr="00795254">
        <w:rPr>
          <w:color w:val="auto"/>
        </w:rPr>
        <w:t xml:space="preserve">: à partir de la 2ème partie ou dans son intégralité. </w:t>
      </w:r>
    </w:p>
    <w:p w14:paraId="61BA0C18" w14:textId="50E8C657" w:rsidR="00A626B9" w:rsidRPr="00795254" w:rsidRDefault="00A626B9" w:rsidP="00C160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396ECF88" w14:textId="0D0DD0EC" w:rsidR="00820C08" w:rsidRPr="00795254" w:rsidRDefault="00795254" w:rsidP="00DF16DE">
      <w:pPr>
        <w:jc w:val="both"/>
        <w:rPr>
          <w:u w:val="single"/>
        </w:rPr>
      </w:pPr>
      <w:r w:rsidRPr="00795254">
        <w:rPr>
          <w:noProof/>
        </w:rPr>
        <w:drawing>
          <wp:anchor distT="0" distB="0" distL="114300" distR="114300" simplePos="0" relativeHeight="251635200" behindDoc="1" locked="0" layoutInCell="1" allowOverlap="1" wp14:anchorId="13C8B2C7" wp14:editId="139E0353">
            <wp:simplePos x="0" y="0"/>
            <wp:positionH relativeFrom="column">
              <wp:posOffset>16180</wp:posOffset>
            </wp:positionH>
            <wp:positionV relativeFrom="paragraph">
              <wp:posOffset>52917</wp:posOffset>
            </wp:positionV>
            <wp:extent cx="720000" cy="440575"/>
            <wp:effectExtent l="0" t="0" r="0" b="0"/>
            <wp:wrapTight wrapText="bothSides">
              <wp:wrapPolygon edited="0">
                <wp:start x="0" y="0"/>
                <wp:lineTo x="0" y="20571"/>
                <wp:lineTo x="21162" y="20571"/>
                <wp:lineTo x="21162" y="0"/>
                <wp:lineTo x="0" y="0"/>
              </wp:wrapPolygon>
            </wp:wrapTight>
            <wp:docPr id="12" name="Image 12"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stionnement"/>
                    <pic:cNvPicPr>
                      <a:picLocks noChangeAspect="1" noChangeArrowheads="1"/>
                    </pic:cNvPicPr>
                  </pic:nvPicPr>
                  <pic:blipFill>
                    <a:blip r:embed="rId13" cstate="print"/>
                    <a:srcRect/>
                    <a:stretch>
                      <a:fillRect/>
                    </a:stretch>
                  </pic:blipFill>
                  <pic:spPr bwMode="auto">
                    <a:xfrm>
                      <a:off x="0" y="0"/>
                      <a:ext cx="720000" cy="440575"/>
                    </a:xfrm>
                    <a:prstGeom prst="rect">
                      <a:avLst/>
                    </a:prstGeom>
                    <a:noFill/>
                  </pic:spPr>
                </pic:pic>
              </a:graphicData>
            </a:graphic>
            <wp14:sizeRelH relativeFrom="margin">
              <wp14:pctWidth>0</wp14:pctWidth>
            </wp14:sizeRelH>
            <wp14:sizeRelV relativeFrom="margin">
              <wp14:pctHeight>0</wp14:pctHeight>
            </wp14:sizeRelV>
          </wp:anchor>
        </w:drawing>
      </w:r>
    </w:p>
    <w:p w14:paraId="6B1C73F0" w14:textId="5F5C1549" w:rsidR="00820C08" w:rsidRPr="00795254" w:rsidRDefault="00820C08" w:rsidP="008911C1">
      <w:pPr>
        <w:pBdr>
          <w:top w:val="single" w:sz="4" w:space="1" w:color="auto"/>
          <w:left w:val="single" w:sz="4" w:space="4" w:color="auto"/>
          <w:bottom w:val="single" w:sz="4" w:space="1" w:color="auto"/>
          <w:right w:val="single" w:sz="4" w:space="4" w:color="auto"/>
        </w:pBdr>
        <w:jc w:val="center"/>
        <w:rPr>
          <w:b/>
        </w:rPr>
      </w:pPr>
      <w:r w:rsidRPr="00795254">
        <w:rPr>
          <w:b/>
        </w:rPr>
        <w:t>2 - Temps du questionnement et de la recherche de sens</w:t>
      </w:r>
    </w:p>
    <w:p w14:paraId="25740F2E" w14:textId="77777777" w:rsidR="00AD747C" w:rsidRPr="00795254" w:rsidRDefault="00AD747C" w:rsidP="00C1601F">
      <w:pPr>
        <w:jc w:val="both"/>
        <w:rPr>
          <w:b/>
        </w:rPr>
      </w:pPr>
    </w:p>
    <w:p w14:paraId="707729FB" w14:textId="77777777" w:rsidR="00B63F64" w:rsidRPr="00795254" w:rsidRDefault="00B63F64" w:rsidP="00C1601F">
      <w:pPr>
        <w:autoSpaceDE w:val="0"/>
        <w:autoSpaceDN w:val="0"/>
        <w:adjustRightInd w:val="0"/>
        <w:jc w:val="both"/>
        <w:rPr>
          <w:rFonts w:eastAsiaTheme="minorHAnsi"/>
          <w:color w:val="000000"/>
          <w:lang w:eastAsia="en-US"/>
        </w:rPr>
      </w:pPr>
      <w:r w:rsidRPr="00795254">
        <w:rPr>
          <w:rFonts w:eastAsiaTheme="minorHAnsi"/>
          <w:b/>
          <w:bCs/>
          <w:color w:val="000000"/>
          <w:lang w:eastAsia="en-US"/>
        </w:rPr>
        <w:t xml:space="preserve">Objectifs : </w:t>
      </w:r>
      <w:r w:rsidRPr="00795254">
        <w:rPr>
          <w:rFonts w:eastAsiaTheme="minorHAnsi"/>
          <w:color w:val="000000"/>
          <w:lang w:eastAsia="en-US"/>
        </w:rPr>
        <w:t xml:space="preserve">mémoriser, créer, parler, se questionner, interpréter le récit. </w:t>
      </w:r>
    </w:p>
    <w:p w14:paraId="26926CF5" w14:textId="77777777" w:rsidR="00B63F64" w:rsidRPr="00795254" w:rsidRDefault="00B63F64" w:rsidP="00C1601F">
      <w:pPr>
        <w:autoSpaceDE w:val="0"/>
        <w:autoSpaceDN w:val="0"/>
        <w:adjustRightInd w:val="0"/>
        <w:jc w:val="both"/>
        <w:rPr>
          <w:rFonts w:eastAsiaTheme="minorHAnsi"/>
          <w:color w:val="000000"/>
          <w:lang w:eastAsia="en-US"/>
        </w:rPr>
      </w:pPr>
    </w:p>
    <w:p w14:paraId="5A6AC6B3" w14:textId="038AD770" w:rsidR="00B63F64" w:rsidRPr="00795254" w:rsidRDefault="004138B1" w:rsidP="00C160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b/>
          <w:color w:val="000000"/>
        </w:rPr>
        <w:t>Activité créatrice</w:t>
      </w:r>
      <w:r w:rsidRPr="00795254">
        <w:rPr>
          <w:color w:val="000000"/>
        </w:rPr>
        <w:t xml:space="preserve"> : </w:t>
      </w:r>
      <w:r w:rsidR="00B63F64" w:rsidRPr="00795254">
        <w:rPr>
          <w:color w:val="000000"/>
        </w:rPr>
        <w:t xml:space="preserve">Afficher les </w:t>
      </w:r>
      <w:r w:rsidR="00B63F64" w:rsidRPr="00795254">
        <w:rPr>
          <w:color w:val="1F497D" w:themeColor="text2"/>
        </w:rPr>
        <w:t>images</w:t>
      </w:r>
      <w:r w:rsidR="00B63F64" w:rsidRPr="00795254">
        <w:rPr>
          <w:color w:val="000000"/>
        </w:rPr>
        <w:t xml:space="preserve"> dans </w:t>
      </w:r>
      <w:r w:rsidRPr="00795254">
        <w:rPr>
          <w:color w:val="000000"/>
        </w:rPr>
        <w:t>le désordre. Inviter les jeunes</w:t>
      </w:r>
      <w:r w:rsidR="00B63F64" w:rsidRPr="00795254">
        <w:rPr>
          <w:color w:val="000000"/>
        </w:rPr>
        <w:t xml:space="preserve"> à rechercher l’image qui débute</w:t>
      </w:r>
      <w:r w:rsidRPr="00795254">
        <w:rPr>
          <w:color w:val="000000"/>
        </w:rPr>
        <w:t xml:space="preserve"> le récit. </w:t>
      </w:r>
      <w:r w:rsidR="00B63F64" w:rsidRPr="00795254">
        <w:rPr>
          <w:color w:val="000000"/>
        </w:rPr>
        <w:t xml:space="preserve">Continuer ainsi en demandant ce qui se passe ensuite… et puis…et ce jusqu’à la dernière image. </w:t>
      </w:r>
    </w:p>
    <w:p w14:paraId="4D5596BF" w14:textId="55549569" w:rsidR="00B63F64" w:rsidRPr="00795254" w:rsidRDefault="00B63F64" w:rsidP="00C160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FF0000"/>
        </w:rPr>
      </w:pPr>
      <w:r w:rsidRPr="00795254">
        <w:rPr>
          <w:color w:val="000000"/>
        </w:rPr>
        <w:t xml:space="preserve">Il est possible de faire cette activité de façon individuelle en distribuant la </w:t>
      </w:r>
      <w:r w:rsidR="00334AB2" w:rsidRPr="00795254">
        <w:rPr>
          <w:color w:val="1F497D" w:themeColor="text2"/>
        </w:rPr>
        <w:t xml:space="preserve">BD </w:t>
      </w:r>
      <w:r w:rsidRPr="00795254">
        <w:rPr>
          <w:color w:val="1F497D" w:themeColor="text2"/>
        </w:rPr>
        <w:t xml:space="preserve">A4 </w:t>
      </w:r>
      <w:r w:rsidR="00334AB2" w:rsidRPr="00795254">
        <w:rPr>
          <w:color w:val="1F497D" w:themeColor="text2"/>
        </w:rPr>
        <w:t xml:space="preserve">NB </w:t>
      </w:r>
      <w:r w:rsidR="004138B1" w:rsidRPr="00795254">
        <w:rPr>
          <w:color w:val="000000"/>
        </w:rPr>
        <w:t>à chaque jeune</w:t>
      </w:r>
      <w:r w:rsidRPr="00795254">
        <w:rPr>
          <w:color w:val="000000"/>
        </w:rPr>
        <w:t xml:space="preserve"> puis faire une remontée collective pour faire redire le récit </w:t>
      </w:r>
      <w:r w:rsidR="004138B1" w:rsidRPr="00795254">
        <w:rPr>
          <w:color w:val="000000"/>
        </w:rPr>
        <w:t>a</w:t>
      </w:r>
      <w:r w:rsidRPr="00795254">
        <w:rPr>
          <w:color w:val="000000"/>
        </w:rPr>
        <w:t xml:space="preserve">ux </w:t>
      </w:r>
      <w:r w:rsidR="004138B1" w:rsidRPr="00795254">
        <w:rPr>
          <w:color w:val="000000"/>
        </w:rPr>
        <w:t>jeune</w:t>
      </w:r>
      <w:r w:rsidRPr="00795254">
        <w:rPr>
          <w:color w:val="000000"/>
        </w:rPr>
        <w:t>s.</w:t>
      </w:r>
      <w:r w:rsidRPr="00795254">
        <w:rPr>
          <w:color w:val="FF0000"/>
        </w:rPr>
        <w:t xml:space="preserve"> </w:t>
      </w:r>
    </w:p>
    <w:p w14:paraId="6784EF6E" w14:textId="77777777" w:rsidR="00B63F64" w:rsidRPr="00795254" w:rsidRDefault="00B63F64" w:rsidP="00C1601F">
      <w:pPr>
        <w:autoSpaceDE w:val="0"/>
        <w:autoSpaceDN w:val="0"/>
        <w:adjustRightInd w:val="0"/>
        <w:jc w:val="both"/>
        <w:rPr>
          <w:rFonts w:eastAsiaTheme="minorHAnsi"/>
          <w:color w:val="000000"/>
          <w:lang w:eastAsia="en-US"/>
        </w:rPr>
      </w:pPr>
    </w:p>
    <w:p w14:paraId="71E24B30" w14:textId="77777777" w:rsidR="00B63F64" w:rsidRPr="00795254" w:rsidRDefault="00B63F64" w:rsidP="00795254">
      <w:pPr>
        <w:autoSpaceDE w:val="0"/>
        <w:autoSpaceDN w:val="0"/>
        <w:adjustRightInd w:val="0"/>
        <w:rPr>
          <w:rFonts w:eastAsiaTheme="minorHAnsi"/>
          <w:color w:val="000000"/>
          <w:lang w:eastAsia="en-US"/>
        </w:rPr>
      </w:pPr>
      <w:r w:rsidRPr="00795254">
        <w:rPr>
          <w:rFonts w:eastAsiaTheme="minorHAnsi"/>
          <w:color w:val="000000"/>
          <w:lang w:eastAsia="en-US"/>
        </w:rPr>
        <w:t>L’animateur demande aux jeunes :</w:t>
      </w:r>
    </w:p>
    <w:p w14:paraId="116B76C9" w14:textId="6BA6BF32" w:rsidR="00B63F64" w:rsidRPr="00795254" w:rsidRDefault="00795254" w:rsidP="00795254">
      <w:pPr>
        <w:autoSpaceDE w:val="0"/>
        <w:autoSpaceDN w:val="0"/>
        <w:adjustRightInd w:val="0"/>
        <w:rPr>
          <w:rFonts w:eastAsiaTheme="minorHAnsi"/>
          <w:color w:val="000000"/>
          <w:lang w:eastAsia="en-US"/>
        </w:rPr>
      </w:pPr>
      <w:r>
        <w:rPr>
          <w:rFonts w:eastAsiaTheme="minorHAnsi"/>
          <w:color w:val="000000"/>
          <w:lang w:eastAsia="en-US"/>
        </w:rPr>
        <w:t>-</w:t>
      </w:r>
      <w:r w:rsidR="00B63F64" w:rsidRPr="00795254">
        <w:rPr>
          <w:rFonts w:eastAsiaTheme="minorHAnsi"/>
          <w:color w:val="000000"/>
          <w:lang w:eastAsia="en-US"/>
        </w:rPr>
        <w:t xml:space="preserve">de dire ce qui les a surpris, ce qu’ils n’ont pas compris ou ce qui leur pose </w:t>
      </w:r>
      <w:proofErr w:type="gramStart"/>
      <w:r w:rsidR="00B63F64" w:rsidRPr="00795254">
        <w:rPr>
          <w:rFonts w:eastAsiaTheme="minorHAnsi"/>
          <w:color w:val="000000"/>
          <w:lang w:eastAsia="en-US"/>
        </w:rPr>
        <w:t>problème</w:t>
      </w:r>
      <w:proofErr w:type="gramEnd"/>
      <w:r w:rsidR="00B63F64" w:rsidRPr="00795254">
        <w:rPr>
          <w:rFonts w:eastAsiaTheme="minorHAnsi"/>
          <w:color w:val="000000"/>
          <w:lang w:eastAsia="en-US"/>
        </w:rPr>
        <w:t xml:space="preserve">. </w:t>
      </w:r>
    </w:p>
    <w:p w14:paraId="6645DC8B" w14:textId="2EA6B567" w:rsidR="00B63F64" w:rsidRPr="00795254" w:rsidRDefault="00795254" w:rsidP="00795254">
      <w:pPr>
        <w:autoSpaceDE w:val="0"/>
        <w:autoSpaceDN w:val="0"/>
        <w:adjustRightInd w:val="0"/>
        <w:rPr>
          <w:rFonts w:eastAsiaTheme="minorHAnsi"/>
          <w:color w:val="000000"/>
          <w:lang w:eastAsia="en-US"/>
        </w:rPr>
      </w:pPr>
      <w:r>
        <w:rPr>
          <w:rFonts w:eastAsiaTheme="minorHAnsi"/>
          <w:color w:val="000000"/>
          <w:lang w:eastAsia="en-US"/>
        </w:rPr>
        <w:t>-</w:t>
      </w:r>
      <w:r w:rsidR="00B63F64" w:rsidRPr="00795254">
        <w:rPr>
          <w:rFonts w:eastAsiaTheme="minorHAnsi"/>
          <w:color w:val="000000"/>
          <w:lang w:eastAsia="en-US"/>
        </w:rPr>
        <w:t xml:space="preserve">de repérer et d’exprimer : </w:t>
      </w:r>
      <w:r>
        <w:rPr>
          <w:rFonts w:eastAsiaTheme="minorHAnsi"/>
          <w:color w:val="000000"/>
          <w:lang w:eastAsia="en-US"/>
        </w:rPr>
        <w:br/>
        <w:t xml:space="preserve">        </w:t>
      </w:r>
      <w:r w:rsidR="00B63F64" w:rsidRPr="00795254">
        <w:rPr>
          <w:rFonts w:eastAsiaTheme="minorHAnsi"/>
          <w:color w:val="000000"/>
          <w:lang w:eastAsia="en-US"/>
        </w:rPr>
        <w:t xml:space="preserve">- ce qui est surprenant et qui ne peut être historique </w:t>
      </w:r>
      <w:r w:rsidR="00B63F64" w:rsidRPr="00795254">
        <w:rPr>
          <w:rFonts w:eastAsiaTheme="minorHAnsi"/>
          <w:i/>
          <w:iCs/>
          <w:color w:val="000000"/>
          <w:lang w:eastAsia="en-US"/>
        </w:rPr>
        <w:t xml:space="preserve">(des murailles qui tombent au son de cornes de bélier et d’un cri général !), </w:t>
      </w:r>
    </w:p>
    <w:p w14:paraId="7CAE8D0C" w14:textId="24026351" w:rsidR="00B63F64" w:rsidRPr="00795254" w:rsidRDefault="00795254" w:rsidP="00C1601F">
      <w:pPr>
        <w:autoSpaceDE w:val="0"/>
        <w:autoSpaceDN w:val="0"/>
        <w:adjustRightInd w:val="0"/>
        <w:jc w:val="both"/>
        <w:rPr>
          <w:rFonts w:eastAsiaTheme="minorHAnsi"/>
          <w:i/>
          <w:iCs/>
          <w:color w:val="000000"/>
          <w:lang w:eastAsia="en-US"/>
        </w:rPr>
      </w:pPr>
      <w:r>
        <w:rPr>
          <w:rFonts w:eastAsiaTheme="minorHAnsi"/>
          <w:color w:val="000000"/>
          <w:lang w:eastAsia="en-US"/>
        </w:rPr>
        <w:t xml:space="preserve">        </w:t>
      </w:r>
      <w:r w:rsidR="00B63F64" w:rsidRPr="00795254">
        <w:rPr>
          <w:rFonts w:eastAsiaTheme="minorHAnsi"/>
          <w:color w:val="000000"/>
          <w:lang w:eastAsia="en-US"/>
        </w:rPr>
        <w:t xml:space="preserve">- ce qui est bizarre ou curieux </w:t>
      </w:r>
      <w:r w:rsidR="00B63F64" w:rsidRPr="00795254">
        <w:rPr>
          <w:rFonts w:eastAsiaTheme="minorHAnsi"/>
          <w:i/>
          <w:iCs/>
          <w:color w:val="000000"/>
          <w:lang w:eastAsia="en-US"/>
        </w:rPr>
        <w:t>(l’arche d’alliance qui ouvre la marche ; 7 prêtres et 7 cornes de bélier ; faire 7 fois le tour ; pousser un cri de guerre ; le Jourdain qui s’arrête de coule</w:t>
      </w:r>
      <w:r w:rsidR="0004224B" w:rsidRPr="00795254">
        <w:rPr>
          <w:rFonts w:eastAsiaTheme="minorHAnsi"/>
          <w:i/>
          <w:iCs/>
          <w:color w:val="000000"/>
          <w:lang w:eastAsia="en-US"/>
        </w:rPr>
        <w:t>r soudainement ; plus de manne</w:t>
      </w:r>
      <w:r w:rsidR="00B63F64" w:rsidRPr="00795254">
        <w:rPr>
          <w:rFonts w:eastAsiaTheme="minorHAnsi"/>
          <w:i/>
          <w:iCs/>
          <w:color w:val="000000"/>
          <w:lang w:eastAsia="en-US"/>
        </w:rPr>
        <w:t xml:space="preserve">) </w:t>
      </w:r>
    </w:p>
    <w:p w14:paraId="4F65F287" w14:textId="77777777" w:rsidR="004138B1" w:rsidRPr="00795254" w:rsidRDefault="004138B1" w:rsidP="00C1601F">
      <w:pPr>
        <w:autoSpaceDE w:val="0"/>
        <w:autoSpaceDN w:val="0"/>
        <w:adjustRightInd w:val="0"/>
        <w:jc w:val="both"/>
        <w:rPr>
          <w:rFonts w:eastAsiaTheme="minorHAnsi"/>
          <w:color w:val="000000"/>
          <w:lang w:eastAsia="en-US"/>
        </w:rPr>
      </w:pPr>
    </w:p>
    <w:p w14:paraId="151617E9" w14:textId="77777777" w:rsidR="00B63F64" w:rsidRPr="00795254" w:rsidRDefault="00B63F64" w:rsidP="00C1601F">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L’animateur aura désigné 2 jeunes pour écrire sur des cartes vierges les questions qui sont posées. </w:t>
      </w:r>
    </w:p>
    <w:p w14:paraId="0BA00A95" w14:textId="77777777" w:rsidR="00B63F64" w:rsidRPr="00795254" w:rsidRDefault="00B63F64" w:rsidP="00C1601F">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Prendre le temps de les </w:t>
      </w:r>
      <w:proofErr w:type="spellStart"/>
      <w:r w:rsidRPr="00795254">
        <w:rPr>
          <w:rFonts w:eastAsiaTheme="minorHAnsi"/>
          <w:color w:val="000000"/>
          <w:lang w:eastAsia="en-US"/>
        </w:rPr>
        <w:t>relire</w:t>
      </w:r>
      <w:proofErr w:type="spellEnd"/>
      <w:r w:rsidRPr="00795254">
        <w:rPr>
          <w:rFonts w:eastAsiaTheme="minorHAnsi"/>
          <w:color w:val="000000"/>
          <w:lang w:eastAsia="en-US"/>
        </w:rPr>
        <w:t xml:space="preserve"> à la fin du questionnement car elles serviront pour le jeu de la 3ème rencontre. </w:t>
      </w:r>
    </w:p>
    <w:p w14:paraId="15C2ADCE" w14:textId="77777777" w:rsidR="004138B1" w:rsidRPr="00795254" w:rsidRDefault="004138B1" w:rsidP="00C1601F">
      <w:pPr>
        <w:autoSpaceDE w:val="0"/>
        <w:autoSpaceDN w:val="0"/>
        <w:adjustRightInd w:val="0"/>
        <w:jc w:val="both"/>
        <w:rPr>
          <w:rFonts w:eastAsiaTheme="minorHAnsi"/>
          <w:color w:val="000000"/>
          <w:lang w:eastAsia="en-US"/>
        </w:rPr>
      </w:pPr>
    </w:p>
    <w:p w14:paraId="689269BC" w14:textId="77777777" w:rsidR="00FA4077" w:rsidRPr="00795254" w:rsidRDefault="004138B1" w:rsidP="00FA4077">
      <w:pPr>
        <w:pStyle w:val="Paragraphedeliste"/>
        <w:numPr>
          <w:ilvl w:val="0"/>
          <w:numId w:val="40"/>
        </w:numPr>
        <w:autoSpaceDE w:val="0"/>
        <w:autoSpaceDN w:val="0"/>
        <w:adjustRightInd w:val="0"/>
        <w:jc w:val="both"/>
        <w:rPr>
          <w:rFonts w:eastAsiaTheme="minorHAnsi"/>
          <w:lang w:eastAsia="en-US"/>
        </w:rPr>
      </w:pPr>
      <w:r w:rsidRPr="00795254">
        <w:rPr>
          <w:rFonts w:eastAsiaTheme="minorHAnsi"/>
          <w:b/>
          <w:color w:val="000000"/>
          <w:lang w:eastAsia="en-US"/>
        </w:rPr>
        <w:t>Questionnement et recherche de sens</w:t>
      </w:r>
    </w:p>
    <w:p w14:paraId="53EF5073" w14:textId="77777777" w:rsidR="004138B1" w:rsidRPr="00795254" w:rsidRDefault="00FA4077" w:rsidP="00FA4077">
      <w:pPr>
        <w:autoSpaceDE w:val="0"/>
        <w:autoSpaceDN w:val="0"/>
        <w:adjustRightInd w:val="0"/>
        <w:jc w:val="both"/>
        <w:rPr>
          <w:rFonts w:eastAsiaTheme="minorHAnsi"/>
          <w:lang w:eastAsia="en-US"/>
        </w:rPr>
      </w:pPr>
      <w:r w:rsidRPr="00795254">
        <w:rPr>
          <w:rFonts w:eastAsiaTheme="minorHAnsi"/>
          <w:color w:val="000000"/>
          <w:lang w:eastAsia="en-US"/>
        </w:rPr>
        <w:t>-</w:t>
      </w:r>
      <w:r w:rsidR="00C27918" w:rsidRPr="00795254">
        <w:rPr>
          <w:rFonts w:eastAsiaTheme="minorHAnsi"/>
          <w:color w:val="000000"/>
          <w:lang w:eastAsia="en-US"/>
        </w:rPr>
        <w:t>Pourquoi l’arche d’alliance</w:t>
      </w:r>
      <w:r w:rsidR="00B63F64" w:rsidRPr="00795254">
        <w:rPr>
          <w:rFonts w:eastAsiaTheme="minorHAnsi"/>
          <w:color w:val="000000"/>
          <w:lang w:eastAsia="en-US"/>
        </w:rPr>
        <w:t xml:space="preserve"> ouvre</w:t>
      </w:r>
      <w:r w:rsidR="00C27918" w:rsidRPr="00795254">
        <w:rPr>
          <w:rFonts w:eastAsiaTheme="minorHAnsi"/>
          <w:color w:val="000000"/>
          <w:lang w:eastAsia="en-US"/>
        </w:rPr>
        <w:t>-t-elle</w:t>
      </w:r>
      <w:r w:rsidR="00B63F64" w:rsidRPr="00795254">
        <w:rPr>
          <w:rFonts w:eastAsiaTheme="minorHAnsi"/>
          <w:color w:val="000000"/>
          <w:lang w:eastAsia="en-US"/>
        </w:rPr>
        <w:t xml:space="preserve"> la marche </w:t>
      </w:r>
      <w:r w:rsidR="00C27918" w:rsidRPr="00795254">
        <w:rPr>
          <w:rFonts w:eastAsiaTheme="minorHAnsi"/>
          <w:color w:val="000000"/>
          <w:lang w:eastAsia="en-US"/>
        </w:rPr>
        <w:t xml:space="preserve">devant les Hébreux ? </w:t>
      </w:r>
      <w:r w:rsidR="00283EC9" w:rsidRPr="00795254">
        <w:rPr>
          <w:rFonts w:eastAsiaTheme="minorHAnsi"/>
          <w:color w:val="000000"/>
          <w:lang w:eastAsia="en-US"/>
        </w:rPr>
        <w:t>(</w:t>
      </w:r>
      <w:r w:rsidR="0004224B" w:rsidRPr="00795254">
        <w:rPr>
          <w:rFonts w:eastAsiaTheme="minorHAnsi"/>
          <w:color w:val="000000"/>
          <w:lang w:eastAsia="en-US"/>
        </w:rPr>
        <w:t>P</w:t>
      </w:r>
      <w:r w:rsidR="00C27918" w:rsidRPr="00795254">
        <w:rPr>
          <w:rFonts w:eastAsiaTheme="minorHAnsi"/>
          <w:color w:val="000000"/>
          <w:lang w:eastAsia="en-US"/>
        </w:rPr>
        <w:t xml:space="preserve">our dire que </w:t>
      </w:r>
      <w:r w:rsidR="00817401" w:rsidRPr="00795254">
        <w:rPr>
          <w:rFonts w:eastAsiaTheme="minorHAnsi"/>
          <w:i/>
          <w:iCs/>
          <w:color w:val="000000"/>
          <w:lang w:eastAsia="en-US"/>
        </w:rPr>
        <w:t xml:space="preserve">Dieu </w:t>
      </w:r>
      <w:r w:rsidR="00C27918" w:rsidRPr="00795254">
        <w:rPr>
          <w:rFonts w:eastAsiaTheme="minorHAnsi"/>
          <w:i/>
          <w:iCs/>
          <w:color w:val="000000"/>
          <w:lang w:eastAsia="en-US"/>
        </w:rPr>
        <w:t>marche</w:t>
      </w:r>
      <w:r w:rsidR="00283EC9" w:rsidRPr="00795254">
        <w:rPr>
          <w:rFonts w:eastAsiaTheme="minorHAnsi"/>
          <w:i/>
          <w:iCs/>
          <w:color w:val="000000"/>
          <w:lang w:eastAsia="en-US"/>
        </w:rPr>
        <w:t xml:space="preserve"> avec son peuple)</w:t>
      </w:r>
      <w:r w:rsidR="00B63F64" w:rsidRPr="00795254">
        <w:rPr>
          <w:rFonts w:eastAsiaTheme="minorHAnsi"/>
          <w:i/>
          <w:iCs/>
          <w:color w:val="000000"/>
          <w:lang w:eastAsia="en-US"/>
        </w:rPr>
        <w:t xml:space="preserve"> </w:t>
      </w:r>
      <w:r w:rsidR="00B63F64" w:rsidRPr="00795254">
        <w:rPr>
          <w:rFonts w:eastAsiaTheme="minorHAnsi"/>
          <w:color w:val="000000"/>
          <w:lang w:eastAsia="en-US"/>
        </w:rPr>
        <w:t>Existe-t-il aujourd</w:t>
      </w:r>
      <w:r w:rsidR="00283EC9" w:rsidRPr="00795254">
        <w:rPr>
          <w:rFonts w:eastAsiaTheme="minorHAnsi"/>
          <w:color w:val="000000"/>
          <w:lang w:eastAsia="en-US"/>
        </w:rPr>
        <w:t>’hui de semblables cortèges ? (</w:t>
      </w:r>
      <w:r w:rsidR="0004224B" w:rsidRPr="00795254">
        <w:rPr>
          <w:rFonts w:eastAsiaTheme="minorHAnsi"/>
          <w:i/>
          <w:iCs/>
          <w:color w:val="000000"/>
          <w:lang w:eastAsia="en-US"/>
        </w:rPr>
        <w:t>La procession d’entrée à la messe, l</w:t>
      </w:r>
      <w:r w:rsidR="00B63F64" w:rsidRPr="00795254">
        <w:rPr>
          <w:rFonts w:eastAsiaTheme="minorHAnsi"/>
          <w:i/>
          <w:iCs/>
          <w:color w:val="000000"/>
          <w:lang w:eastAsia="en-US"/>
        </w:rPr>
        <w:t xml:space="preserve">es processions derrière le Saint </w:t>
      </w:r>
      <w:r w:rsidR="00C27918" w:rsidRPr="00795254">
        <w:rPr>
          <w:rFonts w:eastAsiaTheme="minorHAnsi"/>
          <w:i/>
          <w:iCs/>
          <w:lang w:eastAsia="en-US"/>
        </w:rPr>
        <w:t>S</w:t>
      </w:r>
      <w:r w:rsidR="004138B1" w:rsidRPr="00795254">
        <w:rPr>
          <w:rFonts w:eastAsiaTheme="minorHAnsi"/>
          <w:i/>
          <w:iCs/>
          <w:lang w:eastAsia="en-US"/>
        </w:rPr>
        <w:t>acrement, la croi</w:t>
      </w:r>
      <w:r w:rsidR="00283EC9" w:rsidRPr="00795254">
        <w:rPr>
          <w:rFonts w:eastAsiaTheme="minorHAnsi"/>
          <w:i/>
          <w:iCs/>
          <w:lang w:eastAsia="en-US"/>
        </w:rPr>
        <w:t xml:space="preserve">x, la Vierge Marie ou un Saint, </w:t>
      </w:r>
      <w:r w:rsidR="004138B1" w:rsidRPr="00795254">
        <w:rPr>
          <w:rFonts w:eastAsiaTheme="minorHAnsi"/>
          <w:i/>
          <w:iCs/>
          <w:lang w:eastAsia="en-US"/>
        </w:rPr>
        <w:t>les pèlerinages</w:t>
      </w:r>
      <w:r w:rsidR="00283EC9" w:rsidRPr="00795254">
        <w:rPr>
          <w:rFonts w:eastAsiaTheme="minorHAnsi"/>
          <w:i/>
          <w:iCs/>
          <w:lang w:eastAsia="en-US"/>
        </w:rPr>
        <w:t>, les JMJ…)</w:t>
      </w:r>
      <w:r w:rsidR="004138B1" w:rsidRPr="00795254">
        <w:rPr>
          <w:rFonts w:eastAsiaTheme="minorHAnsi"/>
          <w:i/>
          <w:iCs/>
          <w:lang w:eastAsia="en-US"/>
        </w:rPr>
        <w:t xml:space="preserve">. </w:t>
      </w:r>
      <w:r w:rsidR="004138B1" w:rsidRPr="00795254">
        <w:rPr>
          <w:rFonts w:eastAsiaTheme="minorHAnsi"/>
          <w:lang w:eastAsia="en-US"/>
        </w:rPr>
        <w:t xml:space="preserve">A votre avis, pourquoi les chrétiens font-ils cela ? </w:t>
      </w:r>
      <w:r w:rsidR="00C27918" w:rsidRPr="00795254">
        <w:rPr>
          <w:rFonts w:eastAsiaTheme="minorHAnsi"/>
          <w:lang w:eastAsia="en-US"/>
        </w:rPr>
        <w:t>(</w:t>
      </w:r>
      <w:r w:rsidR="0004224B" w:rsidRPr="00795254">
        <w:rPr>
          <w:rFonts w:eastAsiaTheme="minorHAnsi"/>
          <w:i/>
          <w:iCs/>
          <w:lang w:eastAsia="en-US"/>
        </w:rPr>
        <w:t>F</w:t>
      </w:r>
      <w:r w:rsidR="004138B1" w:rsidRPr="00795254">
        <w:rPr>
          <w:rFonts w:eastAsiaTheme="minorHAnsi"/>
          <w:i/>
          <w:iCs/>
          <w:lang w:eastAsia="en-US"/>
        </w:rPr>
        <w:t xml:space="preserve">açon de témoigner que l’on place Dieu devant nos vies, qu’Il nous ouvre la </w:t>
      </w:r>
      <w:r w:rsidR="005274B2" w:rsidRPr="00795254">
        <w:rPr>
          <w:rFonts w:eastAsiaTheme="minorHAnsi"/>
          <w:i/>
          <w:iCs/>
          <w:lang w:eastAsia="en-US"/>
        </w:rPr>
        <w:t>voie et qu’on s’en remet à Lui.</w:t>
      </w:r>
      <w:r w:rsidR="004138B1" w:rsidRPr="00795254">
        <w:rPr>
          <w:rFonts w:eastAsiaTheme="minorHAnsi"/>
          <w:i/>
          <w:iCs/>
          <w:lang w:eastAsia="en-US"/>
        </w:rPr>
        <w:t xml:space="preserve"> </w:t>
      </w:r>
    </w:p>
    <w:p w14:paraId="1EEE2EFC" w14:textId="77777777" w:rsidR="00B63F64" w:rsidRPr="00795254" w:rsidRDefault="00B63F64" w:rsidP="00C1601F">
      <w:pPr>
        <w:autoSpaceDE w:val="0"/>
        <w:autoSpaceDN w:val="0"/>
        <w:adjustRightInd w:val="0"/>
        <w:jc w:val="both"/>
        <w:rPr>
          <w:rFonts w:eastAsiaTheme="minorHAnsi"/>
          <w:lang w:eastAsia="en-US"/>
        </w:rPr>
      </w:pPr>
    </w:p>
    <w:p w14:paraId="328D3FE8" w14:textId="28F4C333" w:rsidR="00B63F64" w:rsidRPr="00795254" w:rsidRDefault="00B63F64" w:rsidP="00C1601F">
      <w:pPr>
        <w:autoSpaceDE w:val="0"/>
        <w:autoSpaceDN w:val="0"/>
        <w:adjustRightInd w:val="0"/>
        <w:jc w:val="both"/>
        <w:rPr>
          <w:rFonts w:eastAsiaTheme="minorHAnsi"/>
          <w:i/>
          <w:iCs/>
          <w:lang w:eastAsia="en-US"/>
        </w:rPr>
      </w:pPr>
      <w:r w:rsidRPr="00795254">
        <w:rPr>
          <w:rFonts w:eastAsiaTheme="minorHAnsi"/>
          <w:lang w:eastAsia="en-US"/>
        </w:rPr>
        <w:t xml:space="preserve">- </w:t>
      </w:r>
      <w:r w:rsidR="00C27918" w:rsidRPr="00795254">
        <w:rPr>
          <w:rFonts w:eastAsiaTheme="minorHAnsi"/>
          <w:lang w:eastAsia="en-US"/>
        </w:rPr>
        <w:t xml:space="preserve">A quoi renvoie le chiffre 7 </w:t>
      </w:r>
      <w:r w:rsidRPr="00795254">
        <w:rPr>
          <w:rFonts w:eastAsiaTheme="minorHAnsi"/>
          <w:lang w:eastAsia="en-US"/>
        </w:rPr>
        <w:t>? (</w:t>
      </w:r>
      <w:r w:rsidRPr="00795254">
        <w:rPr>
          <w:rFonts w:eastAsiaTheme="minorHAnsi"/>
          <w:i/>
          <w:iCs/>
          <w:lang w:eastAsia="en-US"/>
        </w:rPr>
        <w:t>7 dans la Bible</w:t>
      </w:r>
      <w:r w:rsidR="00C27918" w:rsidRPr="00795254">
        <w:rPr>
          <w:rFonts w:eastAsiaTheme="minorHAnsi"/>
          <w:i/>
          <w:iCs/>
          <w:lang w:eastAsia="en-US"/>
        </w:rPr>
        <w:t xml:space="preserve"> est le chiffre parfait. </w:t>
      </w:r>
      <w:r w:rsidRPr="00795254">
        <w:rPr>
          <w:rFonts w:eastAsiaTheme="minorHAnsi"/>
          <w:i/>
          <w:iCs/>
          <w:lang w:eastAsia="en-US"/>
        </w:rPr>
        <w:t>C’est aussi la référence aux 7 jours de la création et le 7</w:t>
      </w:r>
      <w:r w:rsidRPr="00795254">
        <w:rPr>
          <w:rFonts w:eastAsiaTheme="minorHAnsi"/>
          <w:i/>
          <w:iCs/>
          <w:vertAlign w:val="superscript"/>
          <w:lang w:eastAsia="en-US"/>
        </w:rPr>
        <w:t>ème</w:t>
      </w:r>
      <w:r w:rsidR="00C27918" w:rsidRPr="00795254">
        <w:rPr>
          <w:rFonts w:eastAsiaTheme="minorHAnsi"/>
          <w:i/>
          <w:iCs/>
          <w:lang w:eastAsia="en-US"/>
        </w:rPr>
        <w:t xml:space="preserve"> </w:t>
      </w:r>
      <w:r w:rsidRPr="00795254">
        <w:rPr>
          <w:rFonts w:eastAsiaTheme="minorHAnsi"/>
          <w:i/>
          <w:iCs/>
          <w:lang w:eastAsia="en-US"/>
        </w:rPr>
        <w:t xml:space="preserve">jour renvoie au jour du repos -sabbat- institué par Dieu). </w:t>
      </w:r>
    </w:p>
    <w:p w14:paraId="6FD97042" w14:textId="77777777" w:rsidR="00C1601F" w:rsidRPr="00795254" w:rsidRDefault="00C1601F" w:rsidP="00C1601F">
      <w:pPr>
        <w:autoSpaceDE w:val="0"/>
        <w:autoSpaceDN w:val="0"/>
        <w:adjustRightInd w:val="0"/>
        <w:jc w:val="both"/>
        <w:rPr>
          <w:rFonts w:eastAsiaTheme="minorHAnsi"/>
          <w:lang w:eastAsia="en-US"/>
        </w:rPr>
      </w:pPr>
    </w:p>
    <w:p w14:paraId="03B49109" w14:textId="77777777" w:rsidR="00B63F64" w:rsidRPr="00795254" w:rsidRDefault="00283EC9" w:rsidP="00C1601F">
      <w:pPr>
        <w:autoSpaceDE w:val="0"/>
        <w:autoSpaceDN w:val="0"/>
        <w:adjustRightInd w:val="0"/>
        <w:jc w:val="both"/>
        <w:rPr>
          <w:rFonts w:eastAsiaTheme="minorHAnsi"/>
          <w:lang w:eastAsia="en-US"/>
        </w:rPr>
      </w:pPr>
      <w:r w:rsidRPr="00795254">
        <w:rPr>
          <w:rFonts w:eastAsiaTheme="minorHAnsi"/>
          <w:lang w:eastAsia="en-US"/>
        </w:rPr>
        <w:t>- P</w:t>
      </w:r>
      <w:r w:rsidR="00B63F64" w:rsidRPr="00795254">
        <w:rPr>
          <w:rFonts w:eastAsiaTheme="minorHAnsi"/>
          <w:lang w:eastAsia="en-US"/>
        </w:rPr>
        <w:t xml:space="preserve">ourquoi relier cette dernière étape de Jéricho au chiffre 7 ? </w:t>
      </w:r>
      <w:r w:rsidRPr="00795254">
        <w:rPr>
          <w:rFonts w:eastAsiaTheme="minorHAnsi"/>
          <w:i/>
          <w:iCs/>
          <w:lang w:eastAsia="en-US"/>
        </w:rPr>
        <w:t>(</w:t>
      </w:r>
      <w:r w:rsidR="0004224B" w:rsidRPr="00795254">
        <w:rPr>
          <w:rFonts w:eastAsiaTheme="minorHAnsi"/>
          <w:i/>
          <w:iCs/>
          <w:lang w:eastAsia="en-US"/>
        </w:rPr>
        <w:t>C</w:t>
      </w:r>
      <w:r w:rsidR="00C27918" w:rsidRPr="00795254">
        <w:rPr>
          <w:rFonts w:eastAsiaTheme="minorHAnsi"/>
          <w:i/>
          <w:iCs/>
          <w:lang w:eastAsia="en-US"/>
        </w:rPr>
        <w:t xml:space="preserve">’est </w:t>
      </w:r>
      <w:r w:rsidR="0004224B" w:rsidRPr="00795254">
        <w:rPr>
          <w:rFonts w:eastAsiaTheme="minorHAnsi"/>
          <w:i/>
          <w:iCs/>
          <w:lang w:eastAsia="en-US"/>
        </w:rPr>
        <w:t xml:space="preserve">l’étape </w:t>
      </w:r>
      <w:r w:rsidR="00C27918" w:rsidRPr="00795254">
        <w:rPr>
          <w:rFonts w:eastAsiaTheme="minorHAnsi"/>
          <w:i/>
          <w:iCs/>
          <w:lang w:eastAsia="en-US"/>
        </w:rPr>
        <w:t>de l’accomplissement</w:t>
      </w:r>
      <w:r w:rsidR="00B63F64" w:rsidRPr="00795254">
        <w:rPr>
          <w:rFonts w:eastAsiaTheme="minorHAnsi"/>
          <w:i/>
          <w:iCs/>
          <w:lang w:eastAsia="en-US"/>
        </w:rPr>
        <w:t xml:space="preserve"> de la promesse </w:t>
      </w:r>
      <w:r w:rsidR="00C27918" w:rsidRPr="00795254">
        <w:rPr>
          <w:rFonts w:eastAsiaTheme="minorHAnsi"/>
          <w:lang w:eastAsia="en-US"/>
        </w:rPr>
        <w:t xml:space="preserve">de </w:t>
      </w:r>
      <w:r w:rsidR="00B63F64" w:rsidRPr="00795254">
        <w:rPr>
          <w:rFonts w:eastAsiaTheme="minorHAnsi"/>
          <w:i/>
          <w:iCs/>
          <w:lang w:eastAsia="en-US"/>
        </w:rPr>
        <w:t>Dieu</w:t>
      </w:r>
      <w:r w:rsidR="00C27918" w:rsidRPr="00795254">
        <w:rPr>
          <w:rFonts w:eastAsiaTheme="minorHAnsi"/>
          <w:i/>
          <w:iCs/>
          <w:lang w:eastAsia="en-US"/>
        </w:rPr>
        <w:t xml:space="preserve"> qui a guidé son peuple, symboliquement prêt</w:t>
      </w:r>
      <w:r w:rsidR="00B63F64" w:rsidRPr="00795254">
        <w:rPr>
          <w:rFonts w:eastAsiaTheme="minorHAnsi"/>
          <w:i/>
          <w:iCs/>
          <w:lang w:eastAsia="en-US"/>
        </w:rPr>
        <w:t xml:space="preserve"> à se reposer ce 7ème jour !</w:t>
      </w:r>
      <w:r w:rsidRPr="00795254">
        <w:rPr>
          <w:rFonts w:eastAsiaTheme="minorHAnsi"/>
          <w:i/>
          <w:iCs/>
          <w:lang w:eastAsia="en-US"/>
        </w:rPr>
        <w:t>)</w:t>
      </w:r>
      <w:r w:rsidR="00B63F64" w:rsidRPr="00795254">
        <w:rPr>
          <w:rFonts w:eastAsiaTheme="minorHAnsi"/>
          <w:i/>
          <w:iCs/>
          <w:lang w:eastAsia="en-US"/>
        </w:rPr>
        <w:t xml:space="preserve"> </w:t>
      </w:r>
    </w:p>
    <w:p w14:paraId="412CBFE4" w14:textId="77777777" w:rsidR="00C1601F" w:rsidRPr="00795254" w:rsidRDefault="00C1601F" w:rsidP="00C1601F">
      <w:pPr>
        <w:autoSpaceDE w:val="0"/>
        <w:autoSpaceDN w:val="0"/>
        <w:adjustRightInd w:val="0"/>
        <w:jc w:val="both"/>
        <w:rPr>
          <w:rFonts w:eastAsiaTheme="minorHAnsi"/>
          <w:lang w:eastAsia="en-US"/>
        </w:rPr>
      </w:pPr>
    </w:p>
    <w:p w14:paraId="6CCA5B74" w14:textId="77777777" w:rsidR="00B63F64" w:rsidRPr="00795254" w:rsidRDefault="00283EC9" w:rsidP="00C1601F">
      <w:pPr>
        <w:autoSpaceDE w:val="0"/>
        <w:autoSpaceDN w:val="0"/>
        <w:adjustRightInd w:val="0"/>
        <w:jc w:val="both"/>
        <w:rPr>
          <w:rFonts w:eastAsiaTheme="minorHAnsi"/>
          <w:i/>
          <w:iCs/>
          <w:lang w:eastAsia="en-US"/>
        </w:rPr>
      </w:pPr>
      <w:r w:rsidRPr="00795254">
        <w:rPr>
          <w:rFonts w:eastAsiaTheme="minorHAnsi"/>
          <w:lang w:eastAsia="en-US"/>
        </w:rPr>
        <w:t>- P</w:t>
      </w:r>
      <w:r w:rsidR="00B63F64" w:rsidRPr="00795254">
        <w:rPr>
          <w:rFonts w:eastAsiaTheme="minorHAnsi"/>
          <w:lang w:eastAsia="en-US"/>
        </w:rPr>
        <w:t xml:space="preserve">ourquoi la manne cesse-t-elle ? </w:t>
      </w:r>
      <w:r w:rsidRPr="00795254">
        <w:rPr>
          <w:rFonts w:eastAsiaTheme="minorHAnsi"/>
          <w:lang w:eastAsia="en-US"/>
        </w:rPr>
        <w:t>(</w:t>
      </w:r>
      <w:r w:rsidR="0004224B" w:rsidRPr="00795254">
        <w:rPr>
          <w:rFonts w:eastAsiaTheme="minorHAnsi"/>
          <w:i/>
          <w:iCs/>
          <w:lang w:eastAsia="en-US"/>
        </w:rPr>
        <w:t>L</w:t>
      </w:r>
      <w:r w:rsidR="00C27918" w:rsidRPr="00795254">
        <w:rPr>
          <w:rFonts w:eastAsiaTheme="minorHAnsi"/>
          <w:i/>
          <w:iCs/>
          <w:lang w:eastAsia="en-US"/>
        </w:rPr>
        <w:t>es Hébreux n’en ont plus besoin puisqu’ils vont pouvoir se nourrir</w:t>
      </w:r>
      <w:r w:rsidRPr="00795254">
        <w:rPr>
          <w:rFonts w:eastAsiaTheme="minorHAnsi"/>
          <w:i/>
          <w:iCs/>
          <w:lang w:eastAsia="en-US"/>
        </w:rPr>
        <w:t xml:space="preserve"> de ce que donne la terre.)</w:t>
      </w:r>
    </w:p>
    <w:p w14:paraId="2A2351E0" w14:textId="77777777" w:rsidR="00C27918" w:rsidRPr="00795254" w:rsidRDefault="00C27918" w:rsidP="00C1601F">
      <w:pPr>
        <w:autoSpaceDE w:val="0"/>
        <w:autoSpaceDN w:val="0"/>
        <w:adjustRightInd w:val="0"/>
        <w:jc w:val="both"/>
        <w:rPr>
          <w:rFonts w:eastAsiaTheme="minorHAnsi"/>
          <w:lang w:eastAsia="en-US"/>
        </w:rPr>
      </w:pPr>
    </w:p>
    <w:p w14:paraId="2808C509" w14:textId="77777777" w:rsidR="00C1601F" w:rsidRPr="00795254" w:rsidRDefault="00B63F64" w:rsidP="00C1601F">
      <w:pPr>
        <w:autoSpaceDE w:val="0"/>
        <w:autoSpaceDN w:val="0"/>
        <w:adjustRightInd w:val="0"/>
        <w:jc w:val="both"/>
        <w:rPr>
          <w:rFonts w:eastAsiaTheme="minorHAnsi"/>
          <w:i/>
          <w:iCs/>
          <w:lang w:eastAsia="en-US"/>
        </w:rPr>
      </w:pPr>
      <w:r w:rsidRPr="00795254">
        <w:rPr>
          <w:rFonts w:eastAsiaTheme="minorHAnsi"/>
          <w:lang w:eastAsia="en-US"/>
        </w:rPr>
        <w:t xml:space="preserve">- </w:t>
      </w:r>
      <w:r w:rsidR="00283EC9" w:rsidRPr="00795254">
        <w:rPr>
          <w:rFonts w:eastAsiaTheme="minorHAnsi"/>
          <w:lang w:eastAsia="en-US"/>
        </w:rPr>
        <w:t xml:space="preserve">Est-ce possible de </w:t>
      </w:r>
      <w:r w:rsidRPr="00795254">
        <w:rPr>
          <w:rFonts w:eastAsiaTheme="minorHAnsi"/>
          <w:lang w:eastAsia="en-US"/>
        </w:rPr>
        <w:t>pousser un cri de guerre pour faire tomber d</w:t>
      </w:r>
      <w:r w:rsidR="00283EC9" w:rsidRPr="00795254">
        <w:rPr>
          <w:rFonts w:eastAsiaTheme="minorHAnsi"/>
          <w:lang w:eastAsia="en-US"/>
        </w:rPr>
        <w:t xml:space="preserve">es murailles </w:t>
      </w:r>
      <w:r w:rsidR="00C27918" w:rsidRPr="00795254">
        <w:rPr>
          <w:rFonts w:eastAsiaTheme="minorHAnsi"/>
          <w:lang w:eastAsia="en-US"/>
        </w:rPr>
        <w:t>?</w:t>
      </w:r>
      <w:r w:rsidRPr="00795254">
        <w:rPr>
          <w:rFonts w:eastAsiaTheme="minorHAnsi"/>
          <w:i/>
          <w:iCs/>
          <w:lang w:eastAsia="en-US"/>
        </w:rPr>
        <w:t xml:space="preserve"> </w:t>
      </w:r>
      <w:r w:rsidR="00283EC9" w:rsidRPr="00795254">
        <w:rPr>
          <w:rFonts w:eastAsiaTheme="minorHAnsi"/>
          <w:i/>
          <w:iCs/>
          <w:lang w:eastAsia="en-US"/>
        </w:rPr>
        <w:t>(</w:t>
      </w:r>
      <w:r w:rsidRPr="00795254">
        <w:rPr>
          <w:rFonts w:eastAsiaTheme="minorHAnsi"/>
          <w:i/>
          <w:iCs/>
          <w:lang w:eastAsia="en-US"/>
        </w:rPr>
        <w:t xml:space="preserve">En </w:t>
      </w:r>
      <w:r w:rsidR="0004224B" w:rsidRPr="00795254">
        <w:rPr>
          <w:rFonts w:eastAsiaTheme="minorHAnsi"/>
          <w:i/>
          <w:iCs/>
          <w:lang w:eastAsia="en-US"/>
        </w:rPr>
        <w:t xml:space="preserve">disant que Dieu fait </w:t>
      </w:r>
      <w:r w:rsidRPr="00795254">
        <w:rPr>
          <w:rFonts w:eastAsiaTheme="minorHAnsi"/>
          <w:i/>
          <w:iCs/>
          <w:lang w:eastAsia="en-US"/>
        </w:rPr>
        <w:t>tomber les murailles</w:t>
      </w:r>
      <w:r w:rsidR="0004224B" w:rsidRPr="00795254">
        <w:rPr>
          <w:rFonts w:eastAsiaTheme="minorHAnsi"/>
          <w:i/>
          <w:iCs/>
          <w:lang w:eastAsia="en-US"/>
        </w:rPr>
        <w:t>, l’auteur exprime que</w:t>
      </w:r>
      <w:r w:rsidRPr="00795254">
        <w:rPr>
          <w:rFonts w:eastAsiaTheme="minorHAnsi"/>
          <w:i/>
          <w:iCs/>
          <w:lang w:eastAsia="en-US"/>
        </w:rPr>
        <w:t xml:space="preserve"> Dieu ouvre le passage, le chemin vers cette </w:t>
      </w:r>
      <w:r w:rsidR="00283EC9" w:rsidRPr="00795254">
        <w:rPr>
          <w:rFonts w:eastAsiaTheme="minorHAnsi"/>
          <w:i/>
          <w:iCs/>
          <w:lang w:eastAsia="en-US"/>
        </w:rPr>
        <w:t>terre depuis longtemps promise.)</w:t>
      </w:r>
    </w:p>
    <w:p w14:paraId="737BA8C2" w14:textId="77777777" w:rsidR="00C27918" w:rsidRPr="00795254" w:rsidRDefault="00C27918" w:rsidP="00C1601F">
      <w:pPr>
        <w:autoSpaceDE w:val="0"/>
        <w:autoSpaceDN w:val="0"/>
        <w:adjustRightInd w:val="0"/>
        <w:jc w:val="both"/>
        <w:rPr>
          <w:rFonts w:eastAsiaTheme="minorHAnsi"/>
          <w:lang w:eastAsia="en-US"/>
        </w:rPr>
      </w:pPr>
    </w:p>
    <w:p w14:paraId="6A06070C" w14:textId="77777777" w:rsidR="00C27918" w:rsidRPr="00795254" w:rsidRDefault="00B63F64" w:rsidP="00C1601F">
      <w:pPr>
        <w:autoSpaceDE w:val="0"/>
        <w:autoSpaceDN w:val="0"/>
        <w:adjustRightInd w:val="0"/>
        <w:jc w:val="both"/>
        <w:rPr>
          <w:rFonts w:eastAsiaTheme="minorHAnsi"/>
          <w:i/>
          <w:iCs/>
          <w:lang w:eastAsia="en-US"/>
        </w:rPr>
      </w:pPr>
      <w:r w:rsidRPr="00795254">
        <w:rPr>
          <w:rFonts w:eastAsiaTheme="minorHAnsi"/>
          <w:lang w:eastAsia="en-US"/>
        </w:rPr>
        <w:t xml:space="preserve">- </w:t>
      </w:r>
      <w:r w:rsidR="00C27918" w:rsidRPr="00795254">
        <w:rPr>
          <w:rFonts w:eastAsiaTheme="minorHAnsi"/>
          <w:lang w:eastAsia="en-US"/>
        </w:rPr>
        <w:t>Co</w:t>
      </w:r>
      <w:r w:rsidR="0004224B" w:rsidRPr="00795254">
        <w:rPr>
          <w:rFonts w:eastAsiaTheme="minorHAnsi"/>
          <w:lang w:eastAsia="en-US"/>
        </w:rPr>
        <w:t>nnaissez-</w:t>
      </w:r>
      <w:r w:rsidR="00283EC9" w:rsidRPr="00795254">
        <w:rPr>
          <w:rFonts w:eastAsiaTheme="minorHAnsi"/>
          <w:lang w:eastAsia="en-US"/>
        </w:rPr>
        <w:t xml:space="preserve">vous d’autres textes dans le Bible où des personnages traversent un fleuve </w:t>
      </w:r>
      <w:r w:rsidRPr="00795254">
        <w:rPr>
          <w:rFonts w:eastAsiaTheme="minorHAnsi"/>
          <w:lang w:eastAsia="en-US"/>
        </w:rPr>
        <w:t>à pied sec</w:t>
      </w:r>
      <w:r w:rsidR="00283EC9" w:rsidRPr="00795254">
        <w:rPr>
          <w:rFonts w:eastAsiaTheme="minorHAnsi"/>
          <w:lang w:eastAsia="en-US"/>
        </w:rPr>
        <w:t> ?</w:t>
      </w:r>
      <w:r w:rsidRPr="00795254">
        <w:rPr>
          <w:rFonts w:eastAsiaTheme="minorHAnsi"/>
          <w:lang w:eastAsia="en-US"/>
        </w:rPr>
        <w:t xml:space="preserve"> </w:t>
      </w:r>
      <w:r w:rsidR="0004224B" w:rsidRPr="00795254">
        <w:rPr>
          <w:rFonts w:eastAsiaTheme="minorHAnsi"/>
          <w:i/>
          <w:iCs/>
          <w:lang w:eastAsia="en-US"/>
        </w:rPr>
        <w:t>(L</w:t>
      </w:r>
      <w:r w:rsidR="00283EC9" w:rsidRPr="00795254">
        <w:rPr>
          <w:rFonts w:eastAsiaTheme="minorHAnsi"/>
          <w:i/>
          <w:iCs/>
          <w:lang w:eastAsia="en-US"/>
        </w:rPr>
        <w:t xml:space="preserve">a mer des roseaux, le passage du </w:t>
      </w:r>
      <w:r w:rsidRPr="00795254">
        <w:rPr>
          <w:rFonts w:eastAsiaTheme="minorHAnsi"/>
          <w:i/>
          <w:iCs/>
          <w:lang w:eastAsia="en-US"/>
        </w:rPr>
        <w:t>Jourdain par Elie puis par Elisée (2 Rois 2) après</w:t>
      </w:r>
      <w:r w:rsidR="00283EC9" w:rsidRPr="00795254">
        <w:rPr>
          <w:rFonts w:eastAsiaTheme="minorHAnsi"/>
          <w:i/>
          <w:iCs/>
          <w:lang w:eastAsia="en-US"/>
        </w:rPr>
        <w:t xml:space="preserve"> une dernière étape à Jéricho)</w:t>
      </w:r>
    </w:p>
    <w:p w14:paraId="044938D8" w14:textId="77777777" w:rsidR="0004224B" w:rsidRPr="00795254" w:rsidRDefault="0004224B" w:rsidP="00C1601F">
      <w:pPr>
        <w:autoSpaceDE w:val="0"/>
        <w:autoSpaceDN w:val="0"/>
        <w:adjustRightInd w:val="0"/>
        <w:jc w:val="both"/>
        <w:rPr>
          <w:rFonts w:eastAsiaTheme="minorHAnsi"/>
          <w:i/>
          <w:iCs/>
          <w:lang w:eastAsia="en-US"/>
        </w:rPr>
      </w:pPr>
      <w:r w:rsidRPr="00795254">
        <w:rPr>
          <w:rFonts w:eastAsiaTheme="minorHAnsi"/>
          <w:lang w:eastAsia="en-US"/>
        </w:rPr>
        <w:t xml:space="preserve">- </w:t>
      </w:r>
      <w:r w:rsidR="00B63F64" w:rsidRPr="00795254">
        <w:rPr>
          <w:rFonts w:eastAsiaTheme="minorHAnsi"/>
          <w:lang w:eastAsia="en-US"/>
        </w:rPr>
        <w:t xml:space="preserve">Pourquoi tous ces passages au milieu d’eaux qui s’écartent ? </w:t>
      </w:r>
      <w:r w:rsidR="00283EC9" w:rsidRPr="00795254">
        <w:rPr>
          <w:rFonts w:eastAsiaTheme="minorHAnsi"/>
          <w:lang w:eastAsia="en-US"/>
        </w:rPr>
        <w:t>(</w:t>
      </w:r>
      <w:r w:rsidR="00B63F64" w:rsidRPr="00795254">
        <w:rPr>
          <w:rFonts w:eastAsiaTheme="minorHAnsi"/>
          <w:i/>
          <w:iCs/>
          <w:lang w:eastAsia="en-US"/>
        </w:rPr>
        <w:t>Franchir ces eaux marque le début</w:t>
      </w:r>
      <w:r w:rsidR="00283EC9" w:rsidRPr="00795254">
        <w:rPr>
          <w:rFonts w:eastAsiaTheme="minorHAnsi"/>
          <w:i/>
          <w:iCs/>
          <w:lang w:eastAsia="en-US"/>
        </w:rPr>
        <w:t xml:space="preserve"> d’une nouvelle vie : pour les H</w:t>
      </w:r>
      <w:r w:rsidR="00B63F64" w:rsidRPr="00795254">
        <w:rPr>
          <w:rFonts w:eastAsiaTheme="minorHAnsi"/>
          <w:i/>
          <w:iCs/>
          <w:lang w:eastAsia="en-US"/>
        </w:rPr>
        <w:t>ébreux qui sortent de l’escla</w:t>
      </w:r>
      <w:r w:rsidR="00283EC9" w:rsidRPr="00795254">
        <w:rPr>
          <w:rFonts w:eastAsiaTheme="minorHAnsi"/>
          <w:i/>
          <w:iCs/>
          <w:lang w:eastAsia="en-US"/>
        </w:rPr>
        <w:t>vage en Egypte, pour ces mêmes H</w:t>
      </w:r>
      <w:r w:rsidR="00B63F64" w:rsidRPr="00795254">
        <w:rPr>
          <w:rFonts w:eastAsiaTheme="minorHAnsi"/>
          <w:i/>
          <w:iCs/>
          <w:lang w:eastAsia="en-US"/>
        </w:rPr>
        <w:t>ébreux qui, 40 ans après, arrivent sur la terre de la promesse ; pour Elie qui va être enlevé au ciel dans un char de feu (vie éternelle sans passer par la mort) et pour Elisée qui change de ‘statut’ et devient alors un prophète reconnu, le successeur d’Elie.</w:t>
      </w:r>
      <w:r w:rsidR="00283EC9" w:rsidRPr="00795254">
        <w:rPr>
          <w:rFonts w:eastAsiaTheme="minorHAnsi"/>
          <w:i/>
          <w:iCs/>
          <w:lang w:eastAsia="en-US"/>
        </w:rPr>
        <w:t>)</w:t>
      </w:r>
      <w:r w:rsidR="00B63F64" w:rsidRPr="00795254">
        <w:rPr>
          <w:rFonts w:eastAsiaTheme="minorHAnsi"/>
          <w:i/>
          <w:iCs/>
          <w:lang w:eastAsia="en-US"/>
        </w:rPr>
        <w:t xml:space="preserve"> </w:t>
      </w:r>
    </w:p>
    <w:p w14:paraId="08167603" w14:textId="77777777" w:rsidR="00B63F64" w:rsidRPr="00795254" w:rsidRDefault="0004224B" w:rsidP="00C1601F">
      <w:pPr>
        <w:autoSpaceDE w:val="0"/>
        <w:autoSpaceDN w:val="0"/>
        <w:adjustRightInd w:val="0"/>
        <w:jc w:val="both"/>
        <w:rPr>
          <w:rFonts w:eastAsiaTheme="minorHAnsi"/>
          <w:lang w:eastAsia="en-US"/>
        </w:rPr>
      </w:pPr>
      <w:r w:rsidRPr="00795254">
        <w:rPr>
          <w:rFonts w:eastAsiaTheme="minorHAnsi"/>
          <w:i/>
          <w:iCs/>
          <w:lang w:eastAsia="en-US"/>
        </w:rPr>
        <w:t>-</w:t>
      </w:r>
      <w:r w:rsidR="00B63F64" w:rsidRPr="00795254">
        <w:rPr>
          <w:rFonts w:eastAsiaTheme="minorHAnsi"/>
          <w:lang w:eastAsia="en-US"/>
        </w:rPr>
        <w:t xml:space="preserve">Pensez-vous que nous avons-nous aussi des passages à faire dans nos vies ? Lesquels ? </w:t>
      </w:r>
    </w:p>
    <w:p w14:paraId="60BA05C3" w14:textId="77777777" w:rsidR="00C1601F" w:rsidRPr="00795254" w:rsidRDefault="00C1601F" w:rsidP="00C1601F">
      <w:pPr>
        <w:autoSpaceDE w:val="0"/>
        <w:autoSpaceDN w:val="0"/>
        <w:adjustRightInd w:val="0"/>
        <w:jc w:val="both"/>
        <w:rPr>
          <w:rFonts w:eastAsiaTheme="minorHAnsi"/>
          <w:lang w:eastAsia="en-US"/>
        </w:rPr>
      </w:pPr>
    </w:p>
    <w:p w14:paraId="5B7BFE47" w14:textId="77777777" w:rsidR="00C1601F" w:rsidRPr="00795254" w:rsidRDefault="00283EC9" w:rsidP="00C1601F">
      <w:pPr>
        <w:autoSpaceDE w:val="0"/>
        <w:autoSpaceDN w:val="0"/>
        <w:adjustRightInd w:val="0"/>
        <w:jc w:val="both"/>
        <w:rPr>
          <w:rFonts w:eastAsiaTheme="minorHAnsi"/>
          <w:i/>
          <w:iCs/>
          <w:lang w:eastAsia="en-US"/>
        </w:rPr>
      </w:pPr>
      <w:r w:rsidRPr="00795254">
        <w:rPr>
          <w:rFonts w:eastAsiaTheme="minorHAnsi"/>
          <w:lang w:eastAsia="en-US"/>
        </w:rPr>
        <w:t>- Pourquoi interdire aux H</w:t>
      </w:r>
      <w:r w:rsidR="00B63F64" w:rsidRPr="00795254">
        <w:rPr>
          <w:rFonts w:eastAsiaTheme="minorHAnsi"/>
          <w:lang w:eastAsia="en-US"/>
        </w:rPr>
        <w:t xml:space="preserve">ébreux de se partager le butin ? </w:t>
      </w:r>
      <w:r w:rsidRPr="00795254">
        <w:rPr>
          <w:rFonts w:eastAsiaTheme="minorHAnsi"/>
          <w:lang w:eastAsia="en-US"/>
        </w:rPr>
        <w:t>(</w:t>
      </w:r>
      <w:r w:rsidR="00B63F64" w:rsidRPr="00795254">
        <w:rPr>
          <w:rFonts w:eastAsiaTheme="minorHAnsi"/>
          <w:i/>
          <w:iCs/>
          <w:lang w:eastAsia="en-US"/>
        </w:rPr>
        <w:t>Pour tout réserver à Dieu car c’est Lui le seul acteur de la prise de la ville, c’est Lui seul qui a combattu, c’est Lui qui donne cette terre</w:t>
      </w:r>
      <w:r w:rsidRPr="00795254">
        <w:rPr>
          <w:rFonts w:eastAsiaTheme="minorHAnsi"/>
          <w:i/>
          <w:iCs/>
          <w:lang w:eastAsia="en-US"/>
        </w:rPr>
        <w:t>)</w:t>
      </w:r>
    </w:p>
    <w:p w14:paraId="3ED6CDF9" w14:textId="77777777" w:rsidR="00283EC9" w:rsidRPr="00795254" w:rsidRDefault="00283EC9" w:rsidP="00C1601F">
      <w:pPr>
        <w:autoSpaceDE w:val="0"/>
        <w:autoSpaceDN w:val="0"/>
        <w:adjustRightInd w:val="0"/>
        <w:jc w:val="both"/>
        <w:rPr>
          <w:rFonts w:eastAsiaTheme="minorHAnsi"/>
          <w:lang w:eastAsia="en-US"/>
        </w:rPr>
      </w:pPr>
    </w:p>
    <w:p w14:paraId="51A89DAD" w14:textId="77777777" w:rsidR="00B63F64" w:rsidRPr="00795254" w:rsidRDefault="00283EC9" w:rsidP="00C1601F">
      <w:pPr>
        <w:autoSpaceDE w:val="0"/>
        <w:autoSpaceDN w:val="0"/>
        <w:adjustRightInd w:val="0"/>
        <w:jc w:val="both"/>
        <w:rPr>
          <w:rFonts w:eastAsiaTheme="minorHAnsi"/>
          <w:lang w:eastAsia="en-US"/>
        </w:rPr>
      </w:pPr>
      <w:r w:rsidRPr="00795254">
        <w:rPr>
          <w:rFonts w:eastAsiaTheme="minorHAnsi"/>
          <w:lang w:eastAsia="en-US"/>
        </w:rPr>
        <w:t>- P</w:t>
      </w:r>
      <w:r w:rsidR="00B63F64" w:rsidRPr="00795254">
        <w:rPr>
          <w:rFonts w:eastAsiaTheme="minorHAnsi"/>
          <w:lang w:eastAsia="en-US"/>
        </w:rPr>
        <w:t xml:space="preserve">ourquoi interdire de reconstruire la ville de Jéricho : </w:t>
      </w:r>
      <w:r w:rsidRPr="00795254">
        <w:rPr>
          <w:rFonts w:eastAsiaTheme="minorHAnsi"/>
          <w:i/>
          <w:iCs/>
          <w:lang w:eastAsia="en-US"/>
        </w:rPr>
        <w:t>(C</w:t>
      </w:r>
      <w:r w:rsidR="00B63F64" w:rsidRPr="00795254">
        <w:rPr>
          <w:rFonts w:eastAsiaTheme="minorHAnsi"/>
          <w:i/>
          <w:iCs/>
          <w:lang w:eastAsia="en-US"/>
        </w:rPr>
        <w:t>e serait retourner vers les dieux païens, ce serait ignorer tout ce que Dieu a fait, tous les obstacles qu’Il a levés pour conduire le peuple vers la terre de la promesse.</w:t>
      </w:r>
      <w:r w:rsidRPr="00795254">
        <w:rPr>
          <w:rFonts w:eastAsiaTheme="minorHAnsi"/>
          <w:lang w:eastAsia="en-US"/>
        </w:rPr>
        <w:t>)</w:t>
      </w:r>
      <w:r w:rsidR="00B63F64" w:rsidRPr="00795254">
        <w:rPr>
          <w:rFonts w:eastAsiaTheme="minorHAnsi"/>
          <w:lang w:eastAsia="en-US"/>
        </w:rPr>
        <w:t xml:space="preserve"> </w:t>
      </w:r>
    </w:p>
    <w:p w14:paraId="4CB5D5FB" w14:textId="77777777" w:rsidR="00B63F64" w:rsidRPr="00795254" w:rsidRDefault="00B63F64" w:rsidP="00C1601F">
      <w:pPr>
        <w:autoSpaceDE w:val="0"/>
        <w:autoSpaceDN w:val="0"/>
        <w:adjustRightInd w:val="0"/>
        <w:jc w:val="both"/>
        <w:rPr>
          <w:rFonts w:eastAsiaTheme="minorHAnsi"/>
          <w:lang w:eastAsia="en-US"/>
        </w:rPr>
      </w:pPr>
    </w:p>
    <w:p w14:paraId="76DED9BE" w14:textId="0DD25056" w:rsidR="00B63F64" w:rsidRPr="00795254" w:rsidRDefault="00B63F64" w:rsidP="00C1601F">
      <w:pPr>
        <w:autoSpaceDE w:val="0"/>
        <w:autoSpaceDN w:val="0"/>
        <w:adjustRightInd w:val="0"/>
        <w:jc w:val="both"/>
        <w:rPr>
          <w:rFonts w:eastAsiaTheme="minorHAnsi"/>
          <w:b/>
          <w:lang w:eastAsia="en-US"/>
        </w:rPr>
      </w:pPr>
      <w:r w:rsidRPr="00795254">
        <w:rPr>
          <w:rFonts w:eastAsiaTheme="minorHAnsi"/>
          <w:lang w:eastAsia="en-US"/>
        </w:rPr>
        <w:t>L</w:t>
      </w:r>
      <w:r w:rsidR="00C1601F" w:rsidRPr="00795254">
        <w:rPr>
          <w:rFonts w:eastAsiaTheme="minorHAnsi"/>
          <w:lang w:eastAsia="en-US"/>
        </w:rPr>
        <w:t>’animateur synthétise et conclut</w:t>
      </w:r>
      <w:r w:rsidRPr="00795254">
        <w:rPr>
          <w:rFonts w:eastAsiaTheme="minorHAnsi"/>
          <w:lang w:eastAsia="en-US"/>
        </w:rPr>
        <w:t xml:space="preserve"> : Jéricho représente de manière symbolique </w:t>
      </w:r>
      <w:r w:rsidRPr="00795254">
        <w:rPr>
          <w:rFonts w:eastAsiaTheme="minorHAnsi"/>
          <w:b/>
          <w:lang w:eastAsia="en-US"/>
        </w:rPr>
        <w:t xml:space="preserve">l’entrée dans la terre de la promesse. </w:t>
      </w:r>
    </w:p>
    <w:p w14:paraId="5E544CE0" w14:textId="77777777" w:rsidR="00B63F64" w:rsidRPr="00795254" w:rsidRDefault="00B63F64" w:rsidP="00C1601F">
      <w:pPr>
        <w:autoSpaceDE w:val="0"/>
        <w:autoSpaceDN w:val="0"/>
        <w:adjustRightInd w:val="0"/>
        <w:jc w:val="both"/>
        <w:rPr>
          <w:rFonts w:eastAsiaTheme="minorHAnsi"/>
          <w:lang w:eastAsia="en-US"/>
        </w:rPr>
      </w:pPr>
    </w:p>
    <w:p w14:paraId="63161B25" w14:textId="77777777" w:rsidR="00820C08" w:rsidRPr="00795254" w:rsidRDefault="005B1487" w:rsidP="00C160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noProof/>
          <w:color w:val="000000"/>
        </w:rPr>
        <w:drawing>
          <wp:anchor distT="0" distB="0" distL="114300" distR="114300" simplePos="0" relativeHeight="251639296" behindDoc="1" locked="0" layoutInCell="1" allowOverlap="1" wp14:anchorId="4F353DC0" wp14:editId="488EC9F0">
            <wp:simplePos x="0" y="0"/>
            <wp:positionH relativeFrom="column">
              <wp:posOffset>-2540</wp:posOffset>
            </wp:positionH>
            <wp:positionV relativeFrom="paragraph">
              <wp:posOffset>166370</wp:posOffset>
            </wp:positionV>
            <wp:extent cx="903605" cy="558800"/>
            <wp:effectExtent l="19050" t="0" r="0" b="0"/>
            <wp:wrapTight wrapText="bothSides">
              <wp:wrapPolygon edited="0">
                <wp:start x="-455" y="0"/>
                <wp:lineTo x="-455" y="20618"/>
                <wp:lineTo x="21403" y="20618"/>
                <wp:lineTo x="21403" y="0"/>
                <wp:lineTo x="-455" y="0"/>
              </wp:wrapPolygon>
            </wp:wrapTight>
            <wp:docPr id="13" name="Image 13"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ere"/>
                    <pic:cNvPicPr>
                      <a:picLocks noChangeAspect="1" noChangeArrowheads="1"/>
                    </pic:cNvPicPr>
                  </pic:nvPicPr>
                  <pic:blipFill>
                    <a:blip r:embed="rId14" cstate="print"/>
                    <a:srcRect/>
                    <a:stretch>
                      <a:fillRect/>
                    </a:stretch>
                  </pic:blipFill>
                  <pic:spPr bwMode="auto">
                    <a:xfrm>
                      <a:off x="0" y="0"/>
                      <a:ext cx="903605" cy="558800"/>
                    </a:xfrm>
                    <a:prstGeom prst="rect">
                      <a:avLst/>
                    </a:prstGeom>
                    <a:noFill/>
                  </pic:spPr>
                </pic:pic>
              </a:graphicData>
            </a:graphic>
          </wp:anchor>
        </w:drawing>
      </w:r>
    </w:p>
    <w:p w14:paraId="621C3840" w14:textId="77777777" w:rsidR="00820C08" w:rsidRPr="00795254" w:rsidRDefault="00820C08" w:rsidP="00C1601F">
      <w:pPr>
        <w:jc w:val="both"/>
      </w:pPr>
    </w:p>
    <w:p w14:paraId="6FA6D8F9" w14:textId="77777777" w:rsidR="00820C08" w:rsidRPr="00795254" w:rsidRDefault="00820C08" w:rsidP="00C1601F">
      <w:pPr>
        <w:pBdr>
          <w:top w:val="single" w:sz="4" w:space="1" w:color="auto"/>
          <w:left w:val="single" w:sz="4" w:space="4" w:color="auto"/>
          <w:bottom w:val="single" w:sz="4" w:space="1" w:color="auto"/>
          <w:right w:val="single" w:sz="4" w:space="4" w:color="auto"/>
        </w:pBdr>
        <w:jc w:val="center"/>
        <w:rPr>
          <w:b/>
        </w:rPr>
      </w:pPr>
      <w:r w:rsidRPr="00795254">
        <w:rPr>
          <w:b/>
        </w:rPr>
        <w:t>3 - Temps de l’appropriation par la méditation et la prière</w:t>
      </w:r>
    </w:p>
    <w:p w14:paraId="6EDEAD9C" w14:textId="77777777" w:rsidR="00820C08" w:rsidRPr="00795254" w:rsidRDefault="00820C08" w:rsidP="00C160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p>
    <w:p w14:paraId="6FB71BE6" w14:textId="77777777" w:rsidR="00AD747C" w:rsidRPr="00795254" w:rsidRDefault="00AD747C" w:rsidP="00C160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p>
    <w:p w14:paraId="5EB64BDA" w14:textId="77777777" w:rsidR="00B4481A" w:rsidRPr="00795254" w:rsidRDefault="00820C08" w:rsidP="00C160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 xml:space="preserve">Ce temps d’appropriation va permettre de faire des liens avec la vie d’aujourd’hui et de faire comprendre que ce récit a un sens spirituel. </w:t>
      </w:r>
    </w:p>
    <w:p w14:paraId="1288C96F" w14:textId="77777777" w:rsidR="00820C08" w:rsidRPr="00795254" w:rsidRDefault="00820C08" w:rsidP="00C1601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Allume</w:t>
      </w:r>
      <w:r w:rsidR="00C1601F" w:rsidRPr="00795254">
        <w:rPr>
          <w:color w:val="000000"/>
        </w:rPr>
        <w:t>r une bougie, inviter les jeune</w:t>
      </w:r>
      <w:r w:rsidRPr="00795254">
        <w:rPr>
          <w:color w:val="000000"/>
        </w:rPr>
        <w:t xml:space="preserve">s à faire silence </w:t>
      </w:r>
    </w:p>
    <w:p w14:paraId="03B88B9E" w14:textId="40757946" w:rsidR="009D384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 xml:space="preserve">L’animateur affiche ou projette les </w:t>
      </w:r>
      <w:r w:rsidRPr="00795254">
        <w:t>images</w:t>
      </w:r>
      <w:r w:rsidRPr="00795254">
        <w:rPr>
          <w:color w:val="3366FF"/>
        </w:rPr>
        <w:t xml:space="preserve"> </w:t>
      </w:r>
      <w:r w:rsidR="00AC624B" w:rsidRPr="00795254">
        <w:rPr>
          <w:color w:val="000000"/>
        </w:rPr>
        <w:t xml:space="preserve">l’une après l’autre et fait la </w:t>
      </w:r>
      <w:r w:rsidR="00B4481A" w:rsidRPr="00795254">
        <w:rPr>
          <w:color w:val="000000"/>
        </w:rPr>
        <w:t xml:space="preserve">lecture du </w:t>
      </w:r>
      <w:r w:rsidR="00AC624B" w:rsidRPr="00795254">
        <w:rPr>
          <w:color w:val="000000"/>
        </w:rPr>
        <w:t xml:space="preserve">texte de la prière, </w:t>
      </w:r>
      <w:r w:rsidR="00B4481A" w:rsidRPr="00795254">
        <w:rPr>
          <w:color w:val="000000"/>
        </w:rPr>
        <w:t xml:space="preserve">puis </w:t>
      </w:r>
      <w:r w:rsidR="00AC624B" w:rsidRPr="00795254">
        <w:rPr>
          <w:color w:val="000000"/>
        </w:rPr>
        <w:t xml:space="preserve">il fait </w:t>
      </w:r>
      <w:r w:rsidR="00B4481A" w:rsidRPr="00795254">
        <w:rPr>
          <w:color w:val="000000"/>
        </w:rPr>
        <w:t xml:space="preserve">répéter les paroles en italiques par les </w:t>
      </w:r>
      <w:r w:rsidR="00C1601F" w:rsidRPr="00795254">
        <w:rPr>
          <w:color w:val="000000"/>
        </w:rPr>
        <w:t>jeune</w:t>
      </w:r>
      <w:r w:rsidR="00795254">
        <w:rPr>
          <w:color w:val="000000"/>
        </w:rPr>
        <w:t>s.</w:t>
      </w:r>
    </w:p>
    <w:p w14:paraId="59D0DEAD" w14:textId="77777777" w:rsidR="009D3848" w:rsidRPr="00795254" w:rsidRDefault="009D384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p>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560"/>
      </w:tblGrid>
      <w:tr w:rsidR="00820C08" w:rsidRPr="00795254" w14:paraId="6BFF88E0" w14:textId="77777777" w:rsidTr="005B1487">
        <w:trPr>
          <w:trHeight w:val="1229"/>
        </w:trPr>
        <w:tc>
          <w:tcPr>
            <w:tcW w:w="1526" w:type="dxa"/>
          </w:tcPr>
          <w:p w14:paraId="3CFB681E"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noProof/>
              </w:rPr>
              <w:drawing>
                <wp:inline distT="0" distB="0" distL="0" distR="0" wp14:anchorId="28E5D834" wp14:editId="14A3F878">
                  <wp:extent cx="690245" cy="742315"/>
                  <wp:effectExtent l="19050" t="0" r="0" b="0"/>
                  <wp:docPr id="25" name="Image 25" descr="moisejo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isejosue"/>
                          <pic:cNvPicPr>
                            <a:picLocks noChangeAspect="1" noChangeArrowheads="1"/>
                          </pic:cNvPicPr>
                        </pic:nvPicPr>
                        <pic:blipFill>
                          <a:blip r:embed="rId15" cstate="print"/>
                          <a:srcRect/>
                          <a:stretch>
                            <a:fillRect/>
                          </a:stretch>
                        </pic:blipFill>
                        <pic:spPr bwMode="auto">
                          <a:xfrm>
                            <a:off x="0" y="0"/>
                            <a:ext cx="690245" cy="742315"/>
                          </a:xfrm>
                          <a:prstGeom prst="rect">
                            <a:avLst/>
                          </a:prstGeom>
                          <a:noFill/>
                        </pic:spPr>
                      </pic:pic>
                    </a:graphicData>
                  </a:graphic>
                </wp:inline>
              </w:drawing>
            </w:r>
          </w:p>
        </w:tc>
        <w:tc>
          <w:tcPr>
            <w:tcW w:w="9560" w:type="dxa"/>
          </w:tcPr>
          <w:p w14:paraId="13D61580" w14:textId="0D34BF94"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color w:val="000000"/>
              </w:rPr>
            </w:pPr>
            <w:r w:rsidRPr="00795254">
              <w:rPr>
                <w:color w:val="000000"/>
                <w:u w:val="single"/>
              </w:rPr>
              <w:t>Image 1</w:t>
            </w:r>
            <w:r w:rsidRPr="00795254">
              <w:rPr>
                <w:color w:val="000000"/>
              </w:rPr>
              <w:t xml:space="preserve"> </w:t>
            </w:r>
            <w:r w:rsidRPr="00795254">
              <w:rPr>
                <w:b/>
              </w:rPr>
              <w:t>Moïse et Josué</w:t>
            </w:r>
          </w:p>
          <w:p w14:paraId="170397BC" w14:textId="3BA63794"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 xml:space="preserve">« Seigneur, </w:t>
            </w:r>
            <w:r w:rsidR="00E16E81" w:rsidRPr="00795254">
              <w:rPr>
                <w:color w:val="000000"/>
              </w:rPr>
              <w:t>il y a longtemps</w:t>
            </w:r>
            <w:r w:rsidR="005274B2" w:rsidRPr="00795254">
              <w:rPr>
                <w:color w:val="000000"/>
              </w:rPr>
              <w:t>,</w:t>
            </w:r>
            <w:r w:rsidRPr="00795254">
              <w:rPr>
                <w:color w:val="000000"/>
              </w:rPr>
              <w:t xml:space="preserve"> Tu as choisi Moïse et Josué pour conduire ton peuple. </w:t>
            </w:r>
          </w:p>
          <w:p w14:paraId="7FE0BEAA" w14:textId="77777777" w:rsidR="00E16E81" w:rsidRPr="00795254" w:rsidRDefault="00E16E81"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color w:val="000000"/>
              </w:rPr>
            </w:pPr>
            <w:r w:rsidRPr="00795254">
              <w:rPr>
                <w:i/>
                <w:color w:val="000000"/>
              </w:rPr>
              <w:t xml:space="preserve">Aujourd’hui nous te disons </w:t>
            </w:r>
            <w:r w:rsidR="00820C08" w:rsidRPr="00795254">
              <w:rPr>
                <w:i/>
                <w:color w:val="000000"/>
              </w:rPr>
              <w:t xml:space="preserve">Merci </w:t>
            </w:r>
            <w:r w:rsidRPr="00795254">
              <w:rPr>
                <w:i/>
                <w:color w:val="000000"/>
              </w:rPr>
              <w:t>pour toutes les personnes</w:t>
            </w:r>
            <w:r w:rsidR="00820C08" w:rsidRPr="00795254">
              <w:rPr>
                <w:i/>
                <w:color w:val="000000"/>
              </w:rPr>
              <w:t xml:space="preserve"> que Tu mets sur notre route et qui nous apprennent à Te découvrir. » </w:t>
            </w:r>
          </w:p>
        </w:tc>
      </w:tr>
      <w:tr w:rsidR="00820C08" w:rsidRPr="00795254" w14:paraId="22292CA2" w14:textId="77777777" w:rsidTr="005B1487">
        <w:trPr>
          <w:trHeight w:val="835"/>
        </w:trPr>
        <w:tc>
          <w:tcPr>
            <w:tcW w:w="1526" w:type="dxa"/>
          </w:tcPr>
          <w:p w14:paraId="4532E2CD"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noProof/>
              </w:rPr>
              <w:drawing>
                <wp:inline distT="0" distB="0" distL="0" distR="0" wp14:anchorId="717FC232" wp14:editId="4D49F79E">
                  <wp:extent cx="681567" cy="494376"/>
                  <wp:effectExtent l="19050" t="0" r="4233" b="0"/>
                  <wp:docPr id="26" name="Image 26" descr="PLP 12Bartimée traversée du jourdain josu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LP 12Bartimée traversée du jourdain josué"/>
                          <pic:cNvPicPr>
                            <a:picLocks noChangeAspect="1" noChangeArrowheads="1"/>
                          </pic:cNvPicPr>
                        </pic:nvPicPr>
                        <pic:blipFill>
                          <a:blip r:embed="rId16" cstate="print"/>
                          <a:srcRect/>
                          <a:stretch>
                            <a:fillRect/>
                          </a:stretch>
                        </pic:blipFill>
                        <pic:spPr bwMode="auto">
                          <a:xfrm>
                            <a:off x="0" y="0"/>
                            <a:ext cx="679971" cy="493218"/>
                          </a:xfrm>
                          <a:prstGeom prst="rect">
                            <a:avLst/>
                          </a:prstGeom>
                          <a:noFill/>
                        </pic:spPr>
                      </pic:pic>
                    </a:graphicData>
                  </a:graphic>
                </wp:inline>
              </w:drawing>
            </w:r>
          </w:p>
        </w:tc>
        <w:tc>
          <w:tcPr>
            <w:tcW w:w="9560" w:type="dxa"/>
          </w:tcPr>
          <w:p w14:paraId="4C339BD4" w14:textId="72AF060C"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color w:val="000000"/>
              </w:rPr>
            </w:pPr>
            <w:r w:rsidRPr="00795254">
              <w:rPr>
                <w:color w:val="000000"/>
                <w:u w:val="single"/>
              </w:rPr>
              <w:t>Image 2</w:t>
            </w:r>
            <w:r w:rsidRPr="00795254">
              <w:rPr>
                <w:color w:val="000000"/>
              </w:rPr>
              <w:t xml:space="preserve"> </w:t>
            </w:r>
            <w:r w:rsidRPr="00795254">
              <w:rPr>
                <w:b/>
              </w:rPr>
              <w:t xml:space="preserve">L’arche d’alliance </w:t>
            </w:r>
          </w:p>
          <w:p w14:paraId="72EDE72F"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 xml:space="preserve">« Seigneur, Tu as guidé ton peuple vers la terre de la promesse … </w:t>
            </w:r>
          </w:p>
          <w:p w14:paraId="2BCAE7BE" w14:textId="77777777" w:rsidR="00E16E81" w:rsidRPr="00795254" w:rsidRDefault="00E16E81" w:rsidP="00E16E8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color w:val="000000"/>
              </w:rPr>
            </w:pPr>
            <w:r w:rsidRPr="00795254">
              <w:rPr>
                <w:i/>
                <w:color w:val="000000"/>
              </w:rPr>
              <w:t>Seigneur g</w:t>
            </w:r>
            <w:r w:rsidR="00820C08" w:rsidRPr="00795254">
              <w:rPr>
                <w:i/>
                <w:color w:val="000000"/>
              </w:rPr>
              <w:t xml:space="preserve">uide-nous durant cette année »  </w:t>
            </w:r>
          </w:p>
        </w:tc>
      </w:tr>
      <w:tr w:rsidR="00820C08" w:rsidRPr="00795254" w14:paraId="644E759F" w14:textId="77777777" w:rsidTr="005B1487">
        <w:tc>
          <w:tcPr>
            <w:tcW w:w="1526" w:type="dxa"/>
          </w:tcPr>
          <w:p w14:paraId="20A1F6B4"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noProof/>
                <w:color w:val="000000"/>
              </w:rPr>
              <w:drawing>
                <wp:anchor distT="0" distB="0" distL="114300" distR="114300" simplePos="0" relativeHeight="251647488" behindDoc="1" locked="0" layoutInCell="1" allowOverlap="1" wp14:anchorId="29AD4131" wp14:editId="76AAB1A4">
                  <wp:simplePos x="0" y="0"/>
                  <wp:positionH relativeFrom="column">
                    <wp:posOffset>19050</wp:posOffset>
                  </wp:positionH>
                  <wp:positionV relativeFrom="paragraph">
                    <wp:posOffset>6350</wp:posOffset>
                  </wp:positionV>
                  <wp:extent cx="695960" cy="465455"/>
                  <wp:effectExtent l="19050" t="0" r="8890" b="0"/>
                  <wp:wrapTight wrapText="bothSides">
                    <wp:wrapPolygon edited="0">
                      <wp:start x="-591" y="0"/>
                      <wp:lineTo x="-591" y="20333"/>
                      <wp:lineTo x="21876" y="20333"/>
                      <wp:lineTo x="21876" y="0"/>
                      <wp:lineTo x="-591" y="0"/>
                    </wp:wrapPolygon>
                  </wp:wrapTight>
                  <wp:docPr id="31" name="Image 31" descr="jéri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éricho"/>
                          <pic:cNvPicPr>
                            <a:picLocks noChangeAspect="1" noChangeArrowheads="1"/>
                          </pic:cNvPicPr>
                        </pic:nvPicPr>
                        <pic:blipFill>
                          <a:blip r:embed="rId17" cstate="print"/>
                          <a:srcRect/>
                          <a:stretch>
                            <a:fillRect/>
                          </a:stretch>
                        </pic:blipFill>
                        <pic:spPr bwMode="auto">
                          <a:xfrm>
                            <a:off x="0" y="0"/>
                            <a:ext cx="695960" cy="465455"/>
                          </a:xfrm>
                          <a:prstGeom prst="rect">
                            <a:avLst/>
                          </a:prstGeom>
                          <a:noFill/>
                        </pic:spPr>
                      </pic:pic>
                    </a:graphicData>
                  </a:graphic>
                </wp:anchor>
              </w:drawing>
            </w:r>
          </w:p>
        </w:tc>
        <w:tc>
          <w:tcPr>
            <w:tcW w:w="9560" w:type="dxa"/>
          </w:tcPr>
          <w:p w14:paraId="0082258C" w14:textId="3F880008"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u w:val="single"/>
              </w:rPr>
              <w:t>Image 3</w:t>
            </w:r>
            <w:r w:rsidRPr="00795254">
              <w:rPr>
                <w:color w:val="000000"/>
              </w:rPr>
              <w:t xml:space="preserve"> </w:t>
            </w:r>
            <w:r w:rsidRPr="00795254">
              <w:rPr>
                <w:b/>
                <w:color w:val="000000"/>
              </w:rPr>
              <w:t>Jéricho</w:t>
            </w:r>
          </w:p>
          <w:p w14:paraId="1BE70A48" w14:textId="77777777" w:rsidR="00E16E81"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 </w:t>
            </w:r>
            <w:r w:rsidR="00E16E81" w:rsidRPr="00795254">
              <w:rPr>
                <w:color w:val="000000"/>
              </w:rPr>
              <w:t>L</w:t>
            </w:r>
            <w:r w:rsidRPr="00795254">
              <w:rPr>
                <w:color w:val="000000"/>
              </w:rPr>
              <w:t>es murailles enferment Jéricho,</w:t>
            </w:r>
            <w:r w:rsidR="00E16E81" w:rsidRPr="00795254">
              <w:rPr>
                <w:color w:val="000000"/>
              </w:rPr>
              <w:t xml:space="preserve"> ne laissant personne pénétrer dans la ville.</w:t>
            </w:r>
          </w:p>
          <w:p w14:paraId="09823C42" w14:textId="77777777" w:rsidR="00820C08" w:rsidRPr="00795254" w:rsidRDefault="00E16E81"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 xml:space="preserve"> </w:t>
            </w:r>
            <w:r w:rsidRPr="00795254">
              <w:rPr>
                <w:i/>
                <w:color w:val="000000"/>
              </w:rPr>
              <w:t>Comme les murailles enferment la ville, n</w:t>
            </w:r>
            <w:r w:rsidR="00820C08" w:rsidRPr="00795254">
              <w:rPr>
                <w:i/>
                <w:color w:val="000000"/>
              </w:rPr>
              <w:t>otre cœur est souvent enfermé par la méchanceté, l’égoïsme, la jalousie, la violence. Pardonne-nous Seigneur !</w:t>
            </w:r>
            <w:r w:rsidR="005B1487" w:rsidRPr="00795254">
              <w:rPr>
                <w:color w:val="000000"/>
              </w:rPr>
              <w:t> »</w:t>
            </w:r>
            <w:r w:rsidRPr="00795254">
              <w:rPr>
                <w:color w:val="000000"/>
              </w:rPr>
              <w:t> </w:t>
            </w:r>
          </w:p>
        </w:tc>
      </w:tr>
      <w:tr w:rsidR="00820C08" w:rsidRPr="00795254" w14:paraId="2E53C04F" w14:textId="77777777" w:rsidTr="005B1487">
        <w:trPr>
          <w:trHeight w:val="863"/>
        </w:trPr>
        <w:tc>
          <w:tcPr>
            <w:tcW w:w="1526" w:type="dxa"/>
          </w:tcPr>
          <w:p w14:paraId="31033B74"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noProof/>
              </w:rPr>
              <w:drawing>
                <wp:inline distT="0" distB="0" distL="0" distR="0" wp14:anchorId="0D6DCD4D" wp14:editId="4869CC07">
                  <wp:extent cx="679450" cy="490855"/>
                  <wp:effectExtent l="19050" t="0" r="6350" b="0"/>
                  <wp:docPr id="28" name="Image 28" descr="PLP 12 Bartimée prise de Jérich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LP 12 Bartimée prise de Jéricho "/>
                          <pic:cNvPicPr>
                            <a:picLocks noChangeAspect="1" noChangeArrowheads="1"/>
                          </pic:cNvPicPr>
                        </pic:nvPicPr>
                        <pic:blipFill>
                          <a:blip r:embed="rId18" cstate="print"/>
                          <a:srcRect/>
                          <a:stretch>
                            <a:fillRect/>
                          </a:stretch>
                        </pic:blipFill>
                        <pic:spPr bwMode="auto">
                          <a:xfrm>
                            <a:off x="0" y="0"/>
                            <a:ext cx="679450" cy="490855"/>
                          </a:xfrm>
                          <a:prstGeom prst="rect">
                            <a:avLst/>
                          </a:prstGeom>
                          <a:noFill/>
                        </pic:spPr>
                      </pic:pic>
                    </a:graphicData>
                  </a:graphic>
                </wp:inline>
              </w:drawing>
            </w:r>
          </w:p>
        </w:tc>
        <w:tc>
          <w:tcPr>
            <w:tcW w:w="9560" w:type="dxa"/>
          </w:tcPr>
          <w:p w14:paraId="640C9579" w14:textId="5F760E8B"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u w:val="single"/>
              </w:rPr>
              <w:t>Image 4</w:t>
            </w:r>
            <w:r w:rsidRPr="00795254">
              <w:rPr>
                <w:color w:val="000000"/>
              </w:rPr>
              <w:t xml:space="preserve"> </w:t>
            </w:r>
            <w:r w:rsidRPr="00795254">
              <w:rPr>
                <w:b/>
                <w:color w:val="000000"/>
              </w:rPr>
              <w:t>Tour des remparts</w:t>
            </w:r>
            <w:r w:rsidRPr="00795254">
              <w:rPr>
                <w:color w:val="000000"/>
              </w:rPr>
              <w:t xml:space="preserve">  </w:t>
            </w:r>
          </w:p>
          <w:p w14:paraId="51CF35F9" w14:textId="77777777" w:rsidR="00E16E81"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 xml:space="preserve">« Vois Seigneur ton peuple en route, </w:t>
            </w:r>
            <w:r w:rsidR="00E16E81" w:rsidRPr="00795254">
              <w:rPr>
                <w:color w:val="000000"/>
              </w:rPr>
              <w:t xml:space="preserve">marchant </w:t>
            </w:r>
            <w:r w:rsidRPr="00795254">
              <w:rPr>
                <w:color w:val="000000"/>
              </w:rPr>
              <w:t xml:space="preserve">confiant dans Ta Parole. </w:t>
            </w:r>
          </w:p>
          <w:p w14:paraId="15566455" w14:textId="77777777" w:rsidR="00E16E81"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i/>
                <w:color w:val="000000"/>
              </w:rPr>
              <w:t xml:space="preserve">Donne-nous la force et l’audace de </w:t>
            </w:r>
            <w:r w:rsidR="00E16E81" w:rsidRPr="00795254">
              <w:rPr>
                <w:i/>
                <w:color w:val="000000"/>
              </w:rPr>
              <w:t xml:space="preserve">marcher nous aussi </w:t>
            </w:r>
            <w:r w:rsidRPr="00795254">
              <w:rPr>
                <w:i/>
                <w:color w:val="000000"/>
              </w:rPr>
              <w:t>avec Ta Parole.</w:t>
            </w:r>
            <w:r w:rsidRPr="00795254">
              <w:rPr>
                <w:color w:val="000000"/>
              </w:rPr>
              <w:t> »</w:t>
            </w:r>
          </w:p>
        </w:tc>
      </w:tr>
      <w:tr w:rsidR="00820C08" w:rsidRPr="00795254" w14:paraId="1063744E" w14:textId="77777777" w:rsidTr="005B1487">
        <w:tc>
          <w:tcPr>
            <w:tcW w:w="1526" w:type="dxa"/>
          </w:tcPr>
          <w:p w14:paraId="5E056FB6"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noProof/>
                <w:color w:val="000000"/>
              </w:rPr>
              <w:drawing>
                <wp:inline distT="0" distB="0" distL="0" distR="0" wp14:anchorId="1DC50635" wp14:editId="2A8BD4AE">
                  <wp:extent cx="706120" cy="528955"/>
                  <wp:effectExtent l="19050" t="0" r="0" b="0"/>
                  <wp:docPr id="32" name="Image 32" desc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h"/>
                          <pic:cNvPicPr>
                            <a:picLocks noChangeAspect="1" noChangeArrowheads="1"/>
                          </pic:cNvPicPr>
                        </pic:nvPicPr>
                        <pic:blipFill>
                          <a:blip r:embed="rId19" cstate="print"/>
                          <a:srcRect/>
                          <a:stretch>
                            <a:fillRect/>
                          </a:stretch>
                        </pic:blipFill>
                        <pic:spPr bwMode="auto">
                          <a:xfrm>
                            <a:off x="0" y="0"/>
                            <a:ext cx="706120" cy="528955"/>
                          </a:xfrm>
                          <a:prstGeom prst="rect">
                            <a:avLst/>
                          </a:prstGeom>
                          <a:noFill/>
                        </pic:spPr>
                      </pic:pic>
                    </a:graphicData>
                  </a:graphic>
                </wp:inline>
              </w:drawing>
            </w:r>
          </w:p>
        </w:tc>
        <w:tc>
          <w:tcPr>
            <w:tcW w:w="9560" w:type="dxa"/>
          </w:tcPr>
          <w:p w14:paraId="119B913B"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u w:val="single"/>
              </w:rPr>
              <w:t>Image 5</w:t>
            </w:r>
            <w:r w:rsidRPr="00795254">
              <w:rPr>
                <w:color w:val="000000"/>
              </w:rPr>
              <w:t xml:space="preserve"> </w:t>
            </w:r>
            <w:r w:rsidRPr="00795254">
              <w:rPr>
                <w:b/>
                <w:color w:val="000000"/>
              </w:rPr>
              <w:t>Le cri</w:t>
            </w:r>
            <w:r w:rsidRPr="00795254">
              <w:rPr>
                <w:color w:val="000000"/>
              </w:rPr>
              <w:t xml:space="preserve"> </w:t>
            </w:r>
          </w:p>
          <w:p w14:paraId="181F3E6E"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 xml:space="preserve">« Le peuple crie vers Toi. » </w:t>
            </w:r>
          </w:p>
          <w:p w14:paraId="01AACC12"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color w:val="000000"/>
              </w:rPr>
            </w:pPr>
            <w:r w:rsidRPr="00795254">
              <w:rPr>
                <w:i/>
                <w:color w:val="000000"/>
              </w:rPr>
              <w:t xml:space="preserve">Chantons ensemble : « Seigneur, entends la prière qui monte de nos cœurs. » </w:t>
            </w:r>
          </w:p>
        </w:tc>
      </w:tr>
      <w:tr w:rsidR="00820C08" w:rsidRPr="00795254" w14:paraId="33189D14" w14:textId="77777777" w:rsidTr="005B1487">
        <w:tc>
          <w:tcPr>
            <w:tcW w:w="1526" w:type="dxa"/>
          </w:tcPr>
          <w:p w14:paraId="52719CCB"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noProof/>
                <w:color w:val="000000"/>
              </w:rPr>
              <w:drawing>
                <wp:anchor distT="0" distB="0" distL="114300" distR="114300" simplePos="0" relativeHeight="251652608" behindDoc="1" locked="0" layoutInCell="1" allowOverlap="1" wp14:anchorId="516ADE3E" wp14:editId="0BDCD1DC">
                  <wp:simplePos x="0" y="0"/>
                  <wp:positionH relativeFrom="column">
                    <wp:posOffset>19050</wp:posOffset>
                  </wp:positionH>
                  <wp:positionV relativeFrom="paragraph">
                    <wp:posOffset>4445</wp:posOffset>
                  </wp:positionV>
                  <wp:extent cx="704850" cy="523875"/>
                  <wp:effectExtent l="19050" t="0" r="0" b="0"/>
                  <wp:wrapTight wrapText="bothSides">
                    <wp:wrapPolygon edited="0">
                      <wp:start x="-584" y="0"/>
                      <wp:lineTo x="-584" y="21207"/>
                      <wp:lineTo x="21600" y="21207"/>
                      <wp:lineTo x="21600" y="0"/>
                      <wp:lineTo x="-584" y="0"/>
                    </wp:wrapPolygon>
                  </wp:wrapTight>
                  <wp:docPr id="33" name="Image 33" descr="jericho detr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ericho detruite"/>
                          <pic:cNvPicPr>
                            <a:picLocks noChangeAspect="1" noChangeArrowheads="1"/>
                          </pic:cNvPicPr>
                        </pic:nvPicPr>
                        <pic:blipFill>
                          <a:blip r:embed="rId20" cstate="print"/>
                          <a:srcRect/>
                          <a:stretch>
                            <a:fillRect/>
                          </a:stretch>
                        </pic:blipFill>
                        <pic:spPr bwMode="auto">
                          <a:xfrm>
                            <a:off x="0" y="0"/>
                            <a:ext cx="704850" cy="523875"/>
                          </a:xfrm>
                          <a:prstGeom prst="rect">
                            <a:avLst/>
                          </a:prstGeom>
                          <a:noFill/>
                        </pic:spPr>
                      </pic:pic>
                    </a:graphicData>
                  </a:graphic>
                </wp:anchor>
              </w:drawing>
            </w:r>
          </w:p>
        </w:tc>
        <w:tc>
          <w:tcPr>
            <w:tcW w:w="9560" w:type="dxa"/>
          </w:tcPr>
          <w:p w14:paraId="6B98FB06" w14:textId="4F18C9F4"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u w:val="single"/>
              </w:rPr>
              <w:t>Image 6</w:t>
            </w:r>
            <w:r w:rsidRPr="00795254">
              <w:rPr>
                <w:color w:val="000000"/>
              </w:rPr>
              <w:t xml:space="preserve"> </w:t>
            </w:r>
            <w:r w:rsidRPr="00795254">
              <w:rPr>
                <w:b/>
                <w:color w:val="000000"/>
              </w:rPr>
              <w:t>Jéricho s’écroule</w:t>
            </w:r>
            <w:r w:rsidRPr="00795254">
              <w:rPr>
                <w:color w:val="000000"/>
              </w:rPr>
              <w:t xml:space="preserve"> </w:t>
            </w:r>
          </w:p>
          <w:p w14:paraId="66E308DE"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color w:val="000000"/>
              </w:rPr>
              <w:t xml:space="preserve">« Les murailles de Jéricho sont tombées. </w:t>
            </w:r>
            <w:r w:rsidR="00E16E81" w:rsidRPr="00795254">
              <w:rPr>
                <w:color w:val="000000"/>
              </w:rPr>
              <w:t>Un passage est possible.</w:t>
            </w:r>
          </w:p>
          <w:p w14:paraId="2ED817DF" w14:textId="77777777" w:rsidR="00820C08" w:rsidRPr="00795254" w:rsidRDefault="00820C08" w:rsidP="00707CB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r w:rsidRPr="00795254">
              <w:rPr>
                <w:i/>
                <w:color w:val="000000"/>
              </w:rPr>
              <w:t>Nous te rendons grâce pour toutes les personnes qui agissent pour que règnent la Paix et l’amitié entre nous et dans le monde</w:t>
            </w:r>
            <w:r w:rsidRPr="00795254">
              <w:rPr>
                <w:color w:val="000000"/>
              </w:rPr>
              <w:t>. »</w:t>
            </w:r>
          </w:p>
        </w:tc>
      </w:tr>
    </w:tbl>
    <w:p w14:paraId="524EE4A7" w14:textId="77777777" w:rsidR="00820C0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00"/>
        </w:rPr>
      </w:pPr>
    </w:p>
    <w:p w14:paraId="37A6B316" w14:textId="616A4B95" w:rsidR="00AD747C" w:rsidRPr="00795254" w:rsidRDefault="00B4481A" w:rsidP="005B148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rPr>
          <w:color w:val="1F497D" w:themeColor="text2"/>
        </w:rPr>
        <w:t>Chants</w:t>
      </w:r>
      <w:r w:rsidRPr="00795254">
        <w:t> : « L’aveugle de Jéricho » ou « Comme Jésus arrivait à Jéricho » ou « Le cri de Bartimée ».</w:t>
      </w:r>
    </w:p>
    <w:p w14:paraId="22C06506" w14:textId="75BA4140" w:rsidR="00820C08" w:rsidRPr="00795254" w:rsidRDefault="0086237C" w:rsidP="0079525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rPr>
          <w:noProof/>
        </w:rPr>
        <w:drawing>
          <wp:anchor distT="0" distB="0" distL="114300" distR="114300" simplePos="0" relativeHeight="251654656" behindDoc="1" locked="0" layoutInCell="1" allowOverlap="1" wp14:anchorId="316B9687" wp14:editId="70B6FD39">
            <wp:simplePos x="0" y="0"/>
            <wp:positionH relativeFrom="column">
              <wp:posOffset>5984240</wp:posOffset>
            </wp:positionH>
            <wp:positionV relativeFrom="paragraph">
              <wp:posOffset>39370</wp:posOffset>
            </wp:positionV>
            <wp:extent cx="719455" cy="693420"/>
            <wp:effectExtent l="0" t="0" r="0" b="0"/>
            <wp:wrapTight wrapText="bothSides">
              <wp:wrapPolygon edited="0">
                <wp:start x="0" y="0"/>
                <wp:lineTo x="0" y="20769"/>
                <wp:lineTo x="21162" y="20769"/>
                <wp:lineTo x="21162" y="0"/>
                <wp:lineTo x="0" y="0"/>
              </wp:wrapPolygon>
            </wp:wrapTight>
            <wp:docPr id="35" name="Image 35" descr="bartim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rtimeelogo"/>
                    <pic:cNvPicPr>
                      <a:picLocks noChangeAspect="1" noChangeArrowheads="1"/>
                    </pic:cNvPicPr>
                  </pic:nvPicPr>
                  <pic:blipFill>
                    <a:blip r:embed="rId21" cstate="print"/>
                    <a:srcRect/>
                    <a:stretch>
                      <a:fillRect/>
                    </a:stretch>
                  </pic:blipFill>
                  <pic:spPr bwMode="auto">
                    <a:xfrm>
                      <a:off x="0" y="0"/>
                      <a:ext cx="719455" cy="693420"/>
                    </a:xfrm>
                    <a:prstGeom prst="rect">
                      <a:avLst/>
                    </a:prstGeom>
                    <a:noFill/>
                  </pic:spPr>
                </pic:pic>
              </a:graphicData>
            </a:graphic>
            <wp14:sizeRelH relativeFrom="margin">
              <wp14:pctWidth>0</wp14:pctWidth>
            </wp14:sizeRelH>
            <wp14:sizeRelV relativeFrom="margin">
              <wp14:pctHeight>0</wp14:pctHeight>
            </wp14:sizeRelV>
          </wp:anchor>
        </w:drawing>
      </w:r>
    </w:p>
    <w:p w14:paraId="49F05E49" w14:textId="77777777" w:rsidR="00820C08" w:rsidRPr="00795254" w:rsidRDefault="0086237C" w:rsidP="00820C08">
      <w:pPr>
        <w:pBdr>
          <w:top w:val="single" w:sz="4" w:space="1" w:color="auto"/>
          <w:left w:val="single" w:sz="4" w:space="4" w:color="auto"/>
          <w:bottom w:val="single" w:sz="4" w:space="1" w:color="auto"/>
          <w:right w:val="single" w:sz="4" w:space="4" w:color="auto"/>
        </w:pBdr>
        <w:jc w:val="center"/>
        <w:rPr>
          <w:b/>
        </w:rPr>
      </w:pPr>
      <w:r w:rsidRPr="00795254">
        <w:rPr>
          <w:b/>
        </w:rPr>
        <w:t xml:space="preserve">                   </w:t>
      </w:r>
      <w:r w:rsidR="00820C08" w:rsidRPr="00795254">
        <w:rPr>
          <w:b/>
        </w:rPr>
        <w:t>2</w:t>
      </w:r>
      <w:r w:rsidR="00820C08" w:rsidRPr="00795254">
        <w:rPr>
          <w:b/>
          <w:vertAlign w:val="superscript"/>
        </w:rPr>
        <w:t>ème</w:t>
      </w:r>
      <w:r w:rsidR="00820C08" w:rsidRPr="00795254">
        <w:rPr>
          <w:b/>
        </w:rPr>
        <w:t xml:space="preserve"> rencontre  </w:t>
      </w:r>
    </w:p>
    <w:p w14:paraId="255DFED2" w14:textId="77777777" w:rsidR="00820C08" w:rsidRPr="00795254" w:rsidRDefault="0086237C" w:rsidP="00820C08">
      <w:pPr>
        <w:pBdr>
          <w:top w:val="single" w:sz="4" w:space="1" w:color="auto"/>
          <w:left w:val="single" w:sz="4" w:space="4" w:color="auto"/>
          <w:bottom w:val="single" w:sz="4" w:space="1" w:color="auto"/>
          <w:right w:val="single" w:sz="4" w:space="4" w:color="auto"/>
        </w:pBdr>
        <w:jc w:val="center"/>
        <w:rPr>
          <w:b/>
        </w:rPr>
      </w:pPr>
      <w:r w:rsidRPr="00795254">
        <w:rPr>
          <w:b/>
        </w:rPr>
        <w:t xml:space="preserve">               </w:t>
      </w:r>
      <w:r w:rsidR="00820C08" w:rsidRPr="00795254">
        <w:rPr>
          <w:b/>
        </w:rPr>
        <w:t xml:space="preserve">BARTIMEE </w:t>
      </w:r>
    </w:p>
    <w:p w14:paraId="22059223" w14:textId="77777777" w:rsidR="00820C08" w:rsidRPr="00795254" w:rsidRDefault="00820C08" w:rsidP="00820C08">
      <w:pPr>
        <w:jc w:val="both"/>
        <w:rPr>
          <w:b/>
          <w:u w:val="single"/>
        </w:rPr>
      </w:pPr>
    </w:p>
    <w:p w14:paraId="4AC40601" w14:textId="77777777" w:rsidR="00AD747C" w:rsidRPr="00795254" w:rsidRDefault="00AD747C" w:rsidP="00820C08">
      <w:pPr>
        <w:jc w:val="both"/>
        <w:rPr>
          <w:b/>
          <w:u w:val="single"/>
        </w:rPr>
      </w:pPr>
      <w:r w:rsidRPr="00795254">
        <w:rPr>
          <w:b/>
          <w:noProof/>
          <w:u w:val="single"/>
        </w:rPr>
        <w:drawing>
          <wp:anchor distT="0" distB="0" distL="114300" distR="114300" simplePos="0" relativeHeight="251659776" behindDoc="1" locked="0" layoutInCell="1" allowOverlap="1" wp14:anchorId="000C2BB3" wp14:editId="66CE54B5">
            <wp:simplePos x="0" y="0"/>
            <wp:positionH relativeFrom="column">
              <wp:posOffset>-29845</wp:posOffset>
            </wp:positionH>
            <wp:positionV relativeFrom="paragraph">
              <wp:posOffset>27305</wp:posOffset>
            </wp:positionV>
            <wp:extent cx="720000" cy="443927"/>
            <wp:effectExtent l="0" t="0" r="0" b="0"/>
            <wp:wrapTight wrapText="bothSides">
              <wp:wrapPolygon edited="0">
                <wp:start x="0" y="0"/>
                <wp:lineTo x="0" y="20395"/>
                <wp:lineTo x="21162" y="20395"/>
                <wp:lineTo x="21162" y="0"/>
                <wp:lineTo x="0" y="0"/>
              </wp:wrapPolygon>
            </wp:wrapTight>
            <wp:docPr id="1" name="Image 5"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srcRect/>
                    <a:stretch>
                      <a:fillRect/>
                    </a:stretch>
                  </pic:blipFill>
                  <pic:spPr bwMode="auto">
                    <a:xfrm>
                      <a:off x="0" y="0"/>
                      <a:ext cx="720000" cy="443927"/>
                    </a:xfrm>
                    <a:prstGeom prst="rect">
                      <a:avLst/>
                    </a:prstGeom>
                    <a:noFill/>
                  </pic:spPr>
                </pic:pic>
              </a:graphicData>
            </a:graphic>
            <wp14:sizeRelH relativeFrom="margin">
              <wp14:pctWidth>0</wp14:pctWidth>
            </wp14:sizeRelH>
            <wp14:sizeRelV relativeFrom="margin">
              <wp14:pctHeight>0</wp14:pctHeight>
            </wp14:sizeRelV>
          </wp:anchor>
        </w:drawing>
      </w:r>
    </w:p>
    <w:p w14:paraId="5D274488" w14:textId="77777777" w:rsidR="00820C08" w:rsidRPr="00795254" w:rsidRDefault="00820C08" w:rsidP="00820C08">
      <w:pPr>
        <w:pBdr>
          <w:top w:val="single" w:sz="4" w:space="1" w:color="auto"/>
          <w:left w:val="single" w:sz="4" w:space="4" w:color="auto"/>
          <w:bottom w:val="single" w:sz="4" w:space="1" w:color="auto"/>
          <w:right w:val="single" w:sz="4" w:space="4" w:color="auto"/>
        </w:pBdr>
        <w:jc w:val="center"/>
        <w:rPr>
          <w:b/>
        </w:rPr>
      </w:pPr>
      <w:r w:rsidRPr="00795254">
        <w:rPr>
          <w:b/>
        </w:rPr>
        <w:t>1 – Le temps du récit</w:t>
      </w:r>
    </w:p>
    <w:p w14:paraId="467CEC06" w14:textId="77777777" w:rsidR="00820C08" w:rsidRPr="00795254" w:rsidRDefault="00820C08" w:rsidP="002D160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41777B1F" w14:textId="77777777" w:rsidR="00820C08" w:rsidRPr="00795254" w:rsidRDefault="00820C08" w:rsidP="00820C0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Inviter à se remé</w:t>
      </w:r>
      <w:r w:rsidR="00C1601F" w:rsidRPr="00795254">
        <w:t>morer le</w:t>
      </w:r>
      <w:r w:rsidRPr="00795254">
        <w:t xml:space="preserve"> sens de la ville de Jéricho, ville à traverser, ville de l’entrée dans la terre de la promesse. </w:t>
      </w:r>
    </w:p>
    <w:p w14:paraId="1FBB1F0B" w14:textId="77777777" w:rsidR="00820C08" w:rsidRPr="00795254" w:rsidRDefault="00820C08" w:rsidP="00E16E81">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Présent</w:t>
      </w:r>
      <w:r w:rsidR="00E16E81" w:rsidRPr="00795254">
        <w:t>er le texte de cette rencontre : le situer</w:t>
      </w:r>
      <w:r w:rsidRPr="00795254">
        <w:t xml:space="preserve"> dans l’Evangile de Marc, juste avant la montée à Jérusalem où Jésus va vivre sa passion, sa mort et sa résurrection.    </w:t>
      </w:r>
    </w:p>
    <w:p w14:paraId="68A2A71C" w14:textId="1D4A66BD" w:rsidR="00CC5142" w:rsidRPr="00795254" w:rsidRDefault="00820C08" w:rsidP="00334AB2">
      <w:pPr>
        <w:numPr>
          <w:ilvl w:val="0"/>
          <w:numId w:val="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color w:val="1F497D" w:themeColor="text2"/>
        </w:rPr>
      </w:pPr>
      <w:r w:rsidRPr="00795254">
        <w:t xml:space="preserve">Raconter Marc 10, </w:t>
      </w:r>
      <w:r w:rsidR="00C1601F" w:rsidRPr="00795254">
        <w:t>46</w:t>
      </w:r>
      <w:r w:rsidRPr="00795254">
        <w:t xml:space="preserve">-52 Choisir </w:t>
      </w:r>
      <w:r w:rsidR="007871F6" w:rsidRPr="00795254">
        <w:t xml:space="preserve">texte </w:t>
      </w:r>
      <w:r w:rsidR="00AC624B" w:rsidRPr="00795254">
        <w:t xml:space="preserve">Bartimée </w:t>
      </w:r>
      <w:r w:rsidR="00334AB2" w:rsidRPr="00795254">
        <w:t xml:space="preserve">parmi les traductions proposées </w:t>
      </w:r>
      <w:r w:rsidR="00334AB2" w:rsidRPr="00795254">
        <w:br/>
      </w:r>
      <w:r w:rsidR="007871F6" w:rsidRPr="00795254">
        <w:rPr>
          <w:color w:val="1F497D" w:themeColor="text2"/>
        </w:rPr>
        <w:t xml:space="preserve">traduction liturgique </w:t>
      </w:r>
      <w:r w:rsidR="00AC624B" w:rsidRPr="00795254">
        <w:rPr>
          <w:color w:val="1F497D" w:themeColor="text2"/>
        </w:rPr>
        <w:t xml:space="preserve">couleur, </w:t>
      </w:r>
      <w:r w:rsidR="007871F6" w:rsidRPr="00795254">
        <w:rPr>
          <w:color w:val="1F497D" w:themeColor="text2"/>
        </w:rPr>
        <w:t xml:space="preserve">texte </w:t>
      </w:r>
      <w:r w:rsidR="00AC624B" w:rsidRPr="00795254">
        <w:rPr>
          <w:color w:val="1F497D" w:themeColor="text2"/>
        </w:rPr>
        <w:t>Bartim</w:t>
      </w:r>
      <w:r w:rsidR="007871F6" w:rsidRPr="00795254">
        <w:rPr>
          <w:color w:val="1F497D" w:themeColor="text2"/>
        </w:rPr>
        <w:t>ée</w:t>
      </w:r>
      <w:r w:rsidR="00AC624B" w:rsidRPr="00795254">
        <w:rPr>
          <w:color w:val="1F497D" w:themeColor="text2"/>
        </w:rPr>
        <w:t xml:space="preserve"> NB</w:t>
      </w:r>
      <w:r w:rsidR="00716BD7" w:rsidRPr="00795254">
        <w:rPr>
          <w:color w:val="1F497D" w:themeColor="text2"/>
        </w:rPr>
        <w:t>.</w:t>
      </w:r>
    </w:p>
    <w:p w14:paraId="42F1CD44" w14:textId="35627006" w:rsidR="00CC5142" w:rsidRPr="00795254" w:rsidRDefault="00CC5142" w:rsidP="00334AB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85"/>
        <w:jc w:val="both"/>
        <w:rPr>
          <w:color w:val="1F497D" w:themeColor="text2"/>
        </w:rPr>
      </w:pPr>
      <w:r w:rsidRPr="00795254">
        <w:rPr>
          <w:color w:val="1F497D" w:themeColor="text2"/>
        </w:rPr>
        <w:t xml:space="preserve">récit Bartimée raconté couleur – récit Bartimée raconté NB </w:t>
      </w:r>
    </w:p>
    <w:p w14:paraId="515C795A" w14:textId="6BE3ABB2" w:rsidR="007871F6" w:rsidRPr="00795254" w:rsidRDefault="00CC5142" w:rsidP="00CC51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504"/>
        <w:jc w:val="both"/>
      </w:pPr>
      <w:r w:rsidRPr="00795254">
        <w:tab/>
      </w:r>
      <w:r w:rsidR="00716BD7" w:rsidRPr="00795254">
        <w:t>P</w:t>
      </w:r>
      <w:r w:rsidR="007871F6" w:rsidRPr="00795254">
        <w:t xml:space="preserve">our les plus âgés : </w:t>
      </w:r>
      <w:r w:rsidR="00716BD7" w:rsidRPr="00795254">
        <w:rPr>
          <w:color w:val="1F497D" w:themeColor="text2"/>
        </w:rPr>
        <w:t>récit in</w:t>
      </w:r>
      <w:r w:rsidR="00334AB2" w:rsidRPr="00795254">
        <w:rPr>
          <w:color w:val="1F497D" w:themeColor="text2"/>
        </w:rPr>
        <w:t>sér</w:t>
      </w:r>
      <w:r w:rsidR="00716BD7" w:rsidRPr="00795254">
        <w:rPr>
          <w:color w:val="1F497D" w:themeColor="text2"/>
        </w:rPr>
        <w:t>ant des</w:t>
      </w:r>
      <w:r w:rsidR="00820C08" w:rsidRPr="00795254">
        <w:rPr>
          <w:color w:val="1F497D" w:themeColor="text2"/>
        </w:rPr>
        <w:t xml:space="preserve"> interprétations</w:t>
      </w:r>
    </w:p>
    <w:p w14:paraId="63A84EC1" w14:textId="342630C8" w:rsidR="00820C08" w:rsidRPr="00795254" w:rsidRDefault="007871F6" w:rsidP="00E16E81">
      <w:pPr>
        <w:numPr>
          <w:ilvl w:val="0"/>
          <w:numId w:val="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P</w:t>
      </w:r>
      <w:r w:rsidR="00820C08" w:rsidRPr="00795254">
        <w:t xml:space="preserve">ossibilité de regarder la </w:t>
      </w:r>
      <w:r w:rsidR="00820C08" w:rsidRPr="00795254">
        <w:rPr>
          <w:color w:val="1F497D" w:themeColor="text2"/>
        </w:rPr>
        <w:t>vidéo : la guérison de l'aveugle Bartimée</w:t>
      </w:r>
      <w:r w:rsidR="00820C08" w:rsidRPr="00795254">
        <w:t>.</w:t>
      </w:r>
    </w:p>
    <w:p w14:paraId="4AE232E1" w14:textId="77777777" w:rsidR="00820C08" w:rsidRPr="00795254" w:rsidRDefault="00E16E81"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864"/>
        <w:jc w:val="both"/>
      </w:pPr>
      <w:r w:rsidRPr="00795254">
        <w:rPr>
          <w:noProof/>
        </w:rPr>
        <w:drawing>
          <wp:anchor distT="0" distB="0" distL="114300" distR="114300" simplePos="0" relativeHeight="251660800" behindDoc="1" locked="0" layoutInCell="1" allowOverlap="1" wp14:anchorId="6D87BBBF" wp14:editId="2276F1A7">
            <wp:simplePos x="0" y="0"/>
            <wp:positionH relativeFrom="column">
              <wp:posOffset>-16510</wp:posOffset>
            </wp:positionH>
            <wp:positionV relativeFrom="paragraph">
              <wp:posOffset>30480</wp:posOffset>
            </wp:positionV>
            <wp:extent cx="756000" cy="552926"/>
            <wp:effectExtent l="0" t="0" r="0" b="0"/>
            <wp:wrapTight wrapText="bothSides">
              <wp:wrapPolygon edited="0">
                <wp:start x="0" y="0"/>
                <wp:lineTo x="0" y="20855"/>
                <wp:lineTo x="21237" y="20855"/>
                <wp:lineTo x="21237" y="0"/>
                <wp:lineTo x="0" y="0"/>
              </wp:wrapPolygon>
            </wp:wrapTight>
            <wp:docPr id="2" name="Image 6"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outils"/>
                    <pic:cNvPicPr>
                      <a:picLocks noChangeAspect="1" noChangeArrowheads="1"/>
                    </pic:cNvPicPr>
                  </pic:nvPicPr>
                  <pic:blipFill>
                    <a:blip r:embed="rId22" cstate="print"/>
                    <a:srcRect/>
                    <a:stretch>
                      <a:fillRect/>
                    </a:stretch>
                  </pic:blipFill>
                  <pic:spPr bwMode="auto">
                    <a:xfrm>
                      <a:off x="0" y="0"/>
                      <a:ext cx="756000" cy="5529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C6C9BD" w14:textId="77777777" w:rsidR="00820C08" w:rsidRPr="00795254" w:rsidRDefault="00820C08" w:rsidP="00820C08">
      <w:pPr>
        <w:pBdr>
          <w:top w:val="single" w:sz="4" w:space="1" w:color="auto"/>
          <w:left w:val="single" w:sz="4" w:space="4" w:color="auto"/>
          <w:bottom w:val="single" w:sz="4" w:space="1" w:color="auto"/>
          <w:right w:val="single" w:sz="4" w:space="4" w:color="auto"/>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864"/>
        <w:jc w:val="center"/>
        <w:rPr>
          <w:b/>
        </w:rPr>
      </w:pPr>
      <w:r w:rsidRPr="00795254">
        <w:rPr>
          <w:b/>
        </w:rPr>
        <w:t>2 – Le temps de l’activité et de l’appropriation</w:t>
      </w:r>
    </w:p>
    <w:p w14:paraId="7F3635FE" w14:textId="77777777" w:rsidR="00820C08" w:rsidRPr="00795254" w:rsidRDefault="00820C08" w:rsidP="00820C08">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5DC24569" w14:textId="77777777" w:rsidR="00C1601F" w:rsidRPr="00795254" w:rsidRDefault="00C1601F" w:rsidP="00C1601F">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2 possibilités : </w:t>
      </w:r>
    </w:p>
    <w:p w14:paraId="00EDBBF8" w14:textId="2009AF93" w:rsidR="00C1601F" w:rsidRPr="00795254" w:rsidRDefault="00C1601F" w:rsidP="00C1601F">
      <w:pPr>
        <w:autoSpaceDE w:val="0"/>
        <w:autoSpaceDN w:val="0"/>
        <w:adjustRightInd w:val="0"/>
        <w:jc w:val="both"/>
        <w:rPr>
          <w:rFonts w:eastAsiaTheme="minorHAnsi"/>
          <w:color w:val="000000"/>
          <w:lang w:eastAsia="en-US"/>
        </w:rPr>
      </w:pPr>
      <w:r w:rsidRPr="00795254">
        <w:rPr>
          <w:rFonts w:eastAsiaTheme="minorHAnsi"/>
          <w:color w:val="000000"/>
          <w:lang w:eastAsia="en-US"/>
        </w:rPr>
        <w:t></w:t>
      </w:r>
      <w:r w:rsidRPr="00795254">
        <w:rPr>
          <w:rFonts w:eastAsiaTheme="minorHAnsi"/>
          <w:color w:val="000000"/>
          <w:lang w:eastAsia="en-US"/>
        </w:rPr>
        <w:t></w:t>
      </w:r>
      <w:r w:rsidRPr="00795254">
        <w:rPr>
          <w:rFonts w:eastAsiaTheme="minorHAnsi"/>
          <w:b/>
          <w:bCs/>
          <w:color w:val="000000"/>
          <w:lang w:eastAsia="en-US"/>
        </w:rPr>
        <w:t xml:space="preserve">Soit avec les ‘infobulles’ sur </w:t>
      </w:r>
      <w:r w:rsidRPr="00795254">
        <w:rPr>
          <w:b/>
          <w:bCs/>
        </w:rPr>
        <w:t xml:space="preserve">la </w:t>
      </w:r>
      <w:r w:rsidRPr="00795254">
        <w:rPr>
          <w:bCs/>
          <w:color w:val="1F497D" w:themeColor="text2"/>
        </w:rPr>
        <w:t>page spécial jeunes</w:t>
      </w:r>
      <w:r w:rsidRPr="00795254">
        <w:rPr>
          <w:rFonts w:eastAsiaTheme="minorHAnsi"/>
          <w:color w:val="1F497D" w:themeColor="text2"/>
          <w:lang w:eastAsia="en-US"/>
        </w:rPr>
        <w:t xml:space="preserve"> </w:t>
      </w:r>
      <w:r w:rsidRPr="00795254">
        <w:rPr>
          <w:rFonts w:eastAsiaTheme="minorHAnsi"/>
          <w:color w:val="000000"/>
          <w:lang w:eastAsia="en-US"/>
        </w:rPr>
        <w:t xml:space="preserve">(20 mn maximum devant l’écran) </w:t>
      </w:r>
    </w:p>
    <w:p w14:paraId="3B50BF02" w14:textId="77777777" w:rsidR="00C1601F" w:rsidRPr="00795254" w:rsidRDefault="00C1601F" w:rsidP="00C1601F">
      <w:pPr>
        <w:autoSpaceDE w:val="0"/>
        <w:autoSpaceDN w:val="0"/>
        <w:adjustRightInd w:val="0"/>
        <w:jc w:val="both"/>
        <w:rPr>
          <w:rFonts w:eastAsiaTheme="minorHAnsi"/>
          <w:color w:val="000000"/>
          <w:lang w:eastAsia="en-US"/>
        </w:rPr>
      </w:pPr>
      <w:r w:rsidRPr="00795254">
        <w:rPr>
          <w:rFonts w:eastAsiaTheme="minorHAnsi"/>
          <w:b/>
          <w:bCs/>
          <w:color w:val="000000"/>
          <w:lang w:eastAsia="en-US"/>
        </w:rPr>
        <w:t xml:space="preserve">Consignes : Dans un 1er temps, </w:t>
      </w:r>
      <w:r w:rsidRPr="00795254">
        <w:rPr>
          <w:rFonts w:eastAsiaTheme="minorHAnsi"/>
          <w:color w:val="000000"/>
          <w:lang w:eastAsia="en-US"/>
        </w:rPr>
        <w:t xml:space="preserve">les jeunes réagissent au texte, disent ce qui les intrigue, ce qui leur pose question ou ce qu’ils ne comprennent pas. </w:t>
      </w:r>
    </w:p>
    <w:p w14:paraId="23BC861F" w14:textId="77777777" w:rsidR="00C1601F" w:rsidRPr="00795254" w:rsidRDefault="00C1601F" w:rsidP="00C1601F">
      <w:pPr>
        <w:autoSpaceDE w:val="0"/>
        <w:autoSpaceDN w:val="0"/>
        <w:adjustRightInd w:val="0"/>
        <w:jc w:val="both"/>
        <w:rPr>
          <w:rFonts w:eastAsiaTheme="minorHAnsi"/>
          <w:color w:val="000000"/>
          <w:lang w:eastAsia="en-US"/>
        </w:rPr>
      </w:pPr>
    </w:p>
    <w:p w14:paraId="127222C4" w14:textId="77777777" w:rsidR="00C1601F" w:rsidRPr="00795254" w:rsidRDefault="00C1601F" w:rsidP="00C1601F">
      <w:pPr>
        <w:autoSpaceDE w:val="0"/>
        <w:autoSpaceDN w:val="0"/>
        <w:adjustRightInd w:val="0"/>
        <w:jc w:val="both"/>
        <w:rPr>
          <w:rFonts w:eastAsiaTheme="minorHAnsi"/>
          <w:color w:val="000000"/>
          <w:lang w:eastAsia="en-US"/>
        </w:rPr>
      </w:pPr>
      <w:r w:rsidRPr="00795254">
        <w:rPr>
          <w:rFonts w:eastAsiaTheme="minorHAnsi"/>
          <w:b/>
          <w:bCs/>
          <w:color w:val="000000"/>
          <w:lang w:eastAsia="en-US"/>
        </w:rPr>
        <w:t xml:space="preserve">Ensuite, </w:t>
      </w:r>
      <w:r w:rsidRPr="00795254">
        <w:rPr>
          <w:rFonts w:eastAsiaTheme="minorHAnsi"/>
          <w:color w:val="000000"/>
          <w:lang w:eastAsia="en-US"/>
        </w:rPr>
        <w:t xml:space="preserve">ils se mettent par 2 ou 3, </w:t>
      </w:r>
      <w:r w:rsidRPr="00795254">
        <w:rPr>
          <w:rFonts w:eastAsiaTheme="minorHAnsi"/>
          <w:i/>
          <w:iCs/>
          <w:color w:val="000000"/>
          <w:lang w:eastAsia="en-US"/>
        </w:rPr>
        <w:t xml:space="preserve">choisissent la ou les questions qui les intéressent </w:t>
      </w:r>
      <w:r w:rsidRPr="00795254">
        <w:rPr>
          <w:rFonts w:eastAsiaTheme="minorHAnsi"/>
          <w:color w:val="000000"/>
          <w:lang w:eastAsia="en-US"/>
        </w:rPr>
        <w:t xml:space="preserve">puis devant les écrans et pendant 20 minutes ils </w:t>
      </w:r>
      <w:r w:rsidRPr="00795254">
        <w:rPr>
          <w:rFonts w:eastAsiaTheme="minorHAnsi"/>
          <w:i/>
          <w:iCs/>
          <w:color w:val="000000"/>
          <w:lang w:eastAsia="en-US"/>
        </w:rPr>
        <w:t xml:space="preserve">abordent alors successivement, à partir du mot choisi, </w:t>
      </w:r>
      <w:r w:rsidRPr="00795254">
        <w:rPr>
          <w:rFonts w:eastAsiaTheme="minorHAnsi"/>
          <w:color w:val="000000"/>
          <w:lang w:eastAsia="en-US"/>
        </w:rPr>
        <w:t xml:space="preserve">les pages ‘questions’, ‘rapprochements’, ‘sens’ et naviguent entre elles. Le but étant qu’ils discutent en petits groupes de leurs interrogations ou découvertes. </w:t>
      </w:r>
    </w:p>
    <w:p w14:paraId="3FAC61F7" w14:textId="77777777" w:rsidR="00C1601F" w:rsidRPr="00795254" w:rsidRDefault="00C1601F" w:rsidP="00C1601F">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Puis, s’ils le souhaitent, ils notent, dans les commentaires en bas de page, la question qu’ils ont retenue et leur réponse. </w:t>
      </w:r>
    </w:p>
    <w:p w14:paraId="53371360" w14:textId="77777777" w:rsidR="00C1601F" w:rsidRPr="00795254" w:rsidRDefault="00C1601F" w:rsidP="00C1601F">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Ils mettent ensuite en commun leurs questions ou leurs découvertes et l’animateur peut instaurer un débat autour de l’une des questions. </w:t>
      </w:r>
    </w:p>
    <w:p w14:paraId="02EF3121" w14:textId="0137B43F" w:rsidR="00C1601F" w:rsidRPr="00795254" w:rsidRDefault="00C1601F" w:rsidP="00C1601F">
      <w:pPr>
        <w:autoSpaceDE w:val="0"/>
        <w:autoSpaceDN w:val="0"/>
        <w:adjustRightInd w:val="0"/>
        <w:jc w:val="both"/>
        <w:rPr>
          <w:rFonts w:eastAsiaTheme="minorHAnsi"/>
          <w:color w:val="000000"/>
          <w:lang w:eastAsia="en-US"/>
        </w:rPr>
      </w:pPr>
      <w:r w:rsidRPr="00795254">
        <w:rPr>
          <w:rFonts w:eastAsiaTheme="minorHAnsi"/>
          <w:color w:val="000000"/>
          <w:lang w:eastAsia="en-US"/>
        </w:rPr>
        <w:t></w:t>
      </w:r>
      <w:r w:rsidRPr="00795254">
        <w:rPr>
          <w:rFonts w:eastAsiaTheme="minorHAnsi"/>
          <w:color w:val="000000"/>
          <w:lang w:eastAsia="en-US"/>
        </w:rPr>
        <w:t xml:space="preserve">Ils en notent </w:t>
      </w:r>
      <w:r w:rsidR="00334AB2" w:rsidRPr="00795254">
        <w:rPr>
          <w:rFonts w:eastAsiaTheme="minorHAnsi"/>
          <w:color w:val="000000"/>
          <w:lang w:eastAsia="en-US"/>
        </w:rPr>
        <w:t>quelques-unes</w:t>
      </w:r>
      <w:r w:rsidRPr="00795254">
        <w:rPr>
          <w:rFonts w:eastAsiaTheme="minorHAnsi"/>
          <w:color w:val="000000"/>
          <w:lang w:eastAsia="en-US"/>
        </w:rPr>
        <w:t xml:space="preserve"> sur des cartes blanches qui serviront pour le jeu de la 3ème séance. </w:t>
      </w:r>
    </w:p>
    <w:p w14:paraId="2D3C7E01" w14:textId="77777777" w:rsidR="00D83FCE" w:rsidRPr="00795254" w:rsidRDefault="00D83FCE" w:rsidP="00D83FCE">
      <w:pPr>
        <w:autoSpaceDE w:val="0"/>
        <w:autoSpaceDN w:val="0"/>
        <w:adjustRightInd w:val="0"/>
        <w:rPr>
          <w:rFonts w:eastAsiaTheme="minorHAnsi"/>
          <w:color w:val="000000"/>
          <w:lang w:eastAsia="en-US"/>
        </w:rPr>
      </w:pPr>
      <w:r w:rsidRPr="00795254">
        <w:rPr>
          <w:rFonts w:eastAsiaTheme="minorHAnsi"/>
          <w:color w:val="000000"/>
          <w:lang w:eastAsia="en-US"/>
        </w:rPr>
        <w:t></w:t>
      </w:r>
      <w:r w:rsidRPr="00795254">
        <w:rPr>
          <w:rFonts w:eastAsiaTheme="minorHAnsi"/>
          <w:color w:val="000000"/>
          <w:lang w:eastAsia="en-US"/>
        </w:rPr>
        <w:t></w:t>
      </w:r>
      <w:r w:rsidRPr="00795254">
        <w:rPr>
          <w:rFonts w:eastAsiaTheme="minorHAnsi"/>
          <w:b/>
          <w:bCs/>
          <w:color w:val="000000"/>
          <w:lang w:eastAsia="en-US"/>
        </w:rPr>
        <w:t xml:space="preserve">Soit avec une ‘mise en scène’ suivie d’un questionnement </w:t>
      </w:r>
      <w:r w:rsidRPr="00795254">
        <w:rPr>
          <w:rFonts w:eastAsiaTheme="minorHAnsi"/>
          <w:color w:val="000000"/>
          <w:lang w:eastAsia="en-US"/>
        </w:rPr>
        <w:t xml:space="preserve">: </w:t>
      </w:r>
    </w:p>
    <w:p w14:paraId="04BABCFE" w14:textId="77777777" w:rsidR="00D83FCE" w:rsidRPr="00795254" w:rsidRDefault="00D83FCE" w:rsidP="00D83FCE">
      <w:pPr>
        <w:autoSpaceDE w:val="0"/>
        <w:autoSpaceDN w:val="0"/>
        <w:adjustRightInd w:val="0"/>
        <w:rPr>
          <w:rFonts w:eastAsiaTheme="minorHAnsi"/>
          <w:color w:val="000000"/>
          <w:lang w:eastAsia="en-US"/>
        </w:rPr>
      </w:pPr>
      <w:r w:rsidRPr="00795254">
        <w:rPr>
          <w:rFonts w:eastAsiaTheme="minorHAnsi"/>
          <w:b/>
          <w:bCs/>
          <w:color w:val="000000"/>
          <w:lang w:eastAsia="en-US"/>
        </w:rPr>
        <w:t xml:space="preserve">1. Mise en scène : </w:t>
      </w:r>
    </w:p>
    <w:p w14:paraId="0AF1117A" w14:textId="77777777" w:rsidR="00D83FCE" w:rsidRPr="00795254" w:rsidRDefault="00D83FCE" w:rsidP="00817401">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Les jeunes vont mimer et analyser les déplacements et les attitudes des protagonistes de ce récit pour voir en quoi ils éclairent le texte et lui donnent du sens. Ils peuvent aussi </w:t>
      </w:r>
      <w:r w:rsidR="00817401" w:rsidRPr="00795254">
        <w:rPr>
          <w:rFonts w:eastAsiaTheme="minorHAnsi"/>
          <w:color w:val="000000"/>
          <w:lang w:eastAsia="en-US"/>
        </w:rPr>
        <w:t>insérer</w:t>
      </w:r>
      <w:r w:rsidRPr="00795254">
        <w:rPr>
          <w:rFonts w:eastAsiaTheme="minorHAnsi"/>
          <w:color w:val="000000"/>
          <w:lang w:eastAsia="en-US"/>
        </w:rPr>
        <w:t xml:space="preserve"> les dialogues. </w:t>
      </w:r>
    </w:p>
    <w:p w14:paraId="5D382772" w14:textId="77777777" w:rsidR="00D83FCE" w:rsidRPr="00795254" w:rsidRDefault="00D83FCE" w:rsidP="00817401">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 L’animateur répartit les rôles : 1 jeune joue le rôle de Jésus, 1 autre Bartimée, les autres représentent les disciples et la foule. </w:t>
      </w:r>
    </w:p>
    <w:p w14:paraId="4E4E2E1C" w14:textId="77777777" w:rsidR="00D83FCE" w:rsidRPr="00795254" w:rsidRDefault="00D83FCE" w:rsidP="00817401">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 Les jeunes reprennent le texte phrase après phrase et se placent en fonction des indications données. </w:t>
      </w:r>
    </w:p>
    <w:p w14:paraId="284BBF04" w14:textId="77777777" w:rsidR="00D83FCE" w:rsidRPr="00795254" w:rsidRDefault="00D83FCE" w:rsidP="00D83FCE">
      <w:pPr>
        <w:autoSpaceDE w:val="0"/>
        <w:autoSpaceDN w:val="0"/>
        <w:adjustRightInd w:val="0"/>
        <w:rPr>
          <w:rFonts w:eastAsiaTheme="minorHAnsi"/>
          <w:color w:val="000000"/>
          <w:lang w:eastAsia="en-US"/>
        </w:rPr>
      </w:pPr>
    </w:p>
    <w:p w14:paraId="7CEBC3EE" w14:textId="77777777" w:rsidR="00D83FCE" w:rsidRPr="00795254" w:rsidRDefault="00D83FCE" w:rsidP="00D83FCE">
      <w:pPr>
        <w:autoSpaceDE w:val="0"/>
        <w:autoSpaceDN w:val="0"/>
        <w:adjustRightInd w:val="0"/>
        <w:rPr>
          <w:rFonts w:eastAsiaTheme="minorHAnsi"/>
          <w:color w:val="000000"/>
          <w:u w:val="single"/>
          <w:lang w:eastAsia="en-US"/>
        </w:rPr>
      </w:pPr>
      <w:r w:rsidRPr="00795254">
        <w:rPr>
          <w:rFonts w:eastAsiaTheme="minorHAnsi"/>
          <w:color w:val="000000"/>
          <w:lang w:eastAsia="en-US"/>
        </w:rPr>
        <w:t>a</w:t>
      </w:r>
      <w:r w:rsidRPr="00795254">
        <w:rPr>
          <w:rFonts w:eastAsiaTheme="minorHAnsi"/>
          <w:color w:val="000000"/>
          <w:u w:val="single"/>
          <w:lang w:eastAsia="en-US"/>
        </w:rPr>
        <w:t xml:space="preserve">) Situation initiale versets 46 à 48 : </w:t>
      </w:r>
    </w:p>
    <w:p w14:paraId="7BC88C99" w14:textId="77777777" w:rsidR="00D83FCE" w:rsidRPr="00795254" w:rsidRDefault="00D83FCE" w:rsidP="00817401">
      <w:pPr>
        <w:autoSpaceDE w:val="0"/>
        <w:autoSpaceDN w:val="0"/>
        <w:adjustRightInd w:val="0"/>
        <w:jc w:val="both"/>
        <w:rPr>
          <w:rFonts w:eastAsiaTheme="minorHAnsi"/>
          <w:color w:val="000000"/>
          <w:lang w:eastAsia="en-US"/>
        </w:rPr>
      </w:pPr>
      <w:r w:rsidRPr="00795254">
        <w:rPr>
          <w:rFonts w:eastAsiaTheme="minorHAnsi"/>
          <w:i/>
          <w:iCs/>
          <w:color w:val="000000"/>
          <w:lang w:eastAsia="en-US"/>
        </w:rPr>
        <w:t xml:space="preserve">46 Jésus et ses disciples arrivent à Jéricho. Et tandis que Jésus sortait de Jéricho avec ses disciples et une foule nombreuse, le fils de Timée, Bartimée, un aveugle qui mendiait, était assis au bord du chemin. 47 Quand il entendit que c’était Jésus de Nazareth, il se mit à crier : « Fils de David, Jésus, prends pitié de moi ! » 48 Beaucoup de gens le rabrouaient pour le faire taire, mais il criait de plus belle : « Fils de David, prends pitié de moi ! » </w:t>
      </w:r>
    </w:p>
    <w:p w14:paraId="57C6D59F" w14:textId="77777777" w:rsidR="00D83FCE" w:rsidRPr="00795254" w:rsidRDefault="00D83FCE" w:rsidP="00817401">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Jésus sort de Jéricho, la foule le suit, Bartimée est </w:t>
      </w:r>
      <w:proofErr w:type="gramStart"/>
      <w:r w:rsidRPr="00795254">
        <w:rPr>
          <w:rFonts w:eastAsiaTheme="minorHAnsi"/>
          <w:color w:val="000000"/>
          <w:lang w:eastAsia="en-US"/>
        </w:rPr>
        <w:t>assis</w:t>
      </w:r>
      <w:proofErr w:type="gramEnd"/>
      <w:r w:rsidRPr="00795254">
        <w:rPr>
          <w:rFonts w:eastAsiaTheme="minorHAnsi"/>
          <w:color w:val="000000"/>
          <w:lang w:eastAsia="en-US"/>
        </w:rPr>
        <w:t xml:space="preserve"> au bord du chemin.</w:t>
      </w:r>
    </w:p>
    <w:p w14:paraId="01FE2156" w14:textId="77777777" w:rsidR="00D83FCE" w:rsidRPr="00795254" w:rsidRDefault="00D83FCE" w:rsidP="00817401">
      <w:pPr>
        <w:autoSpaceDE w:val="0"/>
        <w:autoSpaceDN w:val="0"/>
        <w:adjustRightInd w:val="0"/>
        <w:jc w:val="both"/>
        <w:rPr>
          <w:rFonts w:eastAsiaTheme="minorHAnsi"/>
          <w:color w:val="000000"/>
          <w:lang w:eastAsia="en-US"/>
        </w:rPr>
      </w:pPr>
    </w:p>
    <w:p w14:paraId="0D519B4A" w14:textId="77777777" w:rsidR="00817401" w:rsidRPr="00795254" w:rsidRDefault="00D83FCE" w:rsidP="00817401">
      <w:pPr>
        <w:autoSpaceDE w:val="0"/>
        <w:autoSpaceDN w:val="0"/>
        <w:adjustRightInd w:val="0"/>
        <w:jc w:val="both"/>
        <w:rPr>
          <w:rFonts w:eastAsiaTheme="minorHAnsi"/>
          <w:color w:val="000000"/>
          <w:lang w:eastAsia="en-US"/>
        </w:rPr>
      </w:pPr>
      <w:r w:rsidRPr="00795254">
        <w:rPr>
          <w:rFonts w:eastAsiaTheme="minorHAnsi"/>
          <w:color w:val="000000"/>
          <w:u w:val="single"/>
          <w:lang w:eastAsia="en-US"/>
        </w:rPr>
        <w:t>b) Situation intermédiaire versets 49 et 50</w:t>
      </w:r>
      <w:r w:rsidRPr="00795254">
        <w:rPr>
          <w:rFonts w:eastAsiaTheme="minorHAnsi"/>
          <w:color w:val="000000"/>
          <w:lang w:eastAsia="en-US"/>
        </w:rPr>
        <w:t xml:space="preserve"> : </w:t>
      </w:r>
    </w:p>
    <w:p w14:paraId="0EBF1E76" w14:textId="77777777" w:rsidR="00D83FCE" w:rsidRPr="00795254" w:rsidRDefault="00D83FCE" w:rsidP="00817401">
      <w:pPr>
        <w:autoSpaceDE w:val="0"/>
        <w:autoSpaceDN w:val="0"/>
        <w:adjustRightInd w:val="0"/>
        <w:jc w:val="both"/>
        <w:rPr>
          <w:rFonts w:eastAsiaTheme="minorHAnsi"/>
          <w:i/>
          <w:iCs/>
          <w:color w:val="000000"/>
          <w:lang w:eastAsia="en-US"/>
        </w:rPr>
      </w:pPr>
      <w:r w:rsidRPr="00795254">
        <w:rPr>
          <w:rFonts w:eastAsiaTheme="minorHAnsi"/>
          <w:i/>
          <w:iCs/>
          <w:color w:val="000000"/>
          <w:lang w:eastAsia="en-US"/>
        </w:rPr>
        <w:t xml:space="preserve">49 Jésus s’arrête et dit : « Appelez-le. » On appelle donc l’aveugle, et on lui dit : « Confiance, lève-toi ; il t’appelle. » 50 L’aveugle jeta son manteau, bondit et courut vers Jésus. </w:t>
      </w:r>
    </w:p>
    <w:p w14:paraId="55003E4B" w14:textId="77777777" w:rsidR="00D83FCE" w:rsidRPr="00795254" w:rsidRDefault="00D83FCE" w:rsidP="00817401">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Jésus s’arrête et Bartimée court vers lui. </w:t>
      </w:r>
    </w:p>
    <w:p w14:paraId="05629F00" w14:textId="77777777" w:rsidR="00D83FCE" w:rsidRPr="00795254" w:rsidRDefault="00D83FCE" w:rsidP="00817401">
      <w:pPr>
        <w:autoSpaceDE w:val="0"/>
        <w:autoSpaceDN w:val="0"/>
        <w:adjustRightInd w:val="0"/>
        <w:jc w:val="both"/>
        <w:rPr>
          <w:rFonts w:eastAsiaTheme="minorHAnsi"/>
          <w:color w:val="000000"/>
          <w:lang w:eastAsia="en-US"/>
        </w:rPr>
      </w:pPr>
    </w:p>
    <w:p w14:paraId="337A7368" w14:textId="77777777" w:rsidR="00D83FCE" w:rsidRPr="00795254" w:rsidRDefault="00D83FCE" w:rsidP="00817401">
      <w:pPr>
        <w:autoSpaceDE w:val="0"/>
        <w:autoSpaceDN w:val="0"/>
        <w:adjustRightInd w:val="0"/>
        <w:jc w:val="both"/>
        <w:rPr>
          <w:rFonts w:eastAsiaTheme="minorHAnsi"/>
          <w:color w:val="000000"/>
          <w:u w:val="single"/>
          <w:lang w:eastAsia="en-US"/>
        </w:rPr>
      </w:pPr>
      <w:r w:rsidRPr="00795254">
        <w:rPr>
          <w:rFonts w:eastAsiaTheme="minorHAnsi"/>
          <w:color w:val="000000"/>
          <w:u w:val="single"/>
          <w:lang w:eastAsia="en-US"/>
        </w:rPr>
        <w:t xml:space="preserve">c) Situation finale versets 51 et 52 : </w:t>
      </w:r>
    </w:p>
    <w:p w14:paraId="7BAA1D4B" w14:textId="77777777" w:rsidR="00D83FCE" w:rsidRPr="00795254" w:rsidRDefault="00D83FCE" w:rsidP="00817401">
      <w:pPr>
        <w:autoSpaceDE w:val="0"/>
        <w:autoSpaceDN w:val="0"/>
        <w:adjustRightInd w:val="0"/>
        <w:jc w:val="both"/>
        <w:rPr>
          <w:rFonts w:eastAsiaTheme="minorHAnsi"/>
          <w:i/>
          <w:iCs/>
          <w:color w:val="000000"/>
          <w:lang w:eastAsia="en-US"/>
        </w:rPr>
      </w:pPr>
      <w:r w:rsidRPr="00795254">
        <w:rPr>
          <w:rFonts w:eastAsiaTheme="minorHAnsi"/>
          <w:i/>
          <w:iCs/>
          <w:color w:val="000000"/>
          <w:lang w:eastAsia="en-US"/>
        </w:rPr>
        <w:t xml:space="preserve">51 Prenant la parole, Jésus lui dit : « Que veux-tu que je fasse pour toi ? » L’aveugle lui dit : « </w:t>
      </w:r>
      <w:proofErr w:type="spellStart"/>
      <w:r w:rsidRPr="00795254">
        <w:rPr>
          <w:rFonts w:eastAsiaTheme="minorHAnsi"/>
          <w:i/>
          <w:iCs/>
          <w:color w:val="000000"/>
          <w:lang w:eastAsia="en-US"/>
        </w:rPr>
        <w:t>Rabbouni</w:t>
      </w:r>
      <w:proofErr w:type="spellEnd"/>
      <w:r w:rsidRPr="00795254">
        <w:rPr>
          <w:rFonts w:eastAsiaTheme="minorHAnsi"/>
          <w:i/>
          <w:iCs/>
          <w:color w:val="000000"/>
          <w:lang w:eastAsia="en-US"/>
        </w:rPr>
        <w:t xml:space="preserve">, que je retrouve la vue ! » 52 Et Jésus lui dit : « Va, ta foi t’a sauvé. » Aussitôt l’homme retrouva la vue, et il suivait Jésus sur le chemin… </w:t>
      </w:r>
    </w:p>
    <w:p w14:paraId="4832AF25" w14:textId="1A0A6163" w:rsidR="00D83FCE" w:rsidRPr="00795254" w:rsidRDefault="00D83FCE" w:rsidP="00817401">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Jésus va </w:t>
      </w:r>
      <w:r w:rsidR="00334AB2" w:rsidRPr="00795254">
        <w:rPr>
          <w:rFonts w:eastAsiaTheme="minorHAnsi"/>
          <w:color w:val="000000"/>
          <w:lang w:eastAsia="en-US"/>
        </w:rPr>
        <w:t>au-devant</w:t>
      </w:r>
      <w:r w:rsidRPr="00795254">
        <w:rPr>
          <w:rFonts w:eastAsiaTheme="minorHAnsi"/>
          <w:color w:val="000000"/>
          <w:lang w:eastAsia="en-US"/>
        </w:rPr>
        <w:t xml:space="preserve"> de Bartimée et lui demande d’exprimer son attente ; la foi de Bartimée permet à Bartimée de recouvrer la vue. </w:t>
      </w:r>
    </w:p>
    <w:p w14:paraId="5B7603AB" w14:textId="77777777" w:rsidR="00D83FCE" w:rsidRPr="00795254" w:rsidRDefault="00D83FCE" w:rsidP="00817401">
      <w:pPr>
        <w:autoSpaceDE w:val="0"/>
        <w:autoSpaceDN w:val="0"/>
        <w:adjustRightInd w:val="0"/>
        <w:jc w:val="both"/>
        <w:rPr>
          <w:rFonts w:eastAsiaTheme="minorHAnsi"/>
          <w:color w:val="000000"/>
          <w:lang w:eastAsia="en-US"/>
        </w:rPr>
      </w:pPr>
    </w:p>
    <w:p w14:paraId="5977A02B" w14:textId="77777777" w:rsidR="00D83FCE" w:rsidRPr="00795254" w:rsidRDefault="00D83FCE" w:rsidP="00817401">
      <w:pPr>
        <w:pStyle w:val="Default"/>
        <w:jc w:val="both"/>
        <w:rPr>
          <w:b/>
          <w:bCs/>
        </w:rPr>
      </w:pPr>
      <w:r w:rsidRPr="00795254">
        <w:rPr>
          <w:b/>
          <w:bCs/>
        </w:rPr>
        <w:t xml:space="preserve">2. Questionnement : </w:t>
      </w:r>
    </w:p>
    <w:p w14:paraId="5D4884C9" w14:textId="77777777" w:rsidR="00A44BE0" w:rsidRPr="00795254" w:rsidRDefault="00A44BE0" w:rsidP="00963D68">
      <w:pPr>
        <w:jc w:val="both"/>
      </w:pPr>
      <w:r w:rsidRPr="00795254">
        <w:t>A-t-il été facile pour Bartimée de rencontrer Jésus ? Qui l’a aidé ? Qui l’a gêné ?</w:t>
      </w:r>
    </w:p>
    <w:p w14:paraId="421AF3D4" w14:textId="77777777" w:rsidR="00A44BE0" w:rsidRPr="00795254" w:rsidRDefault="00A44BE0" w:rsidP="00963D68">
      <w:pPr>
        <w:jc w:val="both"/>
      </w:pPr>
      <w:r w:rsidRPr="00795254">
        <w:rPr>
          <w:i/>
          <w:iCs/>
        </w:rPr>
        <w:t xml:space="preserve">Et nous ? Comment pouvons-nous rencontrer Jésus ? Pouvons-nous être </w:t>
      </w:r>
      <w:r w:rsidR="00BE6DA1" w:rsidRPr="00795254">
        <w:rPr>
          <w:i/>
          <w:iCs/>
        </w:rPr>
        <w:t>aidés</w:t>
      </w:r>
      <w:r w:rsidRPr="00795254">
        <w:rPr>
          <w:i/>
          <w:iCs/>
        </w:rPr>
        <w:t> ? Pouvons-nous aider ? Pouvons-nous, au contraire, gêner ?</w:t>
      </w:r>
    </w:p>
    <w:p w14:paraId="1F08D992" w14:textId="77777777" w:rsidR="00A44BE0" w:rsidRPr="00795254" w:rsidRDefault="00A44BE0" w:rsidP="00963D68">
      <w:pPr>
        <w:jc w:val="both"/>
      </w:pPr>
      <w:r w:rsidRPr="00795254">
        <w:t xml:space="preserve">Vous remarquerez que Jésus ne s’adresse pas directement à Bartimée, mais qu'il dit aux gens : "Appelez-le". </w:t>
      </w:r>
      <w:r w:rsidRPr="00795254">
        <w:rPr>
          <w:i/>
          <w:iCs/>
        </w:rPr>
        <w:t xml:space="preserve">Fait-il encore comme cela aujourd’hui ? </w:t>
      </w:r>
    </w:p>
    <w:p w14:paraId="318F6971" w14:textId="77777777" w:rsidR="00A44BE0" w:rsidRPr="00795254" w:rsidRDefault="00A44BE0" w:rsidP="00963D68">
      <w:pPr>
        <w:jc w:val="both"/>
      </w:pPr>
      <w:r w:rsidRPr="00795254">
        <w:rPr>
          <w:i/>
          <w:iCs/>
        </w:rPr>
        <w:t>Connais-tu des gens que Jésus appelle aujourd’hui ? Et toi, t'appelle-t-il ?</w:t>
      </w:r>
    </w:p>
    <w:p w14:paraId="65CCDEC1" w14:textId="0623641F" w:rsidR="00A44BE0" w:rsidRPr="00795254" w:rsidRDefault="00A44BE0" w:rsidP="00963D68">
      <w:pPr>
        <w:jc w:val="both"/>
      </w:pPr>
      <w:r w:rsidRPr="00795254">
        <w:t xml:space="preserve">Dans ce récit, n’y </w:t>
      </w:r>
      <w:r w:rsidR="00334AB2" w:rsidRPr="00795254">
        <w:t>a-t</w:t>
      </w:r>
      <w:r w:rsidRPr="00795254">
        <w:t xml:space="preserve">-il que Bartimée qui change ? Qui d’autre encore ? Pourquoi ? </w:t>
      </w:r>
    </w:p>
    <w:p w14:paraId="7F8A6F9F" w14:textId="77777777" w:rsidR="00A44BE0" w:rsidRPr="00795254" w:rsidRDefault="00A44BE0" w:rsidP="00963D68">
      <w:pPr>
        <w:jc w:val="both"/>
      </w:pPr>
      <w:r w:rsidRPr="00795254">
        <w:t xml:space="preserve">Grâce à quelqu'un, grâce à qui ? </w:t>
      </w:r>
    </w:p>
    <w:p w14:paraId="7CE91AF9" w14:textId="77777777" w:rsidR="00A44BE0" w:rsidRPr="00795254" w:rsidRDefault="00A44BE0" w:rsidP="00963D68">
      <w:pPr>
        <w:jc w:val="both"/>
      </w:pPr>
      <w:r w:rsidRPr="00795254">
        <w:t>Et toi, à quelle occasion t'est-il arrivé de changer (d'attitude) en pensant à ce que Jésus demande ?</w:t>
      </w:r>
    </w:p>
    <w:p w14:paraId="15BCB82C" w14:textId="77777777" w:rsidR="00A44BE0" w:rsidRPr="00795254" w:rsidRDefault="00A44BE0" w:rsidP="00963D68">
      <w:pPr>
        <w:pStyle w:val="Default"/>
        <w:jc w:val="both"/>
      </w:pPr>
    </w:p>
    <w:p w14:paraId="03F23140" w14:textId="1D18C436" w:rsidR="00D83FCE" w:rsidRPr="00795254" w:rsidRDefault="00334AB2" w:rsidP="00963D68">
      <w:pPr>
        <w:pStyle w:val="Default"/>
        <w:jc w:val="both"/>
      </w:pPr>
      <w:r w:rsidRPr="00795254">
        <w:t>Finalement</w:t>
      </w:r>
      <w:r w:rsidR="00A44BE0" w:rsidRPr="00795254">
        <w:t>, q</w:t>
      </w:r>
      <w:r w:rsidR="00D83FCE" w:rsidRPr="00795254">
        <w:t xml:space="preserve">ue nous apprennent ces déplacements ? </w:t>
      </w:r>
    </w:p>
    <w:p w14:paraId="7D581FBD" w14:textId="77777777" w:rsidR="00D83FCE" w:rsidRPr="00795254" w:rsidRDefault="00D83FCE" w:rsidP="00817401">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Ces 3 moments montrent bien la transformation complète opérée chez Bartimée grâce à Jésus. Bartimée devient un exemple, un modèle de foi pour la foule et les disciples qui étaient dans l’aveuglement. Lui le non-voyant a vu avec les yeux de la foi que Jésus était le Messie annoncé. </w:t>
      </w:r>
    </w:p>
    <w:p w14:paraId="38C69E68" w14:textId="77777777" w:rsidR="00D83FCE" w:rsidRPr="00795254" w:rsidRDefault="00D83FCE" w:rsidP="00817401">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Les déplacements illustrent la proximité voulue par Jésus qui toujours s’approche ou se laisse approcher par ceux qui souffrent. </w:t>
      </w:r>
    </w:p>
    <w:p w14:paraId="36B7C24A" w14:textId="77777777" w:rsidR="00A44BE0" w:rsidRPr="00795254" w:rsidRDefault="00A44BE0" w:rsidP="00817401">
      <w:pPr>
        <w:autoSpaceDE w:val="0"/>
        <w:autoSpaceDN w:val="0"/>
        <w:adjustRightInd w:val="0"/>
        <w:jc w:val="both"/>
        <w:rPr>
          <w:rFonts w:eastAsiaTheme="minorHAnsi"/>
          <w:color w:val="000000"/>
          <w:lang w:eastAsia="en-US"/>
        </w:rPr>
      </w:pPr>
    </w:p>
    <w:p w14:paraId="39CCCB64" w14:textId="530AB795" w:rsidR="009D3848" w:rsidRPr="00795254" w:rsidRDefault="00D83FCE" w:rsidP="00795254">
      <w:pPr>
        <w:autoSpaceDE w:val="0"/>
        <w:autoSpaceDN w:val="0"/>
        <w:adjustRightInd w:val="0"/>
        <w:jc w:val="both"/>
        <w:rPr>
          <w:rFonts w:eastAsiaTheme="minorHAnsi"/>
          <w:color w:val="000000"/>
          <w:lang w:eastAsia="en-US"/>
        </w:rPr>
      </w:pPr>
      <w:r w:rsidRPr="00795254">
        <w:rPr>
          <w:rFonts w:eastAsiaTheme="minorHAnsi"/>
          <w:color w:val="000000"/>
          <w:lang w:eastAsia="en-US"/>
        </w:rPr>
        <w:t xml:space="preserve">Les jeunes notent </w:t>
      </w:r>
      <w:r w:rsidR="00334AB2" w:rsidRPr="00795254">
        <w:rPr>
          <w:rFonts w:eastAsiaTheme="minorHAnsi"/>
          <w:color w:val="000000"/>
          <w:lang w:eastAsia="en-US"/>
        </w:rPr>
        <w:t>quelques-unes</w:t>
      </w:r>
      <w:r w:rsidRPr="00795254">
        <w:rPr>
          <w:rFonts w:eastAsiaTheme="minorHAnsi"/>
          <w:color w:val="000000"/>
          <w:lang w:eastAsia="en-US"/>
        </w:rPr>
        <w:t xml:space="preserve"> de leurs questions sur des cartes blanches qui serviront pour le jeu de la 3ème </w:t>
      </w:r>
    </w:p>
    <w:p w14:paraId="00A3A14F" w14:textId="28503763" w:rsidR="009D3848" w:rsidRPr="00795254" w:rsidRDefault="00795254" w:rsidP="00D83FCE">
      <w:pPr>
        <w:autoSpaceDE w:val="0"/>
        <w:autoSpaceDN w:val="0"/>
        <w:adjustRightInd w:val="0"/>
        <w:rPr>
          <w:rFonts w:eastAsiaTheme="minorHAnsi"/>
          <w:color w:val="000000"/>
          <w:lang w:eastAsia="en-US"/>
        </w:rPr>
      </w:pPr>
      <w:r w:rsidRPr="00795254">
        <w:rPr>
          <w:b/>
          <w:noProof/>
        </w:rPr>
        <w:drawing>
          <wp:anchor distT="0" distB="0" distL="114300" distR="114300" simplePos="0" relativeHeight="251665920" behindDoc="1" locked="0" layoutInCell="1" allowOverlap="1" wp14:anchorId="5D2FEE9F" wp14:editId="21C54B49">
            <wp:simplePos x="0" y="0"/>
            <wp:positionH relativeFrom="column">
              <wp:posOffset>-20320</wp:posOffset>
            </wp:positionH>
            <wp:positionV relativeFrom="paragraph">
              <wp:posOffset>172720</wp:posOffset>
            </wp:positionV>
            <wp:extent cx="720000" cy="454310"/>
            <wp:effectExtent l="0" t="0" r="0" b="0"/>
            <wp:wrapTight wrapText="bothSides">
              <wp:wrapPolygon edited="0">
                <wp:start x="0" y="0"/>
                <wp:lineTo x="0" y="20845"/>
                <wp:lineTo x="21162" y="20845"/>
                <wp:lineTo x="21162" y="0"/>
                <wp:lineTo x="0" y="0"/>
              </wp:wrapPolygon>
            </wp:wrapTight>
            <wp:docPr id="6" name="Image 38"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priere"/>
                    <pic:cNvPicPr>
                      <a:picLocks noChangeAspect="1" noChangeArrowheads="1"/>
                    </pic:cNvPicPr>
                  </pic:nvPicPr>
                  <pic:blipFill>
                    <a:blip r:embed="rId23" cstate="print"/>
                    <a:srcRect/>
                    <a:stretch>
                      <a:fillRect/>
                    </a:stretch>
                  </pic:blipFill>
                  <pic:spPr bwMode="auto">
                    <a:xfrm>
                      <a:off x="0" y="0"/>
                      <a:ext cx="720000" cy="454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700F58" w14:textId="77777777" w:rsidR="00820C08" w:rsidRPr="00795254" w:rsidRDefault="00820C08" w:rsidP="00BE6DA1">
      <w:pPr>
        <w:jc w:val="both"/>
      </w:pPr>
    </w:p>
    <w:p w14:paraId="06096CEE" w14:textId="74317486" w:rsidR="008911C1" w:rsidRPr="00795254" w:rsidRDefault="008911C1" w:rsidP="008911C1">
      <w:pPr>
        <w:pStyle w:val="Paragraphedeliste"/>
        <w:pBdr>
          <w:top w:val="single" w:sz="4" w:space="1" w:color="auto"/>
          <w:left w:val="single" w:sz="4" w:space="4" w:color="auto"/>
          <w:bottom w:val="single" w:sz="4" w:space="1" w:color="auto"/>
          <w:right w:val="single" w:sz="4" w:space="4" w:color="auto"/>
        </w:pBdr>
        <w:jc w:val="center"/>
        <w:rPr>
          <w:b/>
        </w:rPr>
      </w:pPr>
      <w:r w:rsidRPr="00795254">
        <w:rPr>
          <w:b/>
        </w:rPr>
        <w:t>3</w:t>
      </w:r>
      <w:r w:rsidRPr="00795254">
        <w:t xml:space="preserve"> – </w:t>
      </w:r>
      <w:r w:rsidRPr="00795254">
        <w:rPr>
          <w:b/>
        </w:rPr>
        <w:t>Le temps de la prière et du chant</w:t>
      </w:r>
    </w:p>
    <w:p w14:paraId="32A489CA" w14:textId="77777777" w:rsidR="00820C08" w:rsidRPr="00795254" w:rsidRDefault="00820C08" w:rsidP="00AD74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6D46E9BA" w14:textId="77777777" w:rsidR="00D83FCE" w:rsidRPr="00795254" w:rsidRDefault="00D83FCE" w:rsidP="00D83FC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85"/>
        <w:jc w:val="both"/>
      </w:pPr>
    </w:p>
    <w:p w14:paraId="548176DF" w14:textId="0682D0D7" w:rsidR="00820C08" w:rsidRPr="00795254" w:rsidRDefault="00820C08" w:rsidP="007871F6">
      <w:pPr>
        <w:numPr>
          <w:ilvl w:val="0"/>
          <w:numId w:val="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rPr>
          <w:b/>
        </w:rPr>
        <w:t>Méditation guidée</w:t>
      </w:r>
      <w:r w:rsidRPr="00795254">
        <w:t xml:space="preserve"> : Demander aux </w:t>
      </w:r>
      <w:r w:rsidR="00D83FCE" w:rsidRPr="00795254">
        <w:t>jeunes</w:t>
      </w:r>
      <w:r w:rsidRPr="00795254">
        <w:t xml:space="preserve"> de s’identifier à Bartimée, d’entrer dans sa nuit et ses </w:t>
      </w:r>
      <w:r w:rsidR="00334AB2" w:rsidRPr="00795254">
        <w:t>sentiments :</w:t>
      </w:r>
      <w:r w:rsidRPr="00795254">
        <w:t xml:space="preserve"> fermer les yeux, </w:t>
      </w:r>
      <w:r w:rsidR="00B8285C" w:rsidRPr="00795254">
        <w:t>et</w:t>
      </w:r>
      <w:r w:rsidR="00D83FCE" w:rsidRPr="00795254">
        <w:t xml:space="preserve"> </w:t>
      </w:r>
      <w:r w:rsidR="00B8285C" w:rsidRPr="00795254">
        <w:t>écouter</w:t>
      </w:r>
      <w:r w:rsidRPr="00795254">
        <w:t> </w:t>
      </w:r>
    </w:p>
    <w:p w14:paraId="05BA39A2" w14:textId="049360B4" w:rsidR="00820C08" w:rsidRPr="00795254" w:rsidRDefault="00334AB2"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864"/>
        <w:jc w:val="both"/>
      </w:pPr>
      <w:r w:rsidRPr="00795254">
        <w:t>« Assis</w:t>
      </w:r>
      <w:r w:rsidR="00820C08" w:rsidRPr="00795254">
        <w:t xml:space="preserve"> au bord du chemin comme Bartimée, j’attends … </w:t>
      </w:r>
      <w:r w:rsidR="00820C08" w:rsidRPr="00795254">
        <w:tab/>
      </w:r>
      <w:r w:rsidR="00820C08" w:rsidRPr="00795254">
        <w:tab/>
      </w:r>
      <w:r w:rsidR="00A44BE0" w:rsidRPr="00795254">
        <w:t xml:space="preserve">                   </w:t>
      </w:r>
      <w:r w:rsidR="00820C08" w:rsidRPr="00795254">
        <w:rPr>
          <w:i/>
        </w:rPr>
        <w:t>(silence)</w:t>
      </w:r>
    </w:p>
    <w:p w14:paraId="5441AF8D" w14:textId="60F83ADB" w:rsidR="00820C0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864"/>
        <w:jc w:val="both"/>
        <w:rPr>
          <w:i/>
        </w:rPr>
      </w:pPr>
      <w:r w:rsidRPr="00795254">
        <w:t>Jésus passe, je crie dans ma tête : </w:t>
      </w:r>
      <w:r w:rsidR="00334AB2" w:rsidRPr="00795254">
        <w:t>« Fils</w:t>
      </w:r>
      <w:r w:rsidR="00A44BE0" w:rsidRPr="00795254">
        <w:t xml:space="preserve"> de David, prends pitié de moi !</w:t>
      </w:r>
      <w:r w:rsidRPr="00795254">
        <w:t xml:space="preserve"> » </w:t>
      </w:r>
      <w:r w:rsidR="00A44BE0" w:rsidRPr="00795254">
        <w:t xml:space="preserve">                  </w:t>
      </w:r>
      <w:r w:rsidRPr="00795254">
        <w:rPr>
          <w:i/>
        </w:rPr>
        <w:t>(silence)</w:t>
      </w:r>
    </w:p>
    <w:p w14:paraId="76F89ACC" w14:textId="6E3FBE8D" w:rsidR="00820C0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864"/>
        <w:jc w:val="both"/>
        <w:rPr>
          <w:i/>
        </w:rPr>
      </w:pPr>
      <w:r w:rsidRPr="00795254">
        <w:t>J’entends : </w:t>
      </w:r>
      <w:r w:rsidR="00334AB2" w:rsidRPr="00795254">
        <w:t>« Confiance</w:t>
      </w:r>
      <w:r w:rsidRPr="00795254">
        <w:t xml:space="preserve">, lève-toi, Il t’appelle. » </w:t>
      </w:r>
      <w:r w:rsidRPr="00795254">
        <w:tab/>
      </w:r>
      <w:r w:rsidRPr="00795254">
        <w:tab/>
      </w:r>
      <w:r w:rsidRPr="00795254">
        <w:tab/>
      </w:r>
      <w:r w:rsidRPr="00795254">
        <w:tab/>
      </w:r>
      <w:r w:rsidR="00963D68" w:rsidRPr="00795254">
        <w:t xml:space="preserve">                   </w:t>
      </w:r>
      <w:r w:rsidRPr="00795254">
        <w:rPr>
          <w:i/>
        </w:rPr>
        <w:t>(silence)</w:t>
      </w:r>
    </w:p>
    <w:p w14:paraId="3A577780" w14:textId="66F526C7" w:rsidR="00820C0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864"/>
        <w:jc w:val="both"/>
      </w:pPr>
      <w:r w:rsidRPr="00795254">
        <w:t xml:space="preserve">Jésus me dit : </w:t>
      </w:r>
      <w:r w:rsidR="00334AB2" w:rsidRPr="00795254">
        <w:t>« Que</w:t>
      </w:r>
      <w:r w:rsidRPr="00795254">
        <w:t xml:space="preserve"> veux-tu que je fasse pour toi ? » </w:t>
      </w:r>
      <w:r w:rsidRPr="00795254">
        <w:tab/>
      </w:r>
      <w:r w:rsidRPr="00795254">
        <w:tab/>
      </w:r>
      <w:r w:rsidRPr="00795254">
        <w:tab/>
      </w:r>
      <w:r w:rsidR="00963D68" w:rsidRPr="00795254">
        <w:t xml:space="preserve">                   </w:t>
      </w:r>
      <w:r w:rsidRPr="00795254">
        <w:rPr>
          <w:i/>
        </w:rPr>
        <w:t>(silence)</w:t>
      </w:r>
    </w:p>
    <w:p w14:paraId="489038D9" w14:textId="28E5F4E8" w:rsidR="00820C0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864"/>
        <w:jc w:val="both"/>
        <w:rPr>
          <w:i/>
        </w:rPr>
      </w:pPr>
      <w:r w:rsidRPr="00795254">
        <w:t>Je réponds : « </w:t>
      </w:r>
      <w:proofErr w:type="spellStart"/>
      <w:r w:rsidRPr="00795254">
        <w:t>Rabbouni</w:t>
      </w:r>
      <w:proofErr w:type="spellEnd"/>
      <w:r w:rsidRPr="00795254">
        <w:t xml:space="preserve">, que je retrouve la vue » </w:t>
      </w:r>
      <w:r w:rsidRPr="00795254">
        <w:tab/>
      </w:r>
      <w:r w:rsidRPr="00795254">
        <w:tab/>
      </w:r>
      <w:r w:rsidRPr="00795254">
        <w:tab/>
      </w:r>
      <w:r w:rsidRPr="00795254">
        <w:tab/>
      </w:r>
      <w:r w:rsidR="00963D68" w:rsidRPr="00795254">
        <w:t xml:space="preserve">               </w:t>
      </w:r>
      <w:proofErr w:type="gramStart"/>
      <w:r w:rsidR="00963D68" w:rsidRPr="00795254">
        <w:t xml:space="preserve">   </w:t>
      </w:r>
      <w:r w:rsidRPr="00795254">
        <w:rPr>
          <w:i/>
        </w:rPr>
        <w:t>(</w:t>
      </w:r>
      <w:proofErr w:type="gramEnd"/>
      <w:r w:rsidRPr="00795254">
        <w:rPr>
          <w:i/>
        </w:rPr>
        <w:t>silence)</w:t>
      </w:r>
    </w:p>
    <w:p w14:paraId="5FE1C462" w14:textId="7D751294" w:rsidR="00820C0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864"/>
        <w:jc w:val="both"/>
      </w:pPr>
      <w:r w:rsidRPr="00795254">
        <w:t>Jésus me répond : « Va, ta foi t’a sauvé »</w:t>
      </w:r>
    </w:p>
    <w:p w14:paraId="7337BE7D" w14:textId="77777777" w:rsidR="00820C08" w:rsidRPr="00795254" w:rsidRDefault="00820C08" w:rsidP="007871F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rPr>
      </w:pPr>
      <w:r w:rsidRPr="00795254">
        <w:rPr>
          <w:i/>
        </w:rPr>
        <w:t>L’animateur invite les</w:t>
      </w:r>
      <w:r w:rsidR="00B8285C" w:rsidRPr="00795254">
        <w:rPr>
          <w:i/>
        </w:rPr>
        <w:t xml:space="preserve"> jeunes </w:t>
      </w:r>
      <w:r w:rsidRPr="00795254">
        <w:rPr>
          <w:i/>
        </w:rPr>
        <w:t>à ouvrir les yeux pendant qu’il allume une bougie.</w:t>
      </w:r>
    </w:p>
    <w:p w14:paraId="3C93A7EA" w14:textId="77777777" w:rsidR="00B8285C" w:rsidRPr="00795254" w:rsidRDefault="00B8285C" w:rsidP="007871F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rPr>
      </w:pPr>
    </w:p>
    <w:p w14:paraId="079D8212" w14:textId="77E8E66E" w:rsidR="00CC5142" w:rsidRPr="00795254" w:rsidRDefault="00820C08" w:rsidP="00E16E81">
      <w:pPr>
        <w:pStyle w:val="Paragraphedeliste"/>
        <w:numPr>
          <w:ilvl w:val="0"/>
          <w:numId w:val="27"/>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hanging="1017"/>
        <w:jc w:val="both"/>
      </w:pPr>
      <w:r w:rsidRPr="00795254">
        <w:rPr>
          <w:color w:val="1F497D" w:themeColor="text2"/>
        </w:rPr>
        <w:t>Chants</w:t>
      </w:r>
      <w:r w:rsidRPr="00795254">
        <w:t> : « L’aveugle de Jéricho » ou « Comme Jésus arrivait à Jéricho » ou « Le cri de Bartimée ».</w:t>
      </w:r>
    </w:p>
    <w:p w14:paraId="409399A5" w14:textId="77777777" w:rsidR="00820C08" w:rsidRPr="00795254" w:rsidRDefault="00E16E81" w:rsidP="00CC5142">
      <w:pPr>
        <w:pStyle w:val="Paragraphedeliste"/>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584"/>
        <w:jc w:val="both"/>
      </w:pPr>
      <w:r w:rsidRPr="00795254">
        <w:rPr>
          <w:noProof/>
        </w:rPr>
        <w:drawing>
          <wp:anchor distT="0" distB="0" distL="114300" distR="114300" simplePos="0" relativeHeight="251667968" behindDoc="1" locked="0" layoutInCell="1" allowOverlap="1" wp14:anchorId="0CCF4AD5" wp14:editId="2CAFB597">
            <wp:simplePos x="0" y="0"/>
            <wp:positionH relativeFrom="column">
              <wp:posOffset>5739130</wp:posOffset>
            </wp:positionH>
            <wp:positionV relativeFrom="paragraph">
              <wp:posOffset>63500</wp:posOffset>
            </wp:positionV>
            <wp:extent cx="720000" cy="708318"/>
            <wp:effectExtent l="0" t="0" r="0" b="0"/>
            <wp:wrapTight wrapText="bothSides">
              <wp:wrapPolygon edited="0">
                <wp:start x="0" y="0"/>
                <wp:lineTo x="0" y="20922"/>
                <wp:lineTo x="21162" y="20922"/>
                <wp:lineTo x="21162" y="0"/>
                <wp:lineTo x="0" y="0"/>
              </wp:wrapPolygon>
            </wp:wrapTight>
            <wp:docPr id="7" name="Image 35" descr="bartim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rtimeelogo"/>
                    <pic:cNvPicPr>
                      <a:picLocks noChangeAspect="1" noChangeArrowheads="1"/>
                    </pic:cNvPicPr>
                  </pic:nvPicPr>
                  <pic:blipFill>
                    <a:blip r:embed="rId21" cstate="print"/>
                    <a:srcRect/>
                    <a:stretch>
                      <a:fillRect/>
                    </a:stretch>
                  </pic:blipFill>
                  <pic:spPr bwMode="auto">
                    <a:xfrm>
                      <a:off x="0" y="0"/>
                      <a:ext cx="720000" cy="708318"/>
                    </a:xfrm>
                    <a:prstGeom prst="rect">
                      <a:avLst/>
                    </a:prstGeom>
                    <a:noFill/>
                  </pic:spPr>
                </pic:pic>
              </a:graphicData>
            </a:graphic>
            <wp14:sizeRelH relativeFrom="margin">
              <wp14:pctWidth>0</wp14:pctWidth>
            </wp14:sizeRelH>
            <wp14:sizeRelV relativeFrom="margin">
              <wp14:pctHeight>0</wp14:pctHeight>
            </wp14:sizeRelV>
          </wp:anchor>
        </w:drawing>
      </w:r>
    </w:p>
    <w:p w14:paraId="797A361D" w14:textId="77777777" w:rsidR="00820C08" w:rsidRPr="00795254" w:rsidRDefault="00820C08" w:rsidP="00820C08">
      <w:pPr>
        <w:pBdr>
          <w:top w:val="single" w:sz="4" w:space="1" w:color="auto"/>
          <w:left w:val="single" w:sz="4" w:space="4" w:color="auto"/>
          <w:bottom w:val="single" w:sz="4" w:space="1" w:color="auto"/>
          <w:right w:val="single" w:sz="4" w:space="4" w:color="auto"/>
        </w:pBdr>
        <w:jc w:val="center"/>
        <w:rPr>
          <w:b/>
        </w:rPr>
      </w:pPr>
      <w:r w:rsidRPr="00795254">
        <w:rPr>
          <w:b/>
        </w:rPr>
        <w:t>3</w:t>
      </w:r>
      <w:r w:rsidRPr="00795254">
        <w:rPr>
          <w:b/>
          <w:vertAlign w:val="superscript"/>
        </w:rPr>
        <w:t>ème</w:t>
      </w:r>
      <w:r w:rsidRPr="00795254">
        <w:rPr>
          <w:b/>
        </w:rPr>
        <w:t xml:space="preserve"> rencontre </w:t>
      </w:r>
    </w:p>
    <w:p w14:paraId="607AFB4E" w14:textId="77777777" w:rsidR="00820C08" w:rsidRPr="00795254" w:rsidRDefault="00820C08" w:rsidP="00E16E81">
      <w:pPr>
        <w:pBdr>
          <w:top w:val="single" w:sz="4" w:space="1" w:color="auto"/>
          <w:left w:val="single" w:sz="4" w:space="4" w:color="auto"/>
          <w:bottom w:val="single" w:sz="4" w:space="1" w:color="auto"/>
          <w:right w:val="single" w:sz="4" w:space="4" w:color="auto"/>
        </w:pBdr>
        <w:jc w:val="center"/>
        <w:rPr>
          <w:b/>
        </w:rPr>
      </w:pPr>
      <w:r w:rsidRPr="00795254">
        <w:rPr>
          <w:b/>
        </w:rPr>
        <w:t xml:space="preserve">LE JEU DE BARTIMEE </w:t>
      </w:r>
    </w:p>
    <w:p w14:paraId="6907DA71" w14:textId="77777777" w:rsidR="00A44BE0" w:rsidRPr="00795254" w:rsidRDefault="00A44BE0"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6D540B99" w14:textId="6BD6321A" w:rsidR="00820C08" w:rsidRPr="00795254" w:rsidRDefault="00A44BE0"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 xml:space="preserve">Demander aux jeunes de se </w:t>
      </w:r>
      <w:r w:rsidR="00820C08" w:rsidRPr="00795254">
        <w:t xml:space="preserve">remémorer le récit </w:t>
      </w:r>
      <w:r w:rsidR="00DE06A1" w:rsidRPr="00795254">
        <w:t xml:space="preserve">de Bartimée </w:t>
      </w:r>
      <w:r w:rsidR="00820C08" w:rsidRPr="00795254">
        <w:t>avant de présenter le jeu.</w:t>
      </w:r>
    </w:p>
    <w:p w14:paraId="4C4DD1A9" w14:textId="77777777" w:rsidR="00820C0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u w:val="single"/>
        </w:rPr>
      </w:pPr>
    </w:p>
    <w:p w14:paraId="60711B95" w14:textId="77777777" w:rsidR="00DE06A1" w:rsidRPr="00795254" w:rsidRDefault="00DE06A1" w:rsidP="00DE06A1">
      <w:pPr>
        <w:pStyle w:val="Paragraphedeliste"/>
        <w:numPr>
          <w:ilvl w:val="0"/>
          <w:numId w:val="28"/>
        </w:numPr>
        <w:pBdr>
          <w:top w:val="single" w:sz="4" w:space="1" w:color="auto"/>
          <w:left w:val="single" w:sz="4" w:space="4" w:color="auto"/>
          <w:bottom w:val="single" w:sz="4" w:space="1" w:color="auto"/>
          <w:right w:val="single" w:sz="4" w:space="4" w:color="auto"/>
        </w:pBd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jc w:val="center"/>
        <w:rPr>
          <w:b/>
        </w:rPr>
      </w:pPr>
      <w:r w:rsidRPr="00795254">
        <w:rPr>
          <w:b/>
        </w:rPr>
        <w:t>Le temps du jeu</w:t>
      </w:r>
    </w:p>
    <w:p w14:paraId="6E3BFF23" w14:textId="77777777" w:rsidR="00DE06A1" w:rsidRPr="00795254" w:rsidRDefault="00DE06A1"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bCs/>
        </w:rPr>
      </w:pPr>
    </w:p>
    <w:p w14:paraId="0EB7E405" w14:textId="0693F64C" w:rsidR="00820C0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Cs/>
        </w:rPr>
      </w:pPr>
      <w:r w:rsidRPr="00795254">
        <w:rPr>
          <w:b/>
          <w:bCs/>
        </w:rPr>
        <w:t xml:space="preserve">But du </w:t>
      </w:r>
      <w:r w:rsidR="00334AB2" w:rsidRPr="00795254">
        <w:rPr>
          <w:b/>
          <w:bCs/>
        </w:rPr>
        <w:t>jeu</w:t>
      </w:r>
      <w:r w:rsidR="00334AB2" w:rsidRPr="00795254">
        <w:rPr>
          <w:bCs/>
        </w:rPr>
        <w:t xml:space="preserve"> :</w:t>
      </w:r>
      <w:r w:rsidRPr="00795254">
        <w:rPr>
          <w:bCs/>
        </w:rPr>
        <w:t xml:space="preserve"> A travers les questions, les rapprochements, les débats, les prières, permettre aux </w:t>
      </w:r>
      <w:r w:rsidR="00DE06A1" w:rsidRPr="00795254">
        <w:rPr>
          <w:bCs/>
        </w:rPr>
        <w:t xml:space="preserve">jeunes </w:t>
      </w:r>
      <w:r w:rsidRPr="00795254">
        <w:rPr>
          <w:bCs/>
        </w:rPr>
        <w:t xml:space="preserve">d’approcher le sens de ce récit et </w:t>
      </w:r>
      <w:r w:rsidR="00E16E81" w:rsidRPr="00795254">
        <w:rPr>
          <w:bCs/>
        </w:rPr>
        <w:t xml:space="preserve">approcher le sens de « Jésus notre lumière ». Découvrir que </w:t>
      </w:r>
      <w:r w:rsidRPr="00795254">
        <w:rPr>
          <w:bCs/>
        </w:rPr>
        <w:t xml:space="preserve">Jésus, notre lumière, nous sort de nos </w:t>
      </w:r>
      <w:r w:rsidR="00E16E81" w:rsidRPr="00795254">
        <w:rPr>
          <w:bCs/>
        </w:rPr>
        <w:t xml:space="preserve">ténèbres (de nos peurs, de notre méchanceté...) et </w:t>
      </w:r>
      <w:r w:rsidRPr="00795254">
        <w:rPr>
          <w:bCs/>
        </w:rPr>
        <w:t>éclaire notre vie.</w:t>
      </w:r>
    </w:p>
    <w:p w14:paraId="3FB3427F" w14:textId="77777777" w:rsidR="00820C08"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both"/>
        <w:rPr>
          <w:bCs/>
        </w:rPr>
      </w:pPr>
      <w:r w:rsidRPr="00795254">
        <w:rPr>
          <w:bCs/>
          <w:noProof/>
        </w:rPr>
        <w:drawing>
          <wp:anchor distT="0" distB="0" distL="114300" distR="114300" simplePos="0" relativeHeight="251670016" behindDoc="1" locked="0" layoutInCell="1" allowOverlap="1" wp14:anchorId="661ADBAC" wp14:editId="2F6A3A7D">
            <wp:simplePos x="0" y="0"/>
            <wp:positionH relativeFrom="column">
              <wp:posOffset>-15240</wp:posOffset>
            </wp:positionH>
            <wp:positionV relativeFrom="paragraph">
              <wp:posOffset>97790</wp:posOffset>
            </wp:positionV>
            <wp:extent cx="744220" cy="523875"/>
            <wp:effectExtent l="19050" t="0" r="0" b="0"/>
            <wp:wrapTight wrapText="bothSides">
              <wp:wrapPolygon edited="0">
                <wp:start x="-553" y="0"/>
                <wp:lineTo x="-553" y="21207"/>
                <wp:lineTo x="21563" y="21207"/>
                <wp:lineTo x="21563" y="0"/>
                <wp:lineTo x="-553" y="0"/>
              </wp:wrapPolygon>
            </wp:wrapTight>
            <wp:docPr id="8" name="Image 6"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outils"/>
                    <pic:cNvPicPr>
                      <a:picLocks noChangeAspect="1" noChangeArrowheads="1"/>
                    </pic:cNvPicPr>
                  </pic:nvPicPr>
                  <pic:blipFill>
                    <a:blip r:embed="rId22" cstate="print"/>
                    <a:srcRect/>
                    <a:stretch>
                      <a:fillRect/>
                    </a:stretch>
                  </pic:blipFill>
                  <pic:spPr bwMode="auto">
                    <a:xfrm>
                      <a:off x="0" y="0"/>
                      <a:ext cx="744220" cy="523875"/>
                    </a:xfrm>
                    <a:prstGeom prst="rect">
                      <a:avLst/>
                    </a:prstGeom>
                    <a:noFill/>
                    <a:ln w="9525">
                      <a:noFill/>
                      <a:miter lim="800000"/>
                      <a:headEnd/>
                      <a:tailEnd/>
                    </a:ln>
                  </pic:spPr>
                </pic:pic>
              </a:graphicData>
            </a:graphic>
          </wp:anchor>
        </w:drawing>
      </w:r>
    </w:p>
    <w:p w14:paraId="30913C1A" w14:textId="53433A99" w:rsidR="00334AB2" w:rsidRPr="00795254" w:rsidRDefault="00820C08" w:rsidP="00820C0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Cs/>
        </w:rPr>
      </w:pPr>
      <w:r w:rsidRPr="00795254">
        <w:rPr>
          <w:b/>
          <w:bCs/>
        </w:rPr>
        <w:t>Matériel </w:t>
      </w:r>
      <w:r w:rsidRPr="00795254">
        <w:rPr>
          <w:bCs/>
        </w:rPr>
        <w:t xml:space="preserve"> </w:t>
      </w:r>
    </w:p>
    <w:p w14:paraId="5B0AE232" w14:textId="174C20F8" w:rsidR="00820C08" w:rsidRPr="00795254" w:rsidRDefault="00334AB2" w:rsidP="00334AB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795254">
        <w:rPr>
          <w:bCs/>
        </w:rPr>
        <w:t xml:space="preserve">Dans </w:t>
      </w:r>
      <w:r w:rsidRPr="00795254">
        <w:rPr>
          <w:bCs/>
          <w:color w:val="1F497D" w:themeColor="text2"/>
        </w:rPr>
        <w:t>Onglet jeu</w:t>
      </w:r>
      <w:r w:rsidRPr="00795254">
        <w:rPr>
          <w:bCs/>
        </w:rPr>
        <w:t xml:space="preserve"> : règle du jeu - </w:t>
      </w:r>
      <w:r w:rsidR="00820C08" w:rsidRPr="00795254">
        <w:t xml:space="preserve">piste – cartes questions - signet </w:t>
      </w:r>
      <w:r w:rsidRPr="00795254">
        <w:rPr>
          <w:bCs/>
        </w:rPr>
        <w:br/>
      </w:r>
      <w:r w:rsidR="00820C08" w:rsidRPr="00795254">
        <w:rPr>
          <w:bCs/>
        </w:rPr>
        <w:t>1dé - 1 pion par équipe - du papier pour écrire les prières - des crayons.</w:t>
      </w:r>
    </w:p>
    <w:p w14:paraId="181D2B17" w14:textId="134CFDE5" w:rsidR="00AD747C" w:rsidRPr="00795254" w:rsidRDefault="00820C08" w:rsidP="00E16E8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Cs/>
        </w:rPr>
      </w:pPr>
      <w:r w:rsidRPr="00795254">
        <w:rPr>
          <w:bCs/>
        </w:rPr>
        <w:t xml:space="preserve">Cartes avec les questions des enfants </w:t>
      </w:r>
      <w:r w:rsidR="00337462" w:rsidRPr="00795254">
        <w:rPr>
          <w:bCs/>
        </w:rPr>
        <w:t xml:space="preserve">réalisées lors des </w:t>
      </w:r>
      <w:r w:rsidR="00E16E81" w:rsidRPr="00795254">
        <w:rPr>
          <w:bCs/>
        </w:rPr>
        <w:t>rencontres</w:t>
      </w:r>
      <w:r w:rsidR="00AC624B" w:rsidRPr="00795254">
        <w:rPr>
          <w:bCs/>
        </w:rPr>
        <w:t xml:space="preserve"> </w:t>
      </w:r>
      <w:r w:rsidRPr="00795254">
        <w:rPr>
          <w:bCs/>
        </w:rPr>
        <w:t xml:space="preserve">1 et 2. </w:t>
      </w:r>
    </w:p>
    <w:p w14:paraId="48BB25B4" w14:textId="77777777" w:rsidR="00AD747C" w:rsidRPr="00795254" w:rsidRDefault="00AD747C" w:rsidP="002F48D3">
      <w:pPr>
        <w:pStyle w:val="Paragraphedeliste"/>
        <w:ind w:left="851"/>
        <w:jc w:val="both"/>
      </w:pPr>
    </w:p>
    <w:p w14:paraId="5C87F856" w14:textId="77777777" w:rsidR="00334AB2" w:rsidRPr="00795254" w:rsidRDefault="00820C08" w:rsidP="00334AB2">
      <w:pPr>
        <w:pBdr>
          <w:top w:val="single" w:sz="4" w:space="1" w:color="auto"/>
          <w:left w:val="single" w:sz="4" w:space="0" w:color="auto"/>
          <w:bottom w:val="single" w:sz="4" w:space="1" w:color="auto"/>
          <w:right w:val="single" w:sz="4" w:space="4" w:color="auto"/>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795254">
        <w:rPr>
          <w:bCs/>
        </w:rPr>
        <w:t xml:space="preserve">L’animateur peut se référer </w:t>
      </w:r>
    </w:p>
    <w:p w14:paraId="273C040D" w14:textId="2B0B0778" w:rsidR="00334AB2" w:rsidRPr="00795254" w:rsidRDefault="00820C08" w:rsidP="00334AB2">
      <w:pPr>
        <w:pBdr>
          <w:top w:val="single" w:sz="4" w:space="1" w:color="auto"/>
          <w:left w:val="single" w:sz="4" w:space="0" w:color="auto"/>
          <w:bottom w:val="single" w:sz="4" w:space="1" w:color="auto"/>
          <w:right w:val="single" w:sz="4" w:space="4" w:color="auto"/>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795254">
        <w:rPr>
          <w:bCs/>
        </w:rPr>
        <w:t xml:space="preserve">aux </w:t>
      </w:r>
      <w:r w:rsidR="00E16E81" w:rsidRPr="00795254">
        <w:rPr>
          <w:bCs/>
          <w:color w:val="1F497D" w:themeColor="text2"/>
        </w:rPr>
        <w:t>infobulles adultes</w:t>
      </w:r>
      <w:r w:rsidR="00B6360B" w:rsidRPr="00795254">
        <w:rPr>
          <w:bCs/>
        </w:rPr>
        <w:t xml:space="preserve"> </w:t>
      </w:r>
      <w:r w:rsidR="00334AB2" w:rsidRPr="00795254">
        <w:rPr>
          <w:bCs/>
          <w:color w:val="1F497D" w:themeColor="text2"/>
        </w:rPr>
        <w:t>Page Bienvenue</w:t>
      </w:r>
      <w:r w:rsidR="00334AB2" w:rsidRPr="00795254">
        <w:rPr>
          <w:bCs/>
        </w:rPr>
        <w:t xml:space="preserve"> </w:t>
      </w:r>
    </w:p>
    <w:p w14:paraId="4EA23D7C" w14:textId="300D67A8" w:rsidR="00820C08" w:rsidRPr="00795254" w:rsidRDefault="00E16E81" w:rsidP="00334AB2">
      <w:pPr>
        <w:pBdr>
          <w:top w:val="single" w:sz="4" w:space="1" w:color="auto"/>
          <w:left w:val="single" w:sz="4" w:space="0" w:color="auto"/>
          <w:bottom w:val="single" w:sz="4" w:space="1" w:color="auto"/>
          <w:right w:val="single" w:sz="4" w:space="4" w:color="auto"/>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795254">
        <w:rPr>
          <w:bCs/>
        </w:rPr>
        <w:t xml:space="preserve">et </w:t>
      </w:r>
      <w:r w:rsidRPr="00795254">
        <w:rPr>
          <w:bCs/>
          <w:color w:val="1F497D" w:themeColor="text2"/>
        </w:rPr>
        <w:t>infobulles</w:t>
      </w:r>
      <w:r w:rsidR="00334AB2" w:rsidRPr="00795254">
        <w:rPr>
          <w:bCs/>
          <w:color w:val="1F497D" w:themeColor="text2"/>
        </w:rPr>
        <w:t xml:space="preserve"> jeunes</w:t>
      </w:r>
      <w:r w:rsidRPr="00795254">
        <w:rPr>
          <w:bCs/>
        </w:rPr>
        <w:t xml:space="preserve"> </w:t>
      </w:r>
      <w:r w:rsidR="00334AB2" w:rsidRPr="00795254">
        <w:rPr>
          <w:bCs/>
          <w:color w:val="1F497D" w:themeColor="text2"/>
        </w:rPr>
        <w:t>Page Spécial jeunes</w:t>
      </w:r>
      <w:r w:rsidR="00334AB2" w:rsidRPr="00795254">
        <w:rPr>
          <w:bCs/>
        </w:rPr>
        <w:t xml:space="preserve"> </w:t>
      </w:r>
      <w:r w:rsidR="00334AB2" w:rsidRPr="00795254">
        <w:rPr>
          <w:bCs/>
        </w:rPr>
        <w:br/>
      </w:r>
      <w:r w:rsidR="00820C08" w:rsidRPr="00795254">
        <w:rPr>
          <w:bCs/>
        </w:rPr>
        <w:t>principalement pour les mots suivants utilisés sur le plateau de jeu.</w:t>
      </w:r>
    </w:p>
    <w:p w14:paraId="411DA8BF" w14:textId="10A98B9C" w:rsidR="00820C08" w:rsidRPr="00795254" w:rsidRDefault="00820C08" w:rsidP="00334AB2">
      <w:pPr>
        <w:pBdr>
          <w:top w:val="single" w:sz="4" w:space="1" w:color="auto"/>
          <w:left w:val="single" w:sz="4" w:space="0" w:color="auto"/>
          <w:bottom w:val="single" w:sz="4" w:space="1" w:color="auto"/>
          <w:right w:val="single" w:sz="4" w:space="4" w:color="auto"/>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795254">
        <w:rPr>
          <w:bCs/>
        </w:rPr>
        <w:t>Jéricho - Aveugle</w:t>
      </w:r>
      <w:r w:rsidR="00755DE1" w:rsidRPr="00795254">
        <w:rPr>
          <w:bCs/>
        </w:rPr>
        <w:t xml:space="preserve"> - </w:t>
      </w:r>
      <w:r w:rsidRPr="00795254">
        <w:rPr>
          <w:bCs/>
        </w:rPr>
        <w:t>Au bord du chemin - Mendiant - Jésus - Fils de David - Prends pitié de moi </w:t>
      </w:r>
      <w:r w:rsidR="00334AB2" w:rsidRPr="00795254">
        <w:rPr>
          <w:bCs/>
        </w:rPr>
        <w:t xml:space="preserve">- </w:t>
      </w:r>
      <w:r w:rsidRPr="00795254">
        <w:rPr>
          <w:bCs/>
        </w:rPr>
        <w:t xml:space="preserve">Confiance - Lève-toi - Il t’appelle - Jeter le manteau - Je suis le chemin.  </w:t>
      </w:r>
    </w:p>
    <w:p w14:paraId="29DF740A" w14:textId="77777777" w:rsidR="00AD747C" w:rsidRPr="00795254" w:rsidRDefault="00AD747C" w:rsidP="00AD747C">
      <w:pPr>
        <w:tabs>
          <w:tab w:val="left" w:pos="0"/>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567"/>
        <w:jc w:val="both"/>
      </w:pPr>
    </w:p>
    <w:p w14:paraId="7C737680" w14:textId="77777777" w:rsidR="00820C08" w:rsidRPr="00795254" w:rsidRDefault="00820C08" w:rsidP="00820C08">
      <w:pPr>
        <w:numPr>
          <w:ilvl w:val="0"/>
          <w:numId w:val="13"/>
        </w:numPr>
        <w:tabs>
          <w:tab w:val="left" w:pos="0"/>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567"/>
        <w:jc w:val="both"/>
      </w:pPr>
      <w:r w:rsidRPr="00795254">
        <w:t>Le jeu se termine par la case ouverte vers l’avenir « Va, ta foi t’a sauvé ». Un signet est remis aux enfants qui l’atteignent et qui continuent à jouer en participant aux débats</w:t>
      </w:r>
      <w:r w:rsidR="008911C1" w:rsidRPr="00795254">
        <w:t>. Au bout de 4</w:t>
      </w:r>
      <w:r w:rsidRPr="00795254">
        <w:t>0 minutes, le jeu se termine, les équipes n’étant pas arrivées à la dernière case reçoivent également le signet.</w:t>
      </w:r>
    </w:p>
    <w:p w14:paraId="749608A7" w14:textId="7E47B356" w:rsidR="00DE06A1" w:rsidRPr="00795254" w:rsidRDefault="00DE06A1" w:rsidP="00DE06A1">
      <w:pPr>
        <w:tabs>
          <w:tab w:val="left" w:pos="0"/>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3AD6EE1F" w14:textId="1FB7D504" w:rsidR="00DE06A1" w:rsidRPr="00795254" w:rsidRDefault="00795254" w:rsidP="00DE06A1">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jc w:val="both"/>
        <w:rPr>
          <w:b/>
        </w:rPr>
      </w:pPr>
      <w:r w:rsidRPr="00795254">
        <w:rPr>
          <w:noProof/>
        </w:rPr>
        <w:drawing>
          <wp:anchor distT="0" distB="0" distL="114300" distR="114300" simplePos="0" relativeHeight="251650560" behindDoc="1" locked="0" layoutInCell="1" allowOverlap="1" wp14:anchorId="1952A18F" wp14:editId="0A0F6567">
            <wp:simplePos x="0" y="0"/>
            <wp:positionH relativeFrom="column">
              <wp:posOffset>18203</wp:posOffset>
            </wp:positionH>
            <wp:positionV relativeFrom="paragraph">
              <wp:posOffset>3810</wp:posOffset>
            </wp:positionV>
            <wp:extent cx="792000" cy="484952"/>
            <wp:effectExtent l="0" t="0" r="0" b="0"/>
            <wp:wrapTight wrapText="bothSides">
              <wp:wrapPolygon edited="0">
                <wp:start x="0" y="0"/>
                <wp:lineTo x="0" y="20383"/>
                <wp:lineTo x="21306" y="20383"/>
                <wp:lineTo x="21306" y="0"/>
                <wp:lineTo x="0" y="0"/>
              </wp:wrapPolygon>
            </wp:wrapTight>
            <wp:docPr id="17" name="Image 17"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stionnement"/>
                    <pic:cNvPicPr>
                      <a:picLocks noChangeAspect="1" noChangeArrowheads="1"/>
                    </pic:cNvPicPr>
                  </pic:nvPicPr>
                  <pic:blipFill>
                    <a:blip r:embed="rId13" cstate="print"/>
                    <a:srcRect/>
                    <a:stretch>
                      <a:fillRect/>
                    </a:stretch>
                  </pic:blipFill>
                  <pic:spPr bwMode="auto">
                    <a:xfrm>
                      <a:off x="0" y="0"/>
                      <a:ext cx="792000" cy="484952"/>
                    </a:xfrm>
                    <a:prstGeom prst="rect">
                      <a:avLst/>
                    </a:prstGeom>
                    <a:noFill/>
                  </pic:spPr>
                </pic:pic>
              </a:graphicData>
            </a:graphic>
            <wp14:sizeRelH relativeFrom="margin">
              <wp14:pctWidth>0</wp14:pctWidth>
            </wp14:sizeRelH>
            <wp14:sizeRelV relativeFrom="margin">
              <wp14:pctHeight>0</wp14:pctHeight>
            </wp14:sizeRelV>
          </wp:anchor>
        </w:drawing>
      </w:r>
    </w:p>
    <w:p w14:paraId="6279F40D" w14:textId="77777777" w:rsidR="00C5064E" w:rsidRPr="00795254" w:rsidRDefault="00C5064E" w:rsidP="00C5064E">
      <w:pPr>
        <w:pStyle w:val="Paragraphedeliste"/>
        <w:numPr>
          <w:ilvl w:val="0"/>
          <w:numId w:val="28"/>
        </w:numPr>
        <w:pBdr>
          <w:top w:val="single" w:sz="4" w:space="1" w:color="auto"/>
          <w:left w:val="single" w:sz="4" w:space="4" w:color="auto"/>
          <w:bottom w:val="single" w:sz="4" w:space="1" w:color="auto"/>
          <w:right w:val="single" w:sz="4" w:space="4" w:color="auto"/>
        </w:pBd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jc w:val="center"/>
        <w:rPr>
          <w:b/>
        </w:rPr>
      </w:pPr>
      <w:r w:rsidRPr="00795254">
        <w:rPr>
          <w:b/>
        </w:rPr>
        <w:t>Le temps de la relecture</w:t>
      </w:r>
    </w:p>
    <w:p w14:paraId="7B9479ED" w14:textId="77777777" w:rsidR="00DE06A1" w:rsidRPr="00795254" w:rsidRDefault="00DE06A1" w:rsidP="00DE06A1">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rPr>
      </w:pPr>
    </w:p>
    <w:p w14:paraId="0A1665D2" w14:textId="77777777" w:rsidR="00DE06A1" w:rsidRPr="00795254" w:rsidRDefault="00DE06A1" w:rsidP="00DE06A1">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rPr>
      </w:pPr>
      <w:r w:rsidRPr="00795254">
        <w:rPr>
          <w:b/>
        </w:rPr>
        <w:t xml:space="preserve">Ce temps de relecture du jeu est tout aussi important que le jeu lui-même. </w:t>
      </w:r>
    </w:p>
    <w:p w14:paraId="184CF259" w14:textId="77777777" w:rsidR="00DE06A1" w:rsidRPr="00795254" w:rsidRDefault="00DE06A1" w:rsidP="00DE06A1">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 xml:space="preserve">Il permettra aux jeunes d’analyser ce qui s’est passé pendant le jeu et de rechercher le sens des règles. </w:t>
      </w:r>
    </w:p>
    <w:p w14:paraId="5AF9F7A1" w14:textId="77777777" w:rsidR="00DE06A1" w:rsidRPr="00795254" w:rsidRDefault="00DE06A1" w:rsidP="00DE06A1">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L’animateur pose les questions et invite les jeunes à réfléchir et à répondre (voir les propositions de réflexion). Il reformule et complète. Mettre la piste de jeu sous les yeux.</w:t>
      </w:r>
    </w:p>
    <w:p w14:paraId="429DB747" w14:textId="76E8AFB9" w:rsidR="00DE06A1" w:rsidRPr="00795254" w:rsidRDefault="00DE06A1" w:rsidP="00DE06A1">
      <w:pPr>
        <w:numPr>
          <w:ilvl w:val="0"/>
          <w:numId w:val="1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rPr>
      </w:pPr>
      <w:r w:rsidRPr="00795254">
        <w:rPr>
          <w:b/>
        </w:rPr>
        <w:t>Quel chiffre fallait-il faire pour commencer ? Qu’évoque ce chiffre 3 ?</w:t>
      </w:r>
      <w:r w:rsidRPr="00795254">
        <w:t xml:space="preserve"> </w:t>
      </w:r>
      <w:r w:rsidRPr="00795254">
        <w:rPr>
          <w:i/>
        </w:rPr>
        <w:t xml:space="preserve">Les 3 jours du Christ au tombeau, la trinité, (Dieu Père Fils et </w:t>
      </w:r>
      <w:r w:rsidR="00795254" w:rsidRPr="00795254">
        <w:rPr>
          <w:i/>
        </w:rPr>
        <w:t>Esprit) …</w:t>
      </w:r>
      <w:r w:rsidRPr="00795254">
        <w:rPr>
          <w:i/>
        </w:rPr>
        <w:t xml:space="preserve"> </w:t>
      </w:r>
    </w:p>
    <w:p w14:paraId="378CE5D3" w14:textId="58ADCDD7" w:rsidR="00DE06A1" w:rsidRPr="00795254" w:rsidRDefault="00DE06A1" w:rsidP="00DE06A1">
      <w:pPr>
        <w:numPr>
          <w:ilvl w:val="0"/>
          <w:numId w:val="1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rPr>
      </w:pPr>
      <w:r w:rsidRPr="00795254">
        <w:rPr>
          <w:b/>
        </w:rPr>
        <w:t>Que se passait-il dans le cas où l’on ne faisait pas « 3 » ?</w:t>
      </w:r>
      <w:r w:rsidRPr="00795254">
        <w:rPr>
          <w:i/>
        </w:rPr>
        <w:t xml:space="preserve"> : on pouvait démarrer quand même... car Dieu est toujours avec nous, même quand cela ne va pas…Il sauve gratuitement. On dit </w:t>
      </w:r>
      <w:r w:rsidR="00334AB2" w:rsidRPr="00795254">
        <w:rPr>
          <w:i/>
        </w:rPr>
        <w:t>« par</w:t>
      </w:r>
      <w:r w:rsidRPr="00795254">
        <w:rPr>
          <w:i/>
        </w:rPr>
        <w:t xml:space="preserve"> grâce ».</w:t>
      </w:r>
    </w:p>
    <w:p w14:paraId="3359B0FC" w14:textId="09879230" w:rsidR="00DE06A1" w:rsidRPr="00795254" w:rsidRDefault="00DE06A1" w:rsidP="00DE06A1">
      <w:pPr>
        <w:numPr>
          <w:ilvl w:val="0"/>
          <w:numId w:val="1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rPr>
      </w:pPr>
      <w:r w:rsidRPr="00795254">
        <w:rPr>
          <w:b/>
        </w:rPr>
        <w:t>Pourquoi la piste de jeu se termine-t-elle sur une ouverture vers l’extérieur (et non au centre de la piste comme d’autres jeux de l’oie) ?</w:t>
      </w:r>
      <w:r w:rsidRPr="00795254">
        <w:t xml:space="preserve"> </w:t>
      </w:r>
      <w:r w:rsidRPr="00795254">
        <w:rPr>
          <w:i/>
        </w:rPr>
        <w:t xml:space="preserve">Parce que Bartimée est </w:t>
      </w:r>
      <w:proofErr w:type="gramStart"/>
      <w:r w:rsidR="00334AB2" w:rsidRPr="00795254">
        <w:rPr>
          <w:i/>
        </w:rPr>
        <w:t>appelé</w:t>
      </w:r>
      <w:proofErr w:type="gramEnd"/>
      <w:r w:rsidR="00334AB2" w:rsidRPr="00795254">
        <w:rPr>
          <w:i/>
        </w:rPr>
        <w:t xml:space="preserve"> </w:t>
      </w:r>
      <w:r w:rsidRPr="00795254">
        <w:rPr>
          <w:i/>
        </w:rPr>
        <w:t>à continuer son chemin, à vivre une nouvelle vie…vers une espérance d’avenir. Tout comme chacun de nous.</w:t>
      </w:r>
    </w:p>
    <w:p w14:paraId="12E78B84" w14:textId="77777777" w:rsidR="008911C1" w:rsidRPr="00795254" w:rsidRDefault="008911C1" w:rsidP="008911C1">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rPr>
      </w:pPr>
      <w:r w:rsidRPr="00795254">
        <w:rPr>
          <w:noProof/>
        </w:rPr>
        <w:drawing>
          <wp:anchor distT="0" distB="0" distL="114300" distR="114300" simplePos="0" relativeHeight="251643392" behindDoc="1" locked="0" layoutInCell="1" allowOverlap="1" wp14:anchorId="090CAE70" wp14:editId="52A9CDE7">
            <wp:simplePos x="0" y="0"/>
            <wp:positionH relativeFrom="column">
              <wp:posOffset>19050</wp:posOffset>
            </wp:positionH>
            <wp:positionV relativeFrom="paragraph">
              <wp:posOffset>9525</wp:posOffset>
            </wp:positionV>
            <wp:extent cx="720000" cy="452431"/>
            <wp:effectExtent l="0" t="0" r="0" b="0"/>
            <wp:wrapTight wrapText="bothSides">
              <wp:wrapPolygon edited="0">
                <wp:start x="0" y="0"/>
                <wp:lineTo x="0" y="20933"/>
                <wp:lineTo x="21162" y="20933"/>
                <wp:lineTo x="21162" y="0"/>
                <wp:lineTo x="0" y="0"/>
              </wp:wrapPolygon>
            </wp:wrapTight>
            <wp:docPr id="19" name="Image 38"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priere"/>
                    <pic:cNvPicPr>
                      <a:picLocks noChangeAspect="1" noChangeArrowheads="1"/>
                    </pic:cNvPicPr>
                  </pic:nvPicPr>
                  <pic:blipFill>
                    <a:blip r:embed="rId23" cstate="print"/>
                    <a:srcRect/>
                    <a:stretch>
                      <a:fillRect/>
                    </a:stretch>
                  </pic:blipFill>
                  <pic:spPr bwMode="auto">
                    <a:xfrm>
                      <a:off x="0" y="0"/>
                      <a:ext cx="720000" cy="4524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7E003DE" w14:textId="77777777" w:rsidR="008911C1" w:rsidRPr="00795254" w:rsidRDefault="008911C1" w:rsidP="008911C1">
      <w:pPr>
        <w:pStyle w:val="Paragraphedeliste"/>
        <w:pBdr>
          <w:top w:val="single" w:sz="4" w:space="1" w:color="auto"/>
          <w:left w:val="single" w:sz="4" w:space="4" w:color="auto"/>
          <w:bottom w:val="single" w:sz="4" w:space="1" w:color="auto"/>
          <w:right w:val="single" w:sz="4" w:space="4" w:color="auto"/>
        </w:pBdr>
        <w:jc w:val="center"/>
        <w:rPr>
          <w:b/>
        </w:rPr>
      </w:pPr>
      <w:r w:rsidRPr="00795254">
        <w:rPr>
          <w:b/>
        </w:rPr>
        <w:t>3</w:t>
      </w:r>
      <w:r w:rsidRPr="00795254">
        <w:t xml:space="preserve"> – </w:t>
      </w:r>
      <w:r w:rsidRPr="00795254">
        <w:rPr>
          <w:b/>
        </w:rPr>
        <w:t>Le temps de la prière et du chant</w:t>
      </w:r>
    </w:p>
    <w:p w14:paraId="48014F56" w14:textId="77777777" w:rsidR="00DE06A1" w:rsidRPr="00795254" w:rsidRDefault="00DE06A1" w:rsidP="00DE06A1">
      <w:pPr>
        <w:tabs>
          <w:tab w:val="left" w:pos="0"/>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754D8176" w14:textId="680B9826" w:rsidR="00AD747C" w:rsidRPr="00795254" w:rsidRDefault="008911C1" w:rsidP="009D3848">
      <w:pPr>
        <w:tabs>
          <w:tab w:val="left" w:pos="0"/>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Les jeunes peuvent dire tous ensemble la prière qu’ils ont reçue sur le signet et / ou chanter « L’aveugle de Jéricho ».</w:t>
      </w:r>
    </w:p>
    <w:p w14:paraId="396C894C" w14:textId="7DF9C03B" w:rsidR="00E16E81" w:rsidRPr="00795254" w:rsidRDefault="00795254" w:rsidP="00707D2B">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both"/>
      </w:pPr>
      <w:r w:rsidRPr="00795254">
        <w:rPr>
          <w:noProof/>
        </w:rPr>
        <w:drawing>
          <wp:anchor distT="0" distB="0" distL="114300" distR="114300" simplePos="0" relativeHeight="251683328" behindDoc="1" locked="0" layoutInCell="1" allowOverlap="1" wp14:anchorId="1E59A9E8" wp14:editId="6DBBDA70">
            <wp:simplePos x="0" y="0"/>
            <wp:positionH relativeFrom="column">
              <wp:posOffset>5888990</wp:posOffset>
            </wp:positionH>
            <wp:positionV relativeFrom="paragraph">
              <wp:posOffset>3810</wp:posOffset>
            </wp:positionV>
            <wp:extent cx="720000" cy="710162"/>
            <wp:effectExtent l="0" t="0" r="0" b="0"/>
            <wp:wrapTight wrapText="bothSides">
              <wp:wrapPolygon edited="0">
                <wp:start x="0" y="0"/>
                <wp:lineTo x="0" y="20866"/>
                <wp:lineTo x="21162" y="20866"/>
                <wp:lineTo x="21162" y="0"/>
                <wp:lineTo x="0" y="0"/>
              </wp:wrapPolygon>
            </wp:wrapTight>
            <wp:docPr id="21" name="Image 35" descr="bartim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rtimeelogo"/>
                    <pic:cNvPicPr>
                      <a:picLocks noChangeAspect="1" noChangeArrowheads="1"/>
                    </pic:cNvPicPr>
                  </pic:nvPicPr>
                  <pic:blipFill>
                    <a:blip r:embed="rId21" cstate="print"/>
                    <a:srcRect/>
                    <a:stretch>
                      <a:fillRect/>
                    </a:stretch>
                  </pic:blipFill>
                  <pic:spPr bwMode="auto">
                    <a:xfrm>
                      <a:off x="0" y="0"/>
                      <a:ext cx="720000" cy="710162"/>
                    </a:xfrm>
                    <a:prstGeom prst="rect">
                      <a:avLst/>
                    </a:prstGeom>
                    <a:noFill/>
                  </pic:spPr>
                </pic:pic>
              </a:graphicData>
            </a:graphic>
            <wp14:sizeRelH relativeFrom="margin">
              <wp14:pctWidth>0</wp14:pctWidth>
            </wp14:sizeRelH>
            <wp14:sizeRelV relativeFrom="margin">
              <wp14:pctHeight>0</wp14:pctHeight>
            </wp14:sizeRelV>
          </wp:anchor>
        </w:drawing>
      </w:r>
    </w:p>
    <w:p w14:paraId="13DC0526" w14:textId="00D17172" w:rsidR="00820C08" w:rsidRPr="00795254" w:rsidRDefault="002E34D8" w:rsidP="00707D2B">
      <w:pPr>
        <w:pBdr>
          <w:top w:val="single" w:sz="4" w:space="1" w:color="auto"/>
          <w:left w:val="single" w:sz="4" w:space="4" w:color="auto"/>
          <w:bottom w:val="single" w:sz="4" w:space="1" w:color="auto"/>
          <w:right w:val="single" w:sz="4" w:space="4" w:color="auto"/>
        </w:pBdr>
        <w:jc w:val="center"/>
        <w:rPr>
          <w:b/>
        </w:rPr>
      </w:pPr>
      <w:r w:rsidRPr="00795254">
        <w:rPr>
          <w:b/>
        </w:rPr>
        <w:t xml:space="preserve">         </w:t>
      </w:r>
      <w:r w:rsidR="00820C08" w:rsidRPr="00795254">
        <w:rPr>
          <w:b/>
        </w:rPr>
        <w:t>4</w:t>
      </w:r>
      <w:r w:rsidR="00820C08" w:rsidRPr="00795254">
        <w:rPr>
          <w:b/>
          <w:vertAlign w:val="superscript"/>
        </w:rPr>
        <w:t>ème</w:t>
      </w:r>
      <w:r w:rsidR="00820C08" w:rsidRPr="00795254">
        <w:rPr>
          <w:b/>
        </w:rPr>
        <w:t xml:space="preserve"> rencontre</w:t>
      </w:r>
    </w:p>
    <w:p w14:paraId="7ABE42CA" w14:textId="77777777" w:rsidR="00820C08" w:rsidRPr="00795254" w:rsidRDefault="00820C08" w:rsidP="00707D2B">
      <w:pPr>
        <w:pBdr>
          <w:top w:val="single" w:sz="4" w:space="1" w:color="auto"/>
          <w:left w:val="single" w:sz="4" w:space="4" w:color="auto"/>
          <w:bottom w:val="single" w:sz="4" w:space="1" w:color="auto"/>
          <w:right w:val="single" w:sz="4" w:space="4" w:color="auto"/>
        </w:pBdr>
        <w:jc w:val="center"/>
        <w:rPr>
          <w:b/>
        </w:rPr>
      </w:pPr>
      <w:r w:rsidRPr="00795254">
        <w:rPr>
          <w:b/>
        </w:rPr>
        <w:t xml:space="preserve"> </w:t>
      </w:r>
      <w:r w:rsidR="002E34D8" w:rsidRPr="00795254">
        <w:rPr>
          <w:b/>
        </w:rPr>
        <w:t xml:space="preserve">            </w:t>
      </w:r>
      <w:r w:rsidR="00C5064E" w:rsidRPr="00795254">
        <w:rPr>
          <w:b/>
        </w:rPr>
        <w:t xml:space="preserve">COMME BARTIMEE, </w:t>
      </w:r>
      <w:r w:rsidRPr="00795254">
        <w:rPr>
          <w:b/>
          <w:bCs/>
        </w:rPr>
        <w:t>E</w:t>
      </w:r>
      <w:r w:rsidR="00C5064E" w:rsidRPr="00795254">
        <w:rPr>
          <w:b/>
          <w:bCs/>
        </w:rPr>
        <w:t>N</w:t>
      </w:r>
      <w:r w:rsidRPr="00795254">
        <w:rPr>
          <w:b/>
          <w:bCs/>
        </w:rPr>
        <w:t>TRE</w:t>
      </w:r>
      <w:r w:rsidR="00C5064E" w:rsidRPr="00795254">
        <w:rPr>
          <w:b/>
          <w:bCs/>
        </w:rPr>
        <w:t>R</w:t>
      </w:r>
      <w:r w:rsidRPr="00795254">
        <w:rPr>
          <w:b/>
          <w:bCs/>
        </w:rPr>
        <w:t xml:space="preserve"> DANS LA </w:t>
      </w:r>
      <w:r w:rsidR="00C5064E" w:rsidRPr="00795254">
        <w:rPr>
          <w:b/>
          <w:bCs/>
        </w:rPr>
        <w:t>LUMIERE DE DIEU</w:t>
      </w:r>
    </w:p>
    <w:p w14:paraId="7015443A" w14:textId="36E755EA" w:rsidR="00820C08" w:rsidRPr="00795254" w:rsidRDefault="00795254" w:rsidP="00DE06A1">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jc w:val="both"/>
        <w:rPr>
          <w:i/>
        </w:rPr>
      </w:pPr>
      <w:r w:rsidRPr="00795254">
        <w:rPr>
          <w:b/>
          <w:noProof/>
        </w:rPr>
        <w:drawing>
          <wp:anchor distT="0" distB="0" distL="114300" distR="114300" simplePos="0" relativeHeight="251657728" behindDoc="1" locked="0" layoutInCell="1" allowOverlap="1" wp14:anchorId="26E051C2" wp14:editId="74E5B402">
            <wp:simplePos x="0" y="0"/>
            <wp:positionH relativeFrom="column">
              <wp:posOffset>-74295</wp:posOffset>
            </wp:positionH>
            <wp:positionV relativeFrom="paragraph">
              <wp:posOffset>195580</wp:posOffset>
            </wp:positionV>
            <wp:extent cx="719455" cy="438150"/>
            <wp:effectExtent l="0" t="0" r="0" b="0"/>
            <wp:wrapTight wrapText="bothSides">
              <wp:wrapPolygon edited="0">
                <wp:start x="0" y="0"/>
                <wp:lineTo x="0" y="20661"/>
                <wp:lineTo x="21162" y="20661"/>
                <wp:lineTo x="21162" y="0"/>
                <wp:lineTo x="0" y="0"/>
              </wp:wrapPolygon>
            </wp:wrapTight>
            <wp:docPr id="9" name="Image 7"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recherche sens"/>
                    <pic:cNvPicPr>
                      <a:picLocks noChangeAspect="1" noChangeArrowheads="1"/>
                    </pic:cNvPicPr>
                  </pic:nvPicPr>
                  <pic:blipFill>
                    <a:blip r:embed="rId24" cstate="print"/>
                    <a:srcRect/>
                    <a:stretch>
                      <a:fillRect/>
                    </a:stretch>
                  </pic:blipFill>
                  <pic:spPr bwMode="auto">
                    <a:xfrm>
                      <a:off x="0" y="0"/>
                      <a:ext cx="719455"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E76738" w14:textId="5D58E8C9" w:rsidR="00820C08" w:rsidRPr="00795254" w:rsidRDefault="00820C08"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0"/>
        <w:jc w:val="both"/>
      </w:pPr>
    </w:p>
    <w:p w14:paraId="1A6FBCD1" w14:textId="5A0BF6C5" w:rsidR="00C5064E" w:rsidRPr="00795254" w:rsidRDefault="00795254" w:rsidP="00795254">
      <w:pPr>
        <w:pStyle w:val="Paragraphedeliste"/>
        <w:pBdr>
          <w:top w:val="single" w:sz="4" w:space="1" w:color="auto"/>
          <w:left w:val="single" w:sz="4" w:space="4" w:color="auto"/>
          <w:bottom w:val="single" w:sz="4" w:space="1" w:color="auto"/>
          <w:right w:val="single" w:sz="4" w:space="4" w:color="auto"/>
        </w:pBd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center"/>
        <w:rPr>
          <w:b/>
        </w:rPr>
      </w:pPr>
      <w:r>
        <w:rPr>
          <w:b/>
        </w:rPr>
        <w:t xml:space="preserve">1 </w:t>
      </w:r>
      <w:r w:rsidR="00C5064E" w:rsidRPr="00795254">
        <w:rPr>
          <w:b/>
        </w:rPr>
        <w:t>Le temps du débat</w:t>
      </w:r>
    </w:p>
    <w:p w14:paraId="67B720E2" w14:textId="77777777" w:rsidR="00795254" w:rsidRDefault="00795254"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4BAB5FF0" w14:textId="63D7C540" w:rsidR="00820C08" w:rsidRPr="00795254" w:rsidRDefault="00820C08"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FF0000"/>
        </w:rPr>
      </w:pPr>
      <w:r w:rsidRPr="00795254">
        <w:t xml:space="preserve">Déposer devant les </w:t>
      </w:r>
      <w:r w:rsidR="00C5064E" w:rsidRPr="00795254">
        <w:t>jeunes l</w:t>
      </w:r>
      <w:r w:rsidRPr="00795254">
        <w:t xml:space="preserve">es </w:t>
      </w:r>
      <w:r w:rsidR="00707D2B" w:rsidRPr="00795254">
        <w:rPr>
          <w:color w:val="1F497D" w:themeColor="text2"/>
        </w:rPr>
        <w:t>cartes vers le sens</w:t>
      </w:r>
      <w:r w:rsidRPr="00795254">
        <w:t xml:space="preserve"> et leur demander d’associer celles qui expriment un changement dans le récit ou qui se correspondent. </w:t>
      </w:r>
    </w:p>
    <w:p w14:paraId="088C5501" w14:textId="77777777" w:rsidR="00820C08" w:rsidRPr="00795254" w:rsidRDefault="00820C08"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rPr>
      </w:pPr>
      <w:r w:rsidRPr="00795254">
        <w:rPr>
          <w:i/>
        </w:rPr>
        <w:t xml:space="preserve">(Dans le document, les cartes sont présentées face à face, comme repère pour les animateurs. Il s’agira de les découper et les mélanger avant de les installer). </w:t>
      </w:r>
    </w:p>
    <w:p w14:paraId="0AA5C08A" w14:textId="77777777" w:rsidR="000B2416" w:rsidRPr="00795254" w:rsidRDefault="00820C08"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 xml:space="preserve">A la fin, une carte reste seule </w:t>
      </w:r>
      <w:r w:rsidR="000B2416" w:rsidRPr="00795254">
        <w:t xml:space="preserve">« Va, ta foi t’a sauvé ». </w:t>
      </w:r>
    </w:p>
    <w:p w14:paraId="13D811F4" w14:textId="33DB5F7B" w:rsidR="00977D69" w:rsidRPr="00795254" w:rsidRDefault="00FD0A19"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rPr>
      </w:pPr>
      <w:r w:rsidRPr="00795254">
        <w:rPr>
          <w:b/>
        </w:rPr>
        <w:t>Débat v</w:t>
      </w:r>
      <w:r w:rsidR="00977D69" w:rsidRPr="00795254">
        <w:rPr>
          <w:b/>
        </w:rPr>
        <w:t>ers du sens « </w:t>
      </w:r>
      <w:r w:rsidR="00334AB2" w:rsidRPr="00795254">
        <w:rPr>
          <w:b/>
        </w:rPr>
        <w:t>Être</w:t>
      </w:r>
      <w:r w:rsidR="00977D69" w:rsidRPr="00795254">
        <w:rPr>
          <w:b/>
        </w:rPr>
        <w:t xml:space="preserve"> sauvé » </w:t>
      </w:r>
    </w:p>
    <w:p w14:paraId="63356A5F" w14:textId="77777777" w:rsidR="000B2416" w:rsidRPr="00795254" w:rsidRDefault="00C5064E" w:rsidP="00C5064E">
      <w:pPr>
        <w:pStyle w:val="Paragraphedeliste"/>
        <w:numPr>
          <w:ilvl w:val="0"/>
          <w:numId w:val="3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De quoi Bartimée a-t-il été sauvé</w:t>
      </w:r>
      <w:r w:rsidR="000B2416" w:rsidRPr="00795254">
        <w:t xml:space="preserve"> ? </w:t>
      </w:r>
    </w:p>
    <w:p w14:paraId="133EA936" w14:textId="77777777" w:rsidR="00977D69" w:rsidRPr="00795254" w:rsidRDefault="00977D69"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i/>
        </w:rPr>
      </w:pPr>
      <w:r w:rsidRPr="00795254">
        <w:tab/>
      </w:r>
      <w:r w:rsidRPr="00795254">
        <w:rPr>
          <w:i/>
        </w:rPr>
        <w:t xml:space="preserve">De son aveuglement, de sa nuit ... </w:t>
      </w:r>
    </w:p>
    <w:p w14:paraId="65EE4944" w14:textId="77777777" w:rsidR="00C5064E" w:rsidRPr="00795254" w:rsidRDefault="00C5064E" w:rsidP="00820C08">
      <w:pPr>
        <w:pStyle w:val="Paragraphedeliste"/>
        <w:numPr>
          <w:ilvl w:val="0"/>
          <w:numId w:val="3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 xml:space="preserve">Qu’est-ce qu’être sauvé ?  Avez-vous vécu une expérience ou vous vous êtes senti sauvé ? </w:t>
      </w:r>
    </w:p>
    <w:p w14:paraId="017DAEF1" w14:textId="20D4B801" w:rsidR="00977D69" w:rsidRPr="00795254" w:rsidRDefault="00FD0A19"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rPr>
      </w:pPr>
      <w:r w:rsidRPr="00795254">
        <w:rPr>
          <w:b/>
        </w:rPr>
        <w:t>Débat v</w:t>
      </w:r>
      <w:r w:rsidR="00977D69" w:rsidRPr="00795254">
        <w:rPr>
          <w:b/>
        </w:rPr>
        <w:t>ers du sens « </w:t>
      </w:r>
      <w:r w:rsidR="00334AB2" w:rsidRPr="00795254">
        <w:rPr>
          <w:b/>
        </w:rPr>
        <w:t>Être</w:t>
      </w:r>
      <w:r w:rsidR="00977D69" w:rsidRPr="00795254">
        <w:rPr>
          <w:b/>
        </w:rPr>
        <w:t xml:space="preserve"> dans la lumière »</w:t>
      </w:r>
    </w:p>
    <w:p w14:paraId="4DAD02FB" w14:textId="75684E8E" w:rsidR="000B2416" w:rsidRPr="00795254" w:rsidRDefault="000B2416" w:rsidP="009F7B2B">
      <w:pPr>
        <w:pStyle w:val="Paragraphedeliste"/>
        <w:numPr>
          <w:ilvl w:val="0"/>
          <w:numId w:val="3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 xml:space="preserve">La « nuit » de </w:t>
      </w:r>
      <w:r w:rsidR="00334AB2" w:rsidRPr="00795254">
        <w:t>Bartimée aurait</w:t>
      </w:r>
      <w:r w:rsidRPr="00795254">
        <w:t xml:space="preserve">-elle un autre sens ? </w:t>
      </w:r>
      <w:r w:rsidR="00977D69" w:rsidRPr="00795254">
        <w:t xml:space="preserve">Peut-on être aveugle autrement ? </w:t>
      </w:r>
    </w:p>
    <w:p w14:paraId="01583034" w14:textId="77777777" w:rsidR="009F7B2B" w:rsidRPr="00795254" w:rsidRDefault="000B2416" w:rsidP="009F7B2B">
      <w:pPr>
        <w:pStyle w:val="Paragraphedeliste"/>
        <w:numPr>
          <w:ilvl w:val="0"/>
          <w:numId w:val="3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La « lumière » aurait-elle un autre sens</w:t>
      </w:r>
      <w:r w:rsidR="00977D69" w:rsidRPr="00795254">
        <w:t> ?</w:t>
      </w:r>
      <w:r w:rsidR="0096765D" w:rsidRPr="00795254">
        <w:t xml:space="preserve">  Serait-elle une lumière intérieure ? Celle que l’on peut voir avec son cœur ? </w:t>
      </w:r>
    </w:p>
    <w:p w14:paraId="2F3DF1BD" w14:textId="77777777" w:rsidR="009F7B2B" w:rsidRPr="00795254" w:rsidRDefault="009F7B2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rPr>
      </w:pPr>
      <w:r w:rsidRPr="00795254">
        <w:rPr>
          <w:b/>
        </w:rPr>
        <w:t>Questionnement « baptême »</w:t>
      </w:r>
    </w:p>
    <w:p w14:paraId="766FB800" w14:textId="77777777" w:rsidR="009F7B2B" w:rsidRPr="00795254" w:rsidRDefault="009F7B2B" w:rsidP="009F7B2B">
      <w:pPr>
        <w:pStyle w:val="Paragraphedeliste"/>
        <w:numPr>
          <w:ilvl w:val="0"/>
          <w:numId w:val="3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As-tu déjà participé à un baptême ?</w:t>
      </w:r>
    </w:p>
    <w:p w14:paraId="36F2C343" w14:textId="77777777" w:rsidR="009F7B2B" w:rsidRPr="00795254" w:rsidRDefault="0004224B" w:rsidP="009F7B2B">
      <w:pPr>
        <w:pStyle w:val="Paragraphedeliste"/>
        <w:numPr>
          <w:ilvl w:val="0"/>
          <w:numId w:val="3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Pourrait-</w:t>
      </w:r>
      <w:r w:rsidR="009F7B2B" w:rsidRPr="00795254">
        <w:t>on dire que Bartimée est comme « baptisé » ?</w:t>
      </w:r>
    </w:p>
    <w:p w14:paraId="1A39A8C0" w14:textId="694BA3FB" w:rsidR="00574E59" w:rsidRPr="00795254" w:rsidRDefault="009F7B2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Pour t’</w:t>
      </w:r>
      <w:r w:rsidR="0004224B" w:rsidRPr="00795254">
        <w:t xml:space="preserve">aider, tu peux associer, en reliant par une flèche, </w:t>
      </w:r>
      <w:r w:rsidR="005504D3" w:rsidRPr="00795254">
        <w:t>un</w:t>
      </w:r>
      <w:r w:rsidR="0004224B" w:rsidRPr="00795254">
        <w:t xml:space="preserve">e </w:t>
      </w:r>
      <w:r w:rsidR="00334AB2" w:rsidRPr="00795254">
        <w:t>expression de</w:t>
      </w:r>
      <w:r w:rsidR="005504D3" w:rsidRPr="00795254">
        <w:t xml:space="preserve"> la colonne de gauche </w:t>
      </w:r>
      <w:r w:rsidR="0004224B" w:rsidRPr="00795254">
        <w:t xml:space="preserve">(Bartimée) à une expression </w:t>
      </w:r>
      <w:r w:rsidR="005504D3" w:rsidRPr="00795254">
        <w:t>de la colonne de droite</w:t>
      </w:r>
      <w:r w:rsidR="0004224B" w:rsidRPr="00795254">
        <w:t xml:space="preserve"> </w:t>
      </w:r>
      <w:r w:rsidR="00574E59" w:rsidRPr="00795254">
        <w:t>(baptême</w:t>
      </w:r>
      <w:r w:rsidR="0004224B" w:rsidRPr="00795254">
        <w:t xml:space="preserve">). </w:t>
      </w:r>
    </w:p>
    <w:p w14:paraId="310B8533" w14:textId="77777777" w:rsidR="009F7B2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 xml:space="preserve"> </w:t>
      </w:r>
    </w:p>
    <w:tbl>
      <w:tblPr>
        <w:tblStyle w:val="Grilledutableau"/>
        <w:tblW w:w="0" w:type="auto"/>
        <w:tblLook w:val="04A0" w:firstRow="1" w:lastRow="0" w:firstColumn="1" w:lastColumn="0" w:noHBand="0" w:noVBand="1"/>
      </w:tblPr>
      <w:tblGrid>
        <w:gridCol w:w="3535"/>
        <w:gridCol w:w="2669"/>
        <w:gridCol w:w="4402"/>
      </w:tblGrid>
      <w:tr w:rsidR="0004224B" w:rsidRPr="00795254" w14:paraId="5F43BB9B" w14:textId="77777777" w:rsidTr="005504D3">
        <w:tc>
          <w:tcPr>
            <w:tcW w:w="3535" w:type="dxa"/>
          </w:tcPr>
          <w:p w14:paraId="2201B8E4"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sz w:val="24"/>
                <w:szCs w:val="24"/>
              </w:rPr>
            </w:pPr>
            <w:r w:rsidRPr="00795254">
              <w:rPr>
                <w:b/>
                <w:sz w:val="24"/>
                <w:szCs w:val="24"/>
              </w:rPr>
              <w:t>Histoire de Bartimée</w:t>
            </w:r>
          </w:p>
        </w:tc>
        <w:tc>
          <w:tcPr>
            <w:tcW w:w="2669" w:type="dxa"/>
            <w:vMerge w:val="restart"/>
          </w:tcPr>
          <w:p w14:paraId="371EC19E"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4402" w:type="dxa"/>
          </w:tcPr>
          <w:p w14:paraId="31F6AC7B"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sz w:val="24"/>
                <w:szCs w:val="24"/>
              </w:rPr>
            </w:pPr>
            <w:r w:rsidRPr="00795254">
              <w:rPr>
                <w:b/>
                <w:sz w:val="24"/>
                <w:szCs w:val="24"/>
              </w:rPr>
              <w:t>Rites du baptême</w:t>
            </w:r>
          </w:p>
        </w:tc>
      </w:tr>
      <w:tr w:rsidR="0004224B" w:rsidRPr="00795254" w14:paraId="79B58D2F" w14:textId="77777777" w:rsidTr="005504D3">
        <w:tc>
          <w:tcPr>
            <w:tcW w:w="3535" w:type="dxa"/>
          </w:tcPr>
          <w:p w14:paraId="448109BE"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Appel par Jésus</w:t>
            </w:r>
          </w:p>
        </w:tc>
        <w:tc>
          <w:tcPr>
            <w:tcW w:w="2669" w:type="dxa"/>
            <w:vMerge/>
          </w:tcPr>
          <w:p w14:paraId="255F8F19"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4402" w:type="dxa"/>
          </w:tcPr>
          <w:p w14:paraId="5E017A16"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Devenir enfant de Dieu</w:t>
            </w:r>
          </w:p>
        </w:tc>
      </w:tr>
      <w:tr w:rsidR="0004224B" w:rsidRPr="00795254" w14:paraId="2D2804A6" w14:textId="77777777" w:rsidTr="005504D3">
        <w:tc>
          <w:tcPr>
            <w:tcW w:w="3535" w:type="dxa"/>
          </w:tcPr>
          <w:p w14:paraId="44F63331"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Bartimée jette son manteau</w:t>
            </w:r>
          </w:p>
        </w:tc>
        <w:tc>
          <w:tcPr>
            <w:tcW w:w="2669" w:type="dxa"/>
            <w:vMerge/>
          </w:tcPr>
          <w:p w14:paraId="3416C707"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4402" w:type="dxa"/>
          </w:tcPr>
          <w:p w14:paraId="68DE246B"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Recevoir un cierge allumé au cierge pascal</w:t>
            </w:r>
          </w:p>
        </w:tc>
      </w:tr>
      <w:tr w:rsidR="0004224B" w:rsidRPr="00795254" w14:paraId="24D74DCA" w14:textId="77777777" w:rsidTr="005504D3">
        <w:tc>
          <w:tcPr>
            <w:tcW w:w="3535" w:type="dxa"/>
          </w:tcPr>
          <w:p w14:paraId="73471DBB"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Bartimée dit sa foi en jésus</w:t>
            </w:r>
          </w:p>
        </w:tc>
        <w:tc>
          <w:tcPr>
            <w:tcW w:w="2669" w:type="dxa"/>
            <w:vMerge/>
          </w:tcPr>
          <w:p w14:paraId="0A4C8F70"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4402" w:type="dxa"/>
          </w:tcPr>
          <w:p w14:paraId="362782F2"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La communauté chrétienne entoure le baptisé</w:t>
            </w:r>
          </w:p>
        </w:tc>
      </w:tr>
      <w:tr w:rsidR="0004224B" w:rsidRPr="00795254" w14:paraId="5781B630" w14:textId="77777777" w:rsidTr="005504D3">
        <w:tc>
          <w:tcPr>
            <w:tcW w:w="3535" w:type="dxa"/>
          </w:tcPr>
          <w:p w14:paraId="72D009FC"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Bartimée retrouve la vue</w:t>
            </w:r>
          </w:p>
        </w:tc>
        <w:tc>
          <w:tcPr>
            <w:tcW w:w="2669" w:type="dxa"/>
            <w:vMerge/>
          </w:tcPr>
          <w:p w14:paraId="321BECF4"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4402" w:type="dxa"/>
          </w:tcPr>
          <w:p w14:paraId="745E0F66"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Revêtir un vêtement blanc</w:t>
            </w:r>
          </w:p>
        </w:tc>
      </w:tr>
      <w:tr w:rsidR="0004224B" w:rsidRPr="00795254" w14:paraId="0AF20A1A" w14:textId="77777777" w:rsidTr="005504D3">
        <w:tc>
          <w:tcPr>
            <w:tcW w:w="3535" w:type="dxa"/>
          </w:tcPr>
          <w:p w14:paraId="26372C47" w14:textId="77777777" w:rsidR="0004224B" w:rsidRPr="00795254" w:rsidRDefault="0004224B" w:rsidP="005504D3">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Il suit Jésus sur le chemin</w:t>
            </w:r>
          </w:p>
        </w:tc>
        <w:tc>
          <w:tcPr>
            <w:tcW w:w="2669" w:type="dxa"/>
            <w:vMerge/>
          </w:tcPr>
          <w:p w14:paraId="2DAA554B"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4402" w:type="dxa"/>
          </w:tcPr>
          <w:p w14:paraId="7A96EC3E"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Professer sa Foi</w:t>
            </w:r>
          </w:p>
        </w:tc>
      </w:tr>
      <w:tr w:rsidR="0004224B" w:rsidRPr="00795254" w14:paraId="3F269528" w14:textId="77777777" w:rsidTr="005504D3">
        <w:trPr>
          <w:trHeight w:val="349"/>
        </w:trPr>
        <w:tc>
          <w:tcPr>
            <w:tcW w:w="3535" w:type="dxa"/>
          </w:tcPr>
          <w:p w14:paraId="027A396D" w14:textId="77777777" w:rsidR="0004224B" w:rsidRPr="00795254" w:rsidRDefault="0004224B" w:rsidP="005504D3">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La foule entoure Bartimée</w:t>
            </w:r>
          </w:p>
        </w:tc>
        <w:tc>
          <w:tcPr>
            <w:tcW w:w="2669" w:type="dxa"/>
            <w:vMerge/>
          </w:tcPr>
          <w:p w14:paraId="25F9C3FF" w14:textId="77777777" w:rsidR="0004224B" w:rsidRPr="00795254" w:rsidRDefault="0004224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p>
        </w:tc>
        <w:tc>
          <w:tcPr>
            <w:tcW w:w="4402" w:type="dxa"/>
          </w:tcPr>
          <w:p w14:paraId="79E0C65B" w14:textId="1E3C4606" w:rsidR="0004224B" w:rsidRPr="00795254" w:rsidRDefault="00334AB2"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24"/>
                <w:szCs w:val="24"/>
              </w:rPr>
            </w:pPr>
            <w:r w:rsidRPr="00795254">
              <w:rPr>
                <w:sz w:val="24"/>
                <w:szCs w:val="24"/>
              </w:rPr>
              <w:t>Être</w:t>
            </w:r>
            <w:r w:rsidR="0004224B" w:rsidRPr="00795254">
              <w:rPr>
                <w:sz w:val="24"/>
                <w:szCs w:val="24"/>
              </w:rPr>
              <w:t xml:space="preserve"> appelé par son nom</w:t>
            </w:r>
          </w:p>
        </w:tc>
      </w:tr>
    </w:tbl>
    <w:p w14:paraId="4635025D" w14:textId="77777777" w:rsidR="009F7B2B" w:rsidRPr="00795254" w:rsidRDefault="009F7B2B" w:rsidP="009F7B2B">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7AA873A9" w14:textId="77777777" w:rsidR="00977D69" w:rsidRPr="00795254" w:rsidRDefault="00977D69" w:rsidP="009F7B2B">
      <w:pPr>
        <w:pStyle w:val="Paragraphedeliste"/>
        <w:numPr>
          <w:ilvl w:val="0"/>
          <w:numId w:val="38"/>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t xml:space="preserve">Le jour de son baptême, le nouveau baptisé reçoit un cierge symbolisant la lumière de Jésus. Quelle est cette lumière ? Comment pouvons-nous vivre dans la lumière ? </w:t>
      </w:r>
    </w:p>
    <w:p w14:paraId="2B6A1E58" w14:textId="77777777" w:rsidR="009F7B2B" w:rsidRPr="00795254" w:rsidRDefault="009F7B2B"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211AEADD" w14:textId="77777777" w:rsidR="00820C08" w:rsidRPr="00795254" w:rsidRDefault="009D3848" w:rsidP="00AD747C">
      <w:pPr>
        <w:pBdr>
          <w:top w:val="single" w:sz="4" w:space="1" w:color="auto"/>
          <w:left w:val="single" w:sz="4" w:space="4" w:color="auto"/>
          <w:bottom w:val="single" w:sz="4" w:space="1" w:color="auto"/>
          <w:right w:val="single" w:sz="4" w:space="4" w:color="auto"/>
        </w:pBd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rPr>
          <w:b/>
        </w:rPr>
        <w:t>Vers le sens</w:t>
      </w:r>
      <w:r w:rsidR="00CC2B71" w:rsidRPr="00795254">
        <w:rPr>
          <w:b/>
        </w:rPr>
        <w:t> :</w:t>
      </w:r>
      <w:r w:rsidRPr="00795254">
        <w:rPr>
          <w:b/>
        </w:rPr>
        <w:t xml:space="preserve"> </w:t>
      </w:r>
      <w:r w:rsidR="00977D69" w:rsidRPr="00795254">
        <w:t>C</w:t>
      </w:r>
      <w:r w:rsidR="00820C08" w:rsidRPr="00795254">
        <w:t>’est la foi de Bartimée qui lui permet de se tourner vers Jésus</w:t>
      </w:r>
      <w:r w:rsidR="00707D2B" w:rsidRPr="00795254">
        <w:t>. Sa foi</w:t>
      </w:r>
      <w:r w:rsidR="00820C08" w:rsidRPr="00795254">
        <w:t xml:space="preserve"> le</w:t>
      </w:r>
      <w:r w:rsidR="00707D2B" w:rsidRPr="00795254">
        <w:t xml:space="preserve"> fait passer des ténèbres à la </w:t>
      </w:r>
      <w:r w:rsidR="00820C08" w:rsidRPr="00795254">
        <w:t xml:space="preserve">lumière. </w:t>
      </w:r>
      <w:r w:rsidR="00337462" w:rsidRPr="00795254">
        <w:t>Comme lui</w:t>
      </w:r>
      <w:r w:rsidR="00707D2B" w:rsidRPr="00795254">
        <w:t>,</w:t>
      </w:r>
      <w:r w:rsidR="00337462" w:rsidRPr="00795254">
        <w:t xml:space="preserve"> avec Jésus</w:t>
      </w:r>
      <w:r w:rsidR="00707D2B" w:rsidRPr="00795254">
        <w:t>, nous passons</w:t>
      </w:r>
      <w:r w:rsidR="00337462" w:rsidRPr="00795254">
        <w:t xml:space="preserve"> de la nuit à la lumière.</w:t>
      </w:r>
      <w:r w:rsidR="00977D69" w:rsidRPr="00795254">
        <w:t xml:space="preserve"> Nous pouvons vivre dans la lumière en marchant avec Jésus. </w:t>
      </w:r>
      <w:r w:rsidR="00A72DF5" w:rsidRPr="00795254">
        <w:t xml:space="preserve">Marchons et demeurons avec lui !  </w:t>
      </w:r>
      <w:r w:rsidR="00977D69" w:rsidRPr="00795254">
        <w:t>Il nous fait passer</w:t>
      </w:r>
      <w:r w:rsidR="00A72DF5" w:rsidRPr="00795254">
        <w:t xml:space="preserve"> de la peur à la confiance, de la tristesse à la joie,</w:t>
      </w:r>
      <w:r w:rsidR="00FD0A19" w:rsidRPr="00795254">
        <w:t xml:space="preserve"> de la mort à la Vie ! </w:t>
      </w:r>
      <w:r w:rsidR="00A72DF5" w:rsidRPr="00795254">
        <w:t xml:space="preserve"> </w:t>
      </w:r>
    </w:p>
    <w:p w14:paraId="20B0F269" w14:textId="77777777" w:rsidR="00820C08" w:rsidRPr="00795254" w:rsidRDefault="00820C08"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3F505C9E" w14:textId="77777777" w:rsidR="007D4FD5" w:rsidRPr="00795254" w:rsidRDefault="007D4FD5" w:rsidP="009D3848">
      <w:pPr>
        <w:pStyle w:val="Default"/>
        <w:pBdr>
          <w:top w:val="single" w:sz="4" w:space="1" w:color="auto"/>
          <w:left w:val="single" w:sz="4" w:space="4" w:color="auto"/>
          <w:bottom w:val="single" w:sz="4" w:space="1" w:color="auto"/>
          <w:right w:val="single" w:sz="4" w:space="4" w:color="auto"/>
        </w:pBdr>
        <w:jc w:val="both"/>
      </w:pPr>
      <w:r w:rsidRPr="00795254">
        <w:rPr>
          <w:b/>
          <w:bCs/>
        </w:rPr>
        <w:t xml:space="preserve">Repères pour l’animateur Que veut dire ‘être sauvé’ ? </w:t>
      </w:r>
    </w:p>
    <w:p w14:paraId="08FDF544" w14:textId="77777777" w:rsidR="007D4FD5" w:rsidRPr="00795254" w:rsidRDefault="007D4FD5" w:rsidP="009D3848">
      <w:pPr>
        <w:pStyle w:val="Default"/>
        <w:pBdr>
          <w:top w:val="single" w:sz="4" w:space="1" w:color="auto"/>
          <w:left w:val="single" w:sz="4" w:space="4" w:color="auto"/>
          <w:bottom w:val="single" w:sz="4" w:space="1" w:color="auto"/>
          <w:right w:val="single" w:sz="4" w:space="4" w:color="auto"/>
        </w:pBdr>
        <w:jc w:val="both"/>
      </w:pPr>
      <w:r w:rsidRPr="00795254">
        <w:t xml:space="preserve">Larousse : Sauver = sens littéral : </w:t>
      </w:r>
      <w:r w:rsidRPr="00795254">
        <w:rPr>
          <w:i/>
          <w:iCs/>
        </w:rPr>
        <w:t>Soustraire quelqu'un, un groupe, quelque chose à un danger grave ou mortel, les préserver de ce qui les menace</w:t>
      </w:r>
      <w:r w:rsidRPr="00795254">
        <w:t xml:space="preserve">. Sens religieux : </w:t>
      </w:r>
      <w:r w:rsidRPr="00795254">
        <w:rPr>
          <w:i/>
          <w:iCs/>
        </w:rPr>
        <w:t xml:space="preserve">Procurer à quelqu'un le salut éternel, assurer son propre salut. </w:t>
      </w:r>
    </w:p>
    <w:p w14:paraId="11B6D958" w14:textId="77777777" w:rsidR="007D4FD5" w:rsidRPr="00795254" w:rsidRDefault="007D4FD5" w:rsidP="009D3848">
      <w:pPr>
        <w:pStyle w:val="Default"/>
        <w:pBdr>
          <w:top w:val="single" w:sz="4" w:space="1" w:color="auto"/>
          <w:left w:val="single" w:sz="4" w:space="4" w:color="auto"/>
          <w:bottom w:val="single" w:sz="4" w:space="1" w:color="auto"/>
          <w:right w:val="single" w:sz="4" w:space="4" w:color="auto"/>
        </w:pBdr>
        <w:jc w:val="both"/>
      </w:pPr>
      <w:r w:rsidRPr="00795254">
        <w:rPr>
          <w:b/>
          <w:bCs/>
        </w:rPr>
        <w:t xml:space="preserve">Les jeunes </w:t>
      </w:r>
      <w:r w:rsidRPr="00795254">
        <w:t xml:space="preserve">peuvent avoir vécu une expérience de salut : par exemple avoir été sauvé, après s’être perdu, après avoir manqué se noyer... </w:t>
      </w:r>
    </w:p>
    <w:p w14:paraId="2EBCBBD1" w14:textId="77777777" w:rsidR="007D4FD5" w:rsidRPr="00795254" w:rsidRDefault="007D4FD5" w:rsidP="009D3848">
      <w:pPr>
        <w:pStyle w:val="Default"/>
        <w:pBdr>
          <w:top w:val="single" w:sz="4" w:space="1" w:color="auto"/>
          <w:left w:val="single" w:sz="4" w:space="4" w:color="auto"/>
          <w:bottom w:val="single" w:sz="4" w:space="1" w:color="auto"/>
          <w:right w:val="single" w:sz="4" w:space="4" w:color="auto"/>
        </w:pBdr>
        <w:jc w:val="both"/>
      </w:pPr>
      <w:r w:rsidRPr="00795254">
        <w:t xml:space="preserve">Ils pourront ainsi comprendre que Bartimée passe du registre physique (sa vue est ‘sauvée’ puisqu’il peut voir à nouveau) au registre spirituel (il trouve le salut en suivant Jésus). </w:t>
      </w:r>
    </w:p>
    <w:p w14:paraId="197E1945" w14:textId="77777777" w:rsidR="007D4FD5" w:rsidRPr="00795254" w:rsidRDefault="007D4FD5" w:rsidP="009D3848">
      <w:pPr>
        <w:pStyle w:val="Default"/>
        <w:pBdr>
          <w:top w:val="single" w:sz="4" w:space="1" w:color="auto"/>
          <w:left w:val="single" w:sz="4" w:space="4" w:color="auto"/>
          <w:bottom w:val="single" w:sz="4" w:space="1" w:color="auto"/>
          <w:right w:val="single" w:sz="4" w:space="4" w:color="auto"/>
        </w:pBdr>
        <w:jc w:val="both"/>
      </w:pPr>
      <w:r w:rsidRPr="00795254">
        <w:t xml:space="preserve">Bartimée passe du noir à la lumière, passe d’un état de mendiant à celui d’ami de Jésus ; il est maintenant avec Lui sur le chemin. Il est sauvé … Pourquoi est-il sauvé ? Parce qu’il a cru, il a appelé ... parce que Jésus est passé dans sa vie ... et là est l’essentiel ! </w:t>
      </w:r>
    </w:p>
    <w:p w14:paraId="159C2577" w14:textId="77777777" w:rsidR="007D4FD5" w:rsidRPr="00795254" w:rsidRDefault="007D4FD5" w:rsidP="009D3848">
      <w:pPr>
        <w:pStyle w:val="Default"/>
        <w:pBdr>
          <w:top w:val="single" w:sz="4" w:space="1" w:color="auto"/>
          <w:left w:val="single" w:sz="4" w:space="4" w:color="auto"/>
          <w:bottom w:val="single" w:sz="4" w:space="1" w:color="auto"/>
          <w:right w:val="single" w:sz="4" w:space="4" w:color="auto"/>
        </w:pBdr>
        <w:jc w:val="both"/>
      </w:pPr>
      <w:r w:rsidRPr="00795254">
        <w:rPr>
          <w:b/>
          <w:bCs/>
        </w:rPr>
        <w:t xml:space="preserve">Pour nous adultes, </w:t>
      </w:r>
      <w:r w:rsidRPr="00795254">
        <w:t xml:space="preserve">il nous restera à méditer : Jean-Noël </w:t>
      </w:r>
      <w:proofErr w:type="spellStart"/>
      <w:r w:rsidRPr="00795254">
        <w:t>Bezançon</w:t>
      </w:r>
      <w:proofErr w:type="spellEnd"/>
      <w:r w:rsidRPr="00795254">
        <w:t xml:space="preserve"> dit que le </w:t>
      </w:r>
      <w:r w:rsidRPr="00795254">
        <w:rPr>
          <w:b/>
          <w:bCs/>
        </w:rPr>
        <w:t>Salut n’est pas un sauvetage</w:t>
      </w:r>
      <w:r w:rsidRPr="00795254">
        <w:t xml:space="preserve">… C’est beaucoup plus… C’est tout ce que Dieu entreprend pour nous faire vivre et revivre. … Lorsque nous nous répétons que Dieu sauve, nous pensons trop exclusivement à ce dont il nous sauve sans prendre conscience suffisamment de ce vers quoi il nous sauve (dans « Dieu n’est pas bizarre » p 21-23). </w:t>
      </w:r>
    </w:p>
    <w:p w14:paraId="2255FEF4" w14:textId="77777777" w:rsidR="007D4FD5" w:rsidRPr="00795254" w:rsidRDefault="007D4FD5" w:rsidP="009D3848">
      <w:pPr>
        <w:pStyle w:val="Default"/>
        <w:pBdr>
          <w:top w:val="single" w:sz="4" w:space="1" w:color="auto"/>
          <w:left w:val="single" w:sz="4" w:space="4" w:color="auto"/>
          <w:bottom w:val="single" w:sz="4" w:space="1" w:color="auto"/>
          <w:right w:val="single" w:sz="4" w:space="4" w:color="auto"/>
        </w:pBdr>
        <w:jc w:val="both"/>
      </w:pPr>
      <w:r w:rsidRPr="00795254">
        <w:t xml:space="preserve">Méditons, ainsi que le fait Paul, sur la Foi qui sauve : </w:t>
      </w:r>
    </w:p>
    <w:p w14:paraId="58229D5F" w14:textId="14043BCB" w:rsidR="007D4FD5" w:rsidRPr="00795254" w:rsidRDefault="007D4FD5" w:rsidP="009D3848">
      <w:pPr>
        <w:pStyle w:val="Default"/>
        <w:pBdr>
          <w:top w:val="single" w:sz="4" w:space="1" w:color="auto"/>
          <w:left w:val="single" w:sz="4" w:space="4" w:color="auto"/>
          <w:bottom w:val="single" w:sz="4" w:space="1" w:color="auto"/>
          <w:right w:val="single" w:sz="4" w:space="4" w:color="auto"/>
        </w:pBdr>
        <w:jc w:val="both"/>
      </w:pPr>
      <w:r w:rsidRPr="00795254">
        <w:t xml:space="preserve">« Dans la lettre aux Romains, Paul </w:t>
      </w:r>
      <w:r w:rsidR="00D5504A" w:rsidRPr="00795254">
        <w:t>affirme :</w:t>
      </w:r>
      <w:r w:rsidRPr="00795254">
        <w:t xml:space="preserve"> « Vous n'êtes plus sous le régime de la Loi, mais sous celui de la Grâce. » (Romains 6, 14) Le salut ne s'acquiert pas par les efforts humains pour être bon, mais par l'accueil, dans la foi, du don que Dieu nous en fait en Jésus. </w:t>
      </w:r>
      <w:r w:rsidRPr="00795254">
        <w:rPr>
          <w:b/>
          <w:bCs/>
        </w:rPr>
        <w:t xml:space="preserve">Être sauvé, c'est croire en Jésus et dans la volonté ferme de Dieu de nous faire entrer en communion de vie et d'amour avec lui. </w:t>
      </w:r>
      <w:r w:rsidRPr="00795254">
        <w:t xml:space="preserve">Ce don ou cette grâce du salut va se traduire dans les actes de notre existence de chaque jour. En souhaitant à ses destinataires que la grâce du Seigneur soit avec eux, saint Paul désire ardemment qu'ils vivent du don reçu sous la conduite de l'Esprit, qu'ils accueillent les diverses formes que prend ce don du salut toujours sous l'action de l'Esprit. « Ne néglige pas le don spirituel qui est en toi », continue-t-il de nous dire comme jadis à Timothée. » Yves Guillemette, prêtre Site </w:t>
      </w:r>
      <w:proofErr w:type="spellStart"/>
      <w:r w:rsidRPr="00795254">
        <w:t>interbible</w:t>
      </w:r>
      <w:proofErr w:type="spellEnd"/>
      <w:r w:rsidRPr="00795254">
        <w:t>.</w:t>
      </w:r>
    </w:p>
    <w:p w14:paraId="42FC3155" w14:textId="77777777" w:rsidR="00820C08" w:rsidRPr="00795254" w:rsidRDefault="00820C08" w:rsidP="00E16E81">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5FFD7254" w14:textId="4DAE6E4F" w:rsidR="00337F05" w:rsidRPr="00795254" w:rsidRDefault="00337F05" w:rsidP="00337F05">
      <w:pPr>
        <w:pBdr>
          <w:top w:val="single" w:sz="4" w:space="1" w:color="auto"/>
          <w:left w:val="single" w:sz="4" w:space="4" w:color="auto"/>
          <w:bottom w:val="single" w:sz="4" w:space="1" w:color="auto"/>
          <w:right w:val="single" w:sz="4" w:space="4" w:color="auto"/>
        </w:pBdr>
        <w:jc w:val="both"/>
        <w:rPr>
          <w:b/>
        </w:rPr>
      </w:pPr>
      <w:r w:rsidRPr="00795254">
        <w:rPr>
          <w:b/>
        </w:rPr>
        <w:t xml:space="preserve">Que veut dire : </w:t>
      </w:r>
      <w:r w:rsidR="00D5504A" w:rsidRPr="00795254">
        <w:rPr>
          <w:b/>
        </w:rPr>
        <w:t>Être</w:t>
      </w:r>
      <w:r w:rsidRPr="00795254">
        <w:rPr>
          <w:b/>
        </w:rPr>
        <w:t xml:space="preserve"> dans la </w:t>
      </w:r>
      <w:r w:rsidR="000B2416" w:rsidRPr="00795254">
        <w:rPr>
          <w:b/>
        </w:rPr>
        <w:t>lumière de Jésus</w:t>
      </w:r>
      <w:r w:rsidR="00D5504A" w:rsidRPr="00795254">
        <w:rPr>
          <w:b/>
        </w:rPr>
        <w:t xml:space="preserve"> </w:t>
      </w:r>
      <w:r w:rsidRPr="00795254">
        <w:rPr>
          <w:b/>
        </w:rPr>
        <w:t xml:space="preserve">? </w:t>
      </w:r>
    </w:p>
    <w:p w14:paraId="1917E24D" w14:textId="77777777" w:rsidR="00337F05" w:rsidRPr="00795254" w:rsidRDefault="00337F05" w:rsidP="00337F05">
      <w:pPr>
        <w:pBdr>
          <w:top w:val="single" w:sz="4" w:space="1" w:color="auto"/>
          <w:left w:val="single" w:sz="4" w:space="4" w:color="auto"/>
          <w:bottom w:val="single" w:sz="4" w:space="1" w:color="auto"/>
          <w:right w:val="single" w:sz="4" w:space="4" w:color="auto"/>
        </w:pBdr>
        <w:jc w:val="both"/>
      </w:pPr>
      <w:r w:rsidRPr="00795254">
        <w:t>Après la nuit</w:t>
      </w:r>
      <w:r w:rsidR="00004B3B" w:rsidRPr="00795254">
        <w:t xml:space="preserve">, </w:t>
      </w:r>
      <w:r w:rsidRPr="00795254">
        <w:t xml:space="preserve">quand la lumière revient, </w:t>
      </w:r>
      <w:r w:rsidR="00004B3B" w:rsidRPr="00795254">
        <w:t xml:space="preserve">les peurs s’apaisent. Le fait de voir la lumière du soleil apporte un sentiment de sécurité, de joie, de paix, de chaleur, de vie ! </w:t>
      </w:r>
    </w:p>
    <w:p w14:paraId="44515906" w14:textId="77777777" w:rsidR="00004B3B" w:rsidRPr="00795254" w:rsidRDefault="00780109" w:rsidP="00337F05">
      <w:pPr>
        <w:pBdr>
          <w:top w:val="single" w:sz="4" w:space="1" w:color="auto"/>
          <w:left w:val="single" w:sz="4" w:space="4" w:color="auto"/>
          <w:bottom w:val="single" w:sz="4" w:space="1" w:color="auto"/>
          <w:right w:val="single" w:sz="4" w:space="4" w:color="auto"/>
        </w:pBdr>
        <w:jc w:val="both"/>
      </w:pPr>
      <w:r w:rsidRPr="00795254">
        <w:t xml:space="preserve">Le livre de la Genèse nous dit que Dieu a créé la lumière. Elle </w:t>
      </w:r>
      <w:r w:rsidR="00004B3B" w:rsidRPr="00795254">
        <w:t xml:space="preserve">n’est pas une idole, elle n’est pas Dieu. </w:t>
      </w:r>
      <w:r w:rsidRPr="00795254">
        <w:t xml:space="preserve">Pour les croyants, </w:t>
      </w:r>
      <w:r w:rsidR="00904E83" w:rsidRPr="00795254">
        <w:t xml:space="preserve">Dieu nous </w:t>
      </w:r>
      <w:r w:rsidR="00004B3B" w:rsidRPr="00795254">
        <w:t>envoie ce rayonnement qui nous révèle sa présence au cœur</w:t>
      </w:r>
      <w:r w:rsidR="00904E83" w:rsidRPr="00795254">
        <w:t xml:space="preserve"> de notre vie</w:t>
      </w:r>
      <w:r w:rsidRPr="00795254">
        <w:t xml:space="preserve">, comme une lumière </w:t>
      </w:r>
      <w:r w:rsidR="000B2416" w:rsidRPr="00795254">
        <w:t xml:space="preserve">chaude, apaisante, vivifiante </w:t>
      </w:r>
      <w:r w:rsidRPr="00795254">
        <w:t>qui fait fuir les ténèbres</w:t>
      </w:r>
      <w:r w:rsidR="00004B3B" w:rsidRPr="00795254">
        <w:t xml:space="preserve">. </w:t>
      </w:r>
    </w:p>
    <w:p w14:paraId="7FD105BB" w14:textId="330FD95D" w:rsidR="00004B3B" w:rsidRPr="00795254" w:rsidRDefault="00780109" w:rsidP="00337F05">
      <w:pPr>
        <w:pBdr>
          <w:top w:val="single" w:sz="4" w:space="1" w:color="auto"/>
          <w:left w:val="single" w:sz="4" w:space="4" w:color="auto"/>
          <w:bottom w:val="single" w:sz="4" w:space="1" w:color="auto"/>
          <w:right w:val="single" w:sz="4" w:space="4" w:color="auto"/>
        </w:pBdr>
        <w:jc w:val="both"/>
      </w:pPr>
      <w:r w:rsidRPr="00795254">
        <w:t>Dans l</w:t>
      </w:r>
      <w:r w:rsidR="00904E83" w:rsidRPr="00795254">
        <w:t>’évangile de J</w:t>
      </w:r>
      <w:r w:rsidRPr="00795254">
        <w:t xml:space="preserve">ean, Jésus dit </w:t>
      </w:r>
      <w:r w:rsidRPr="00795254">
        <w:rPr>
          <w:i/>
        </w:rPr>
        <w:t xml:space="preserve">« Je suis la lumière du monde. Celui qui vient à ma suite ne marchera pas dans les </w:t>
      </w:r>
      <w:r w:rsidR="00D5504A" w:rsidRPr="00795254">
        <w:rPr>
          <w:i/>
        </w:rPr>
        <w:t>ténèbres ;</w:t>
      </w:r>
      <w:r w:rsidRPr="00795254">
        <w:rPr>
          <w:i/>
        </w:rPr>
        <w:t xml:space="preserve"> il aura la lumière qui conduit à la vie »</w:t>
      </w:r>
      <w:r w:rsidRPr="00795254">
        <w:t xml:space="preserve"> (Jean 8, 12). </w:t>
      </w:r>
      <w:r w:rsidR="00904E83" w:rsidRPr="00795254">
        <w:t>J</w:t>
      </w:r>
      <w:r w:rsidR="00004B3B" w:rsidRPr="00795254">
        <w:t>ésus est</w:t>
      </w:r>
      <w:r w:rsidR="00904E83" w:rsidRPr="00795254">
        <w:t xml:space="preserve"> lumière</w:t>
      </w:r>
      <w:r w:rsidRPr="00795254">
        <w:t>, né de la lumière</w:t>
      </w:r>
      <w:r w:rsidR="00004B3B" w:rsidRPr="00795254">
        <w:t>.</w:t>
      </w:r>
      <w:r w:rsidRPr="00795254">
        <w:t xml:space="preserve"> Il n’est pas lumière pour </w:t>
      </w:r>
      <w:r w:rsidR="00D5504A" w:rsidRPr="00795254">
        <w:t>lui-même</w:t>
      </w:r>
      <w:r w:rsidRPr="00795254">
        <w:t xml:space="preserve"> mais lumière du monde. </w:t>
      </w:r>
      <w:r w:rsidR="00004B3B" w:rsidRPr="00795254">
        <w:t xml:space="preserve"> C’est</w:t>
      </w:r>
      <w:r w:rsidR="00904E83" w:rsidRPr="00795254">
        <w:t xml:space="preserve"> lui qui nous permet de déc</w:t>
      </w:r>
      <w:r w:rsidR="00004B3B" w:rsidRPr="00795254">
        <w:t>ou</w:t>
      </w:r>
      <w:r w:rsidR="00904E83" w:rsidRPr="00795254">
        <w:t>v</w:t>
      </w:r>
      <w:r w:rsidR="00004B3B" w:rsidRPr="00795254">
        <w:t>rir l’amour de Dieu</w:t>
      </w:r>
      <w:r w:rsidR="00904E83" w:rsidRPr="00795254">
        <w:t xml:space="preserve">. </w:t>
      </w:r>
      <w:r w:rsidR="00004B3B" w:rsidRPr="00795254">
        <w:t xml:space="preserve"> </w:t>
      </w:r>
    </w:p>
    <w:p w14:paraId="10D5CCE0" w14:textId="77777777" w:rsidR="00337F05" w:rsidRPr="00795254" w:rsidRDefault="00904E83" w:rsidP="00337F05">
      <w:pPr>
        <w:pBdr>
          <w:top w:val="single" w:sz="4" w:space="1" w:color="auto"/>
          <w:left w:val="single" w:sz="4" w:space="4" w:color="auto"/>
          <w:bottom w:val="single" w:sz="4" w:space="1" w:color="auto"/>
          <w:right w:val="single" w:sz="4" w:space="4" w:color="auto"/>
        </w:pBdr>
        <w:jc w:val="both"/>
      </w:pPr>
      <w:r w:rsidRPr="00795254">
        <w:t>Choisir le Christ, c’est choisir de marcher avec lui</w:t>
      </w:r>
      <w:r w:rsidR="00780109" w:rsidRPr="00795254">
        <w:t xml:space="preserve">, </w:t>
      </w:r>
      <w:r w:rsidR="00004B3B" w:rsidRPr="00795254">
        <w:t xml:space="preserve">de vivre dans la lumière, de se laisser inonder de sa lumière, </w:t>
      </w:r>
      <w:r w:rsidRPr="00795254">
        <w:t xml:space="preserve">croire qu’il est plus fort que </w:t>
      </w:r>
      <w:r w:rsidR="00780109" w:rsidRPr="00795254">
        <w:t>le</w:t>
      </w:r>
      <w:r w:rsidRPr="00795254">
        <w:t>s forces de l’</w:t>
      </w:r>
      <w:r w:rsidR="00780109" w:rsidRPr="00795254">
        <w:t>obscurité</w:t>
      </w:r>
      <w:r w:rsidRPr="00795254">
        <w:t xml:space="preserve"> et du mal, </w:t>
      </w:r>
      <w:r w:rsidR="00004B3B" w:rsidRPr="00795254">
        <w:t>c’est</w:t>
      </w:r>
      <w:r w:rsidRPr="00795254">
        <w:t xml:space="preserve"> choi</w:t>
      </w:r>
      <w:r w:rsidR="00780109" w:rsidRPr="00795254">
        <w:t>s</w:t>
      </w:r>
      <w:r w:rsidR="00004B3B" w:rsidRPr="00795254">
        <w:t xml:space="preserve">ir la Vie. </w:t>
      </w:r>
    </w:p>
    <w:p w14:paraId="75215D40" w14:textId="1F0BB56C" w:rsidR="000B2416" w:rsidRPr="00795254" w:rsidRDefault="000B2416" w:rsidP="00337F05">
      <w:pPr>
        <w:pBdr>
          <w:top w:val="single" w:sz="4" w:space="1" w:color="auto"/>
          <w:left w:val="single" w:sz="4" w:space="4" w:color="auto"/>
          <w:bottom w:val="single" w:sz="4" w:space="1" w:color="auto"/>
          <w:right w:val="single" w:sz="4" w:space="4" w:color="auto"/>
        </w:pBdr>
        <w:jc w:val="both"/>
      </w:pPr>
      <w:r w:rsidRPr="00795254">
        <w:t xml:space="preserve">Au </w:t>
      </w:r>
      <w:r w:rsidR="00D5504A" w:rsidRPr="00795254">
        <w:t>baptême, nous</w:t>
      </w:r>
      <w:r w:rsidRPr="00795254">
        <w:t xml:space="preserve"> recevons la lumière du Christ qui nous rend capable de vivre dans la lumière et d’être plus fort que les ténèbres. </w:t>
      </w:r>
    </w:p>
    <w:p w14:paraId="1C036314" w14:textId="77777777" w:rsidR="000B2416" w:rsidRPr="00795254" w:rsidRDefault="000B2416" w:rsidP="00337F05">
      <w:pPr>
        <w:pBdr>
          <w:top w:val="single" w:sz="4" w:space="1" w:color="auto"/>
          <w:left w:val="single" w:sz="4" w:space="4" w:color="auto"/>
          <w:bottom w:val="single" w:sz="4" w:space="1" w:color="auto"/>
          <w:right w:val="single" w:sz="4" w:space="4" w:color="auto"/>
        </w:pBdr>
        <w:jc w:val="both"/>
      </w:pPr>
      <w:r w:rsidRPr="00795254">
        <w:t xml:space="preserve">Venons, marchons et demeurons dans la lumière ! </w:t>
      </w:r>
    </w:p>
    <w:p w14:paraId="48FCAF70" w14:textId="77777777" w:rsidR="00AD747C" w:rsidRPr="00795254" w:rsidRDefault="00AD747C" w:rsidP="00337F05">
      <w:pPr>
        <w:pBdr>
          <w:top w:val="single" w:sz="4" w:space="1" w:color="auto"/>
          <w:left w:val="single" w:sz="4" w:space="4" w:color="auto"/>
          <w:bottom w:val="single" w:sz="4" w:space="1" w:color="auto"/>
          <w:right w:val="single" w:sz="4" w:space="4" w:color="auto"/>
        </w:pBdr>
        <w:jc w:val="both"/>
      </w:pPr>
      <w:r w:rsidRPr="00795254">
        <w:rPr>
          <w:b/>
        </w:rPr>
        <w:t xml:space="preserve">Avec les </w:t>
      </w:r>
      <w:r w:rsidR="007D4FD5" w:rsidRPr="00795254">
        <w:rPr>
          <w:b/>
        </w:rPr>
        <w:t>jeune</w:t>
      </w:r>
      <w:r w:rsidRPr="00795254">
        <w:rPr>
          <w:b/>
        </w:rPr>
        <w:t>s</w:t>
      </w:r>
      <w:r w:rsidRPr="00795254">
        <w:t>, l’enjeu est de les faire passer de la lumière extérieure à une lumière intérieure, qui est le Christ lui-même.</w:t>
      </w:r>
      <w:r w:rsidR="009B6336" w:rsidRPr="00795254">
        <w:t xml:space="preserve"> Ils restent très souvent en ex</w:t>
      </w:r>
      <w:r w:rsidRPr="00795254">
        <w:t>téri</w:t>
      </w:r>
      <w:r w:rsidR="009B6336" w:rsidRPr="00795254">
        <w:t>o</w:t>
      </w:r>
      <w:r w:rsidRPr="00795254">
        <w:t>rité par rapport au vocabulaire, savent</w:t>
      </w:r>
      <w:r w:rsidR="009B6336" w:rsidRPr="00795254">
        <w:t xml:space="preserve"> repérer et répéter les bonnes réponses : « J</w:t>
      </w:r>
      <w:r w:rsidRPr="00795254">
        <w:t>ésus est</w:t>
      </w:r>
      <w:r w:rsidR="009B6336" w:rsidRPr="00795254">
        <w:t xml:space="preserve"> notre</w:t>
      </w:r>
      <w:r w:rsidRPr="00795254">
        <w:t xml:space="preserve"> lumière !</w:t>
      </w:r>
      <w:r w:rsidR="009B6336" w:rsidRPr="00795254">
        <w:t> » L’animateur devra donc faire verbaliser, questionner, pour éduquer une parole : « y-a-t-il une lumière que l’on peut voir avec son cœur ? » Il s’a</w:t>
      </w:r>
      <w:r w:rsidR="007D4FD5" w:rsidRPr="00795254">
        <w:t>git d’accompagner la démarche du jeune</w:t>
      </w:r>
      <w:r w:rsidR="009B6336" w:rsidRPr="00795254">
        <w:t xml:space="preserve"> pour un passage vers une intériorité qui le fera vivre. </w:t>
      </w:r>
    </w:p>
    <w:p w14:paraId="20E325DE" w14:textId="77777777" w:rsidR="00CC2B71" w:rsidRPr="00795254" w:rsidRDefault="00000000" w:rsidP="009B6336">
      <w:pPr>
        <w:pBdr>
          <w:top w:val="single" w:sz="4" w:space="1" w:color="auto"/>
          <w:left w:val="single" w:sz="4" w:space="4" w:color="auto"/>
          <w:bottom w:val="single" w:sz="4" w:space="1" w:color="auto"/>
          <w:right w:val="single" w:sz="4" w:space="4" w:color="auto"/>
        </w:pBdr>
        <w:jc w:val="right"/>
      </w:pPr>
      <w:hyperlink r:id="rId25" w:history="1">
        <w:r w:rsidR="00780109" w:rsidRPr="00795254">
          <w:rPr>
            <w:rStyle w:val="Lienhypertexte"/>
          </w:rPr>
          <w:t xml:space="preserve">Venir, marcher et demeurer </w:t>
        </w:r>
        <w:proofErr w:type="gramStart"/>
        <w:r w:rsidR="00780109" w:rsidRPr="00795254">
          <w:rPr>
            <w:rStyle w:val="Lienhypertexte"/>
          </w:rPr>
          <w:t>dans  la</w:t>
        </w:r>
        <w:proofErr w:type="gramEnd"/>
        <w:r w:rsidR="00780109" w:rsidRPr="00795254">
          <w:rPr>
            <w:rStyle w:val="Lienhypertexte"/>
          </w:rPr>
          <w:t xml:space="preserve"> lumière Beno</w:t>
        </w:r>
        <w:r w:rsidR="000B2416" w:rsidRPr="00795254">
          <w:rPr>
            <w:rStyle w:val="Lienhypertexte"/>
          </w:rPr>
          <w:t>î</w:t>
        </w:r>
        <w:r w:rsidR="00780109" w:rsidRPr="00795254">
          <w:rPr>
            <w:rStyle w:val="Lienhypertexte"/>
          </w:rPr>
          <w:t xml:space="preserve">t Miller </w:t>
        </w:r>
        <w:proofErr w:type="spellStart"/>
        <w:r w:rsidR="00780109" w:rsidRPr="00795254">
          <w:rPr>
            <w:rStyle w:val="Lienhypertexte"/>
          </w:rPr>
          <w:t>Interbible</w:t>
        </w:r>
        <w:proofErr w:type="spellEnd"/>
      </w:hyperlink>
    </w:p>
    <w:p w14:paraId="453088BE" w14:textId="77777777" w:rsidR="00337F05" w:rsidRPr="00795254" w:rsidRDefault="00780109" w:rsidP="009B6336">
      <w:pPr>
        <w:pBdr>
          <w:top w:val="single" w:sz="4" w:space="1" w:color="auto"/>
          <w:left w:val="single" w:sz="4" w:space="4" w:color="auto"/>
          <w:bottom w:val="single" w:sz="4" w:space="1" w:color="auto"/>
          <w:right w:val="single" w:sz="4" w:space="4" w:color="auto"/>
        </w:pBdr>
        <w:jc w:val="right"/>
      </w:pPr>
      <w:r w:rsidRPr="00795254">
        <w:t xml:space="preserve"> </w:t>
      </w:r>
    </w:p>
    <w:p w14:paraId="71FACBB8" w14:textId="77777777" w:rsidR="00337F05" w:rsidRPr="00795254" w:rsidRDefault="00337F05" w:rsidP="00E16E81">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14:paraId="3D6644DC" w14:textId="77777777" w:rsidR="00820C08" w:rsidRPr="00795254" w:rsidRDefault="002D1601"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both"/>
      </w:pPr>
      <w:r w:rsidRPr="00795254">
        <w:rPr>
          <w:noProof/>
        </w:rPr>
        <w:drawing>
          <wp:anchor distT="0" distB="0" distL="114300" distR="114300" simplePos="0" relativeHeight="251674112" behindDoc="1" locked="0" layoutInCell="1" allowOverlap="1" wp14:anchorId="41D29AE9" wp14:editId="22AEF91F">
            <wp:simplePos x="0" y="0"/>
            <wp:positionH relativeFrom="column">
              <wp:posOffset>-20955</wp:posOffset>
            </wp:positionH>
            <wp:positionV relativeFrom="paragraph">
              <wp:posOffset>17780</wp:posOffset>
            </wp:positionV>
            <wp:extent cx="720000" cy="452431"/>
            <wp:effectExtent l="0" t="0" r="0" b="0"/>
            <wp:wrapTight wrapText="bothSides">
              <wp:wrapPolygon edited="0">
                <wp:start x="0" y="0"/>
                <wp:lineTo x="0" y="20933"/>
                <wp:lineTo x="21162" y="20933"/>
                <wp:lineTo x="21162" y="0"/>
                <wp:lineTo x="0" y="0"/>
              </wp:wrapPolygon>
            </wp:wrapTight>
            <wp:docPr id="15" name="Image 38"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priere"/>
                    <pic:cNvPicPr>
                      <a:picLocks noChangeAspect="1" noChangeArrowheads="1"/>
                    </pic:cNvPicPr>
                  </pic:nvPicPr>
                  <pic:blipFill>
                    <a:blip r:embed="rId23" cstate="print"/>
                    <a:srcRect/>
                    <a:stretch>
                      <a:fillRect/>
                    </a:stretch>
                  </pic:blipFill>
                  <pic:spPr bwMode="auto">
                    <a:xfrm>
                      <a:off x="0" y="0"/>
                      <a:ext cx="720000" cy="4524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76C7EDF" w14:textId="77777777" w:rsidR="00820C08" w:rsidRPr="00795254" w:rsidRDefault="00820C08" w:rsidP="00820C08">
      <w:pPr>
        <w:pBdr>
          <w:top w:val="single" w:sz="4" w:space="1" w:color="auto"/>
          <w:left w:val="single" w:sz="4" w:space="4" w:color="auto"/>
          <w:bottom w:val="single" w:sz="4" w:space="1" w:color="auto"/>
          <w:right w:val="single" w:sz="4" w:space="4" w:color="auto"/>
        </w:pBd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center"/>
        <w:rPr>
          <w:b/>
        </w:rPr>
      </w:pPr>
      <w:r w:rsidRPr="00795254">
        <w:rPr>
          <w:b/>
        </w:rPr>
        <w:t xml:space="preserve">2 – Le temps de l’intériorisation grâce à une image </w:t>
      </w:r>
    </w:p>
    <w:p w14:paraId="384BE769" w14:textId="77777777" w:rsidR="00820C08" w:rsidRPr="00795254" w:rsidRDefault="00820C08"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jc w:val="both"/>
      </w:pPr>
    </w:p>
    <w:p w14:paraId="52F97C0A" w14:textId="77777777" w:rsidR="00820C08" w:rsidRPr="00795254" w:rsidRDefault="004B7906" w:rsidP="00820C0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sidRPr="00795254">
        <w:rPr>
          <w:noProof/>
        </w:rPr>
        <w:drawing>
          <wp:anchor distT="0" distB="0" distL="114300" distR="114300" simplePos="0" relativeHeight="251672064" behindDoc="1" locked="0" layoutInCell="1" allowOverlap="1" wp14:anchorId="225987D3" wp14:editId="38264A82">
            <wp:simplePos x="0" y="0"/>
            <wp:positionH relativeFrom="column">
              <wp:posOffset>-21590</wp:posOffset>
            </wp:positionH>
            <wp:positionV relativeFrom="paragraph">
              <wp:posOffset>90170</wp:posOffset>
            </wp:positionV>
            <wp:extent cx="1200150" cy="859155"/>
            <wp:effectExtent l="19050" t="0" r="0" b="0"/>
            <wp:wrapTight wrapText="bothSides">
              <wp:wrapPolygon edited="0">
                <wp:start x="-343" y="0"/>
                <wp:lineTo x="-343" y="21073"/>
                <wp:lineTo x="21600" y="21073"/>
                <wp:lineTo x="21600" y="0"/>
                <wp:lineTo x="-343" y="0"/>
              </wp:wrapPolygon>
            </wp:wrapTight>
            <wp:docPr id="14" name="Image 23" descr="bartim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bartimée"/>
                    <pic:cNvPicPr>
                      <a:picLocks noChangeAspect="1" noChangeArrowheads="1"/>
                    </pic:cNvPicPr>
                  </pic:nvPicPr>
                  <pic:blipFill>
                    <a:blip r:embed="rId26" cstate="print"/>
                    <a:srcRect/>
                    <a:stretch>
                      <a:fillRect/>
                    </a:stretch>
                  </pic:blipFill>
                  <pic:spPr bwMode="auto">
                    <a:xfrm>
                      <a:off x="0" y="0"/>
                      <a:ext cx="1200150" cy="859155"/>
                    </a:xfrm>
                    <a:prstGeom prst="rect">
                      <a:avLst/>
                    </a:prstGeom>
                    <a:noFill/>
                  </pic:spPr>
                </pic:pic>
              </a:graphicData>
            </a:graphic>
          </wp:anchor>
        </w:drawing>
      </w:r>
    </w:p>
    <w:p w14:paraId="69D191F2" w14:textId="77777777" w:rsidR="00820C08" w:rsidRPr="00795254" w:rsidRDefault="00820C08" w:rsidP="007D4FD5">
      <w:pPr>
        <w:jc w:val="both"/>
        <w:rPr>
          <w:b/>
        </w:rPr>
      </w:pPr>
      <w:r w:rsidRPr="00795254">
        <w:rPr>
          <w:b/>
        </w:rPr>
        <w:t>Lecture d’images</w:t>
      </w:r>
      <w:r w:rsidR="009A2556" w:rsidRPr="00795254">
        <w:rPr>
          <w:b/>
        </w:rPr>
        <w:t xml:space="preserve"> - </w:t>
      </w:r>
      <w:r w:rsidRPr="00795254">
        <w:rPr>
          <w:b/>
        </w:rPr>
        <w:t>A partir de l’évangéliaire d’Egber</w:t>
      </w:r>
      <w:r w:rsidR="009A2556" w:rsidRPr="00795254">
        <w:rPr>
          <w:b/>
        </w:rPr>
        <w:t>t</w:t>
      </w:r>
    </w:p>
    <w:p w14:paraId="27D8F324" w14:textId="77777777" w:rsidR="00820C08" w:rsidRPr="00795254" w:rsidRDefault="00820C08" w:rsidP="007D4FD5">
      <w:pPr>
        <w:jc w:val="both"/>
        <w:rPr>
          <w:b/>
          <w:u w:val="single"/>
        </w:rPr>
      </w:pPr>
    </w:p>
    <w:p w14:paraId="48F47A14" w14:textId="77D8AC83" w:rsidR="00820C08" w:rsidRPr="00795254" w:rsidRDefault="00D5504A" w:rsidP="007D4FD5">
      <w:pPr>
        <w:pStyle w:val="Paragraphedeliste"/>
        <w:numPr>
          <w:ilvl w:val="0"/>
          <w:numId w:val="33"/>
        </w:numPr>
        <w:jc w:val="both"/>
        <w:rPr>
          <w:b/>
          <w:u w:val="single"/>
        </w:rPr>
      </w:pPr>
      <w:r w:rsidRPr="00795254">
        <w:rPr>
          <w:color w:val="1F497D" w:themeColor="text2"/>
        </w:rPr>
        <w:t>L</w:t>
      </w:r>
      <w:r w:rsidR="00820C08" w:rsidRPr="00795254">
        <w:rPr>
          <w:color w:val="1F497D" w:themeColor="text2"/>
        </w:rPr>
        <w:t>ecture d’images</w:t>
      </w:r>
      <w:r w:rsidR="00820C08" w:rsidRPr="00795254">
        <w:t xml:space="preserve"> pour l’animateur </w:t>
      </w:r>
      <w:r w:rsidRPr="00795254">
        <w:t xml:space="preserve">dans </w:t>
      </w:r>
      <w:r w:rsidRPr="00795254">
        <w:rPr>
          <w:color w:val="1F497D" w:themeColor="text2"/>
        </w:rPr>
        <w:t>Onglet Images</w:t>
      </w:r>
    </w:p>
    <w:p w14:paraId="65FC2E79" w14:textId="51AFCA8A" w:rsidR="00820C08" w:rsidRPr="00795254" w:rsidRDefault="00E16E81" w:rsidP="007D4FD5">
      <w:pPr>
        <w:pStyle w:val="Paragraphedeliste"/>
        <w:numPr>
          <w:ilvl w:val="0"/>
          <w:numId w:val="33"/>
        </w:numPr>
        <w:jc w:val="both"/>
        <w:rPr>
          <w:b/>
          <w:u w:val="single"/>
        </w:rPr>
      </w:pPr>
      <w:r w:rsidRPr="00795254">
        <w:t xml:space="preserve">Projeter </w:t>
      </w:r>
      <w:r w:rsidR="009A2556" w:rsidRPr="00795254">
        <w:t>le</w:t>
      </w:r>
      <w:r w:rsidR="009A2556" w:rsidRPr="00795254">
        <w:rPr>
          <w:b/>
        </w:rPr>
        <w:t xml:space="preserve"> </w:t>
      </w:r>
      <w:r w:rsidR="009A2556" w:rsidRPr="00795254">
        <w:rPr>
          <w:color w:val="1F497D" w:themeColor="text2"/>
        </w:rPr>
        <w:t>diaporama PPT</w:t>
      </w:r>
      <w:r w:rsidR="009A2556" w:rsidRPr="00795254">
        <w:t xml:space="preserve"> – ou distribuer l’</w:t>
      </w:r>
      <w:r w:rsidR="00820C08" w:rsidRPr="00795254">
        <w:t xml:space="preserve">image </w:t>
      </w:r>
      <w:r w:rsidR="008E1AB0" w:rsidRPr="00795254">
        <w:rPr>
          <w:color w:val="1F497D" w:themeColor="text2"/>
        </w:rPr>
        <w:t>image couleur</w:t>
      </w:r>
      <w:r w:rsidR="008E1AB0" w:rsidRPr="00795254">
        <w:t xml:space="preserve"> </w:t>
      </w:r>
      <w:r w:rsidR="00D5504A" w:rsidRPr="00795254">
        <w:rPr>
          <w:color w:val="1F497D" w:themeColor="text2"/>
        </w:rPr>
        <w:t>ou NB</w:t>
      </w:r>
      <w:r w:rsidR="00D5504A" w:rsidRPr="00795254">
        <w:t xml:space="preserve"> </w:t>
      </w:r>
    </w:p>
    <w:p w14:paraId="168FD6AA" w14:textId="77777777" w:rsidR="00820C08" w:rsidRPr="00795254" w:rsidRDefault="00820C08" w:rsidP="007D4FD5">
      <w:pPr>
        <w:pStyle w:val="Paragraphedeliste"/>
        <w:numPr>
          <w:ilvl w:val="0"/>
          <w:numId w:val="33"/>
        </w:numPr>
        <w:jc w:val="both"/>
        <w:rPr>
          <w:b/>
          <w:u w:val="single"/>
        </w:rPr>
      </w:pPr>
      <w:r w:rsidRPr="00795254">
        <w:t>Faire décrire l’image, observer les détails.  </w:t>
      </w:r>
    </w:p>
    <w:p w14:paraId="272AF128" w14:textId="77777777" w:rsidR="00820C08" w:rsidRPr="00795254" w:rsidRDefault="00820C08" w:rsidP="007D4FD5">
      <w:pPr>
        <w:pStyle w:val="Paragraphedeliste"/>
        <w:numPr>
          <w:ilvl w:val="0"/>
          <w:numId w:val="33"/>
        </w:numPr>
        <w:jc w:val="both"/>
        <w:rPr>
          <w:b/>
          <w:u w:val="single"/>
        </w:rPr>
      </w:pPr>
      <w:r w:rsidRPr="00795254">
        <w:t xml:space="preserve">Inviter les enfants à décrire l’attitude tour à tour de chaque personnage : </w:t>
      </w:r>
    </w:p>
    <w:p w14:paraId="35724441" w14:textId="77777777" w:rsidR="00A72DF5" w:rsidRPr="00795254" w:rsidRDefault="00A72DF5" w:rsidP="007D4FD5">
      <w:pPr>
        <w:jc w:val="both"/>
      </w:pPr>
    </w:p>
    <w:p w14:paraId="7BB13858" w14:textId="77777777" w:rsidR="00A72DF5" w:rsidRPr="00795254" w:rsidRDefault="00A72DF5" w:rsidP="007D4FD5">
      <w:pPr>
        <w:jc w:val="both"/>
        <w:rPr>
          <w:b/>
        </w:rPr>
      </w:pPr>
      <w:r w:rsidRPr="00795254">
        <w:rPr>
          <w:b/>
        </w:rPr>
        <w:t>Temps final de méditation</w:t>
      </w:r>
      <w:r w:rsidR="00057E27" w:rsidRPr="00795254">
        <w:rPr>
          <w:b/>
        </w:rPr>
        <w:t> :</w:t>
      </w:r>
      <w:r w:rsidRPr="00795254">
        <w:rPr>
          <w:b/>
        </w:rPr>
        <w:t xml:space="preserve"> </w:t>
      </w:r>
    </w:p>
    <w:p w14:paraId="58CB73CA" w14:textId="77777777" w:rsidR="00A72DF5" w:rsidRPr="00795254" w:rsidRDefault="00A72DF5" w:rsidP="007D4FD5">
      <w:pPr>
        <w:jc w:val="both"/>
      </w:pPr>
      <w:r w:rsidRPr="00795254">
        <w:t>-</w:t>
      </w:r>
      <w:r w:rsidR="000913E8" w:rsidRPr="00795254">
        <w:t xml:space="preserve">Bartimée, </w:t>
      </w:r>
      <w:r w:rsidR="00820C08" w:rsidRPr="00795254">
        <w:t xml:space="preserve">assis tend son bras vers Jésus. </w:t>
      </w:r>
    </w:p>
    <w:p w14:paraId="1025F4E9" w14:textId="77777777" w:rsidR="00820C08" w:rsidRPr="00795254" w:rsidRDefault="00820C08" w:rsidP="007D4FD5">
      <w:pPr>
        <w:ind w:firstLine="708"/>
        <w:jc w:val="both"/>
        <w:rPr>
          <w:b/>
          <w:u w:val="single"/>
        </w:rPr>
      </w:pPr>
      <w:r w:rsidRPr="00795254">
        <w:t>« Nous aussi, comme Bartimée, appelons Jésus et demandons-lui ce dont n</w:t>
      </w:r>
      <w:r w:rsidR="009B6336" w:rsidRPr="00795254">
        <w:t>ous avons besoin ». T</w:t>
      </w:r>
      <w:r w:rsidRPr="00795254">
        <w:t xml:space="preserve">emps de silence. </w:t>
      </w:r>
    </w:p>
    <w:p w14:paraId="1B315109" w14:textId="77777777" w:rsidR="00A72DF5" w:rsidRPr="00795254" w:rsidRDefault="00A72DF5" w:rsidP="007D4FD5">
      <w:pPr>
        <w:jc w:val="both"/>
      </w:pPr>
      <w:r w:rsidRPr="00795254">
        <w:t>-</w:t>
      </w:r>
      <w:r w:rsidR="00820C08" w:rsidRPr="00795254">
        <w:t xml:space="preserve">Jésus regarde et se penche vers Bartimée. </w:t>
      </w:r>
    </w:p>
    <w:p w14:paraId="4DFE7732" w14:textId="77777777" w:rsidR="00A72DF5" w:rsidRPr="00795254" w:rsidRDefault="00820C08" w:rsidP="007D4FD5">
      <w:pPr>
        <w:ind w:firstLine="360"/>
        <w:jc w:val="both"/>
      </w:pPr>
      <w:r w:rsidRPr="00795254">
        <w:t xml:space="preserve">« Le Seigneur nous regarde, nous voit quand nous sommes dans le noir, Il nous appelle ». </w:t>
      </w:r>
    </w:p>
    <w:p w14:paraId="362FAA75" w14:textId="77777777" w:rsidR="00A72DF5" w:rsidRPr="00795254" w:rsidRDefault="009B6336" w:rsidP="007D4FD5">
      <w:pPr>
        <w:jc w:val="both"/>
      </w:pPr>
      <w:r w:rsidRPr="00795254">
        <w:t>T</w:t>
      </w:r>
      <w:r w:rsidR="00820C08" w:rsidRPr="00795254">
        <w:t>emps de silence.</w:t>
      </w:r>
    </w:p>
    <w:p w14:paraId="5DAB168E" w14:textId="77777777" w:rsidR="00A72DF5" w:rsidRPr="00795254" w:rsidRDefault="00A72DF5" w:rsidP="007D4FD5">
      <w:pPr>
        <w:jc w:val="both"/>
      </w:pPr>
      <w:r w:rsidRPr="00795254">
        <w:t>-Jésus rend la lumière à Bartimée</w:t>
      </w:r>
      <w:r w:rsidR="00057E27" w:rsidRPr="00795254">
        <w:t>.</w:t>
      </w:r>
    </w:p>
    <w:p w14:paraId="078D2D71" w14:textId="77777777" w:rsidR="00A72DF5" w:rsidRPr="00795254" w:rsidRDefault="00A72DF5" w:rsidP="007D4FD5">
      <w:pPr>
        <w:ind w:firstLine="360"/>
        <w:jc w:val="both"/>
      </w:pPr>
      <w:r w:rsidRPr="00795254">
        <w:t>« Seigneur, nous voulons marcher avec toi, passer avec toi de la peur à la confi</w:t>
      </w:r>
      <w:r w:rsidR="009B6336" w:rsidRPr="00795254">
        <w:t>ance, de la tristesse à la joie ! »</w:t>
      </w:r>
    </w:p>
    <w:p w14:paraId="4E14F216" w14:textId="77777777" w:rsidR="00A72DF5" w:rsidRPr="00795254" w:rsidRDefault="00A72DF5" w:rsidP="007D4FD5">
      <w:pPr>
        <w:jc w:val="both"/>
      </w:pPr>
      <w:r w:rsidRPr="00795254">
        <w:t xml:space="preserve">Silence </w:t>
      </w:r>
    </w:p>
    <w:p w14:paraId="14980C03" w14:textId="77777777" w:rsidR="00820C08" w:rsidRPr="00795254" w:rsidRDefault="00A72DF5" w:rsidP="007D4FD5">
      <w:pPr>
        <w:jc w:val="both"/>
      </w:pPr>
      <w:r w:rsidRPr="00795254">
        <w:t>-</w:t>
      </w:r>
      <w:r w:rsidR="00820C08" w:rsidRPr="00795254">
        <w:t>Terminer en concluant : « Demandons d’avoir la foi de Bartimée, demandons d’être sauvés ! »</w:t>
      </w:r>
    </w:p>
    <w:p w14:paraId="281196A6" w14:textId="77777777" w:rsidR="00820C08" w:rsidRPr="00795254" w:rsidRDefault="00820C08" w:rsidP="007D4FD5">
      <w:pPr>
        <w:pStyle w:val="Paragraphedeliste"/>
        <w:numPr>
          <w:ilvl w:val="0"/>
          <w:numId w:val="34"/>
        </w:numPr>
        <w:jc w:val="both"/>
        <w:rPr>
          <w:b/>
          <w:u w:val="single"/>
        </w:rPr>
      </w:pPr>
      <w:r w:rsidRPr="00795254">
        <w:t>Inviter les enfants</w:t>
      </w:r>
      <w:r w:rsidRPr="00795254">
        <w:rPr>
          <w:color w:val="FF0000"/>
        </w:rPr>
        <w:t xml:space="preserve"> </w:t>
      </w:r>
      <w:r w:rsidRPr="00795254">
        <w:t xml:space="preserve">à colorier l’image.  </w:t>
      </w:r>
    </w:p>
    <w:p w14:paraId="69DEF86B" w14:textId="77777777" w:rsidR="00F73034" w:rsidRPr="00795254" w:rsidRDefault="00F73034" w:rsidP="007D4FD5">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Cs/>
        </w:rPr>
      </w:pPr>
    </w:p>
    <w:p w14:paraId="29ED06C6" w14:textId="77777777" w:rsidR="00820C08" w:rsidRPr="00795254" w:rsidRDefault="00820C08" w:rsidP="007D4FD5">
      <w:pPr>
        <w:pStyle w:val="Paragraphedeliste"/>
        <w:ind w:left="0"/>
        <w:jc w:val="both"/>
        <w:rPr>
          <w:b/>
          <w:u w:val="single"/>
        </w:rPr>
      </w:pPr>
    </w:p>
    <w:p w14:paraId="11FF0DEF" w14:textId="7F154DE8" w:rsidR="00F73034" w:rsidRPr="00795254" w:rsidRDefault="00F73034" w:rsidP="00F73034">
      <w:pPr>
        <w:jc w:val="both"/>
      </w:pPr>
      <w:r w:rsidRPr="00795254">
        <w:rPr>
          <w:color w:val="1F497D" w:themeColor="text2"/>
        </w:rPr>
        <w:t>Chants</w:t>
      </w:r>
      <w:r w:rsidR="00D5504A" w:rsidRPr="00795254">
        <w:t xml:space="preserve"> </w:t>
      </w:r>
      <w:r w:rsidRPr="00795254">
        <w:t>:</w:t>
      </w:r>
      <w:r w:rsidRPr="00795254">
        <w:rPr>
          <w:color w:val="FF0000"/>
        </w:rPr>
        <w:t xml:space="preserve"> </w:t>
      </w:r>
      <w:r w:rsidRPr="00795254">
        <w:t xml:space="preserve">Dieu que nul œil de créature - Vivons en enfants de lumière - Le Seigneur est ma lumière et mon salut - Toi qui es lumière - Peuple de lumière - L’aveugle de Jéricho - Si tu me donnais ta lumière - Cantilène </w:t>
      </w:r>
      <w:r w:rsidR="00D5504A" w:rsidRPr="00795254">
        <w:t>« comme</w:t>
      </w:r>
      <w:r w:rsidRPr="00795254">
        <w:t xml:space="preserve"> Jésus arrivé à Jéricho » avec une gestuelle - Amis dans le Seigneur - Tu es grand tu es</w:t>
      </w:r>
      <w:r w:rsidR="00D5504A" w:rsidRPr="00795254">
        <w:t xml:space="preserve"> </w:t>
      </w:r>
      <w:proofErr w:type="spellStart"/>
      <w:r w:rsidRPr="00795254">
        <w:t>beau</w:t>
      </w:r>
      <w:proofErr w:type="spellEnd"/>
      <w:r w:rsidRPr="00795254">
        <w:t xml:space="preserve"> – Je suis aveugle ... </w:t>
      </w:r>
    </w:p>
    <w:p w14:paraId="00C63D4E" w14:textId="77777777" w:rsidR="00FF005C" w:rsidRPr="00795254" w:rsidRDefault="00FF005C"/>
    <w:sectPr w:rsidR="00FF005C" w:rsidRPr="00795254" w:rsidSect="00B34E64">
      <w:footerReference w:type="even" r:id="rId27"/>
      <w:footerReference w:type="default" r:id="rId28"/>
      <w:pgSz w:w="11906" w:h="16838"/>
      <w:pgMar w:top="720" w:right="720" w:bottom="720" w:left="720"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0AD7A" w14:textId="77777777" w:rsidR="00835B4E" w:rsidRDefault="00835B4E" w:rsidP="00820C08">
      <w:r>
        <w:separator/>
      </w:r>
    </w:p>
  </w:endnote>
  <w:endnote w:type="continuationSeparator" w:id="0">
    <w:p w14:paraId="661C5C67" w14:textId="77777777" w:rsidR="00835B4E" w:rsidRDefault="00835B4E" w:rsidP="0082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A549" w14:textId="77777777" w:rsidR="0004224B" w:rsidRDefault="00092770">
    <w:pPr>
      <w:pStyle w:val="Pieddepage"/>
      <w:framePr w:wrap="around" w:vAnchor="text" w:hAnchor="margin" w:xAlign="right" w:y="1"/>
      <w:rPr>
        <w:rStyle w:val="Numrodepage"/>
      </w:rPr>
    </w:pPr>
    <w:r>
      <w:rPr>
        <w:rStyle w:val="Numrodepage"/>
      </w:rPr>
      <w:fldChar w:fldCharType="begin"/>
    </w:r>
    <w:r w:rsidR="0004224B">
      <w:rPr>
        <w:rStyle w:val="Numrodepage"/>
      </w:rPr>
      <w:instrText xml:space="preserve">PAGE  </w:instrText>
    </w:r>
    <w:r>
      <w:rPr>
        <w:rStyle w:val="Numrodepage"/>
      </w:rPr>
      <w:fldChar w:fldCharType="end"/>
    </w:r>
  </w:p>
  <w:p w14:paraId="23F5BE6F" w14:textId="77777777" w:rsidR="0004224B" w:rsidRDefault="000422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440164"/>
      <w:docPartObj>
        <w:docPartGallery w:val="Page Numbers (Bottom of Page)"/>
        <w:docPartUnique/>
      </w:docPartObj>
    </w:sdtPr>
    <w:sdtContent>
      <w:p w14:paraId="48669CB6" w14:textId="7CF29375" w:rsidR="0004224B" w:rsidRDefault="0004224B" w:rsidP="00334AB2">
        <w:pPr>
          <w:pStyle w:val="Pieddepage"/>
        </w:pPr>
        <w:r>
          <w:t xml:space="preserve">                                   </w:t>
        </w:r>
        <w:r w:rsidRPr="00334AB2">
          <w:rPr>
            <w:sz w:val="20"/>
            <w:szCs w:val="20"/>
          </w:rPr>
          <w:t>Catéchèse Par la Parole</w:t>
        </w:r>
        <w:r w:rsidR="00334AB2" w:rsidRPr="00334AB2">
          <w:rPr>
            <w:sz w:val="20"/>
            <w:szCs w:val="20"/>
          </w:rPr>
          <w:t xml:space="preserve"> - </w:t>
        </w:r>
        <w:r w:rsidRPr="00334AB2">
          <w:rPr>
            <w:sz w:val="20"/>
            <w:szCs w:val="20"/>
          </w:rPr>
          <w:t>Module Bartimée</w:t>
        </w:r>
        <w:r w:rsidR="00334AB2" w:rsidRPr="00334AB2">
          <w:rPr>
            <w:sz w:val="20"/>
            <w:szCs w:val="20"/>
          </w:rPr>
          <w:t xml:space="preserve"> - </w:t>
        </w:r>
        <w:r w:rsidRPr="00334AB2">
          <w:rPr>
            <w:sz w:val="20"/>
            <w:szCs w:val="20"/>
          </w:rPr>
          <w:t>Fiche animateur</w:t>
        </w:r>
        <w:r w:rsidR="00334AB2" w:rsidRPr="00334AB2">
          <w:rPr>
            <w:sz w:val="20"/>
            <w:szCs w:val="20"/>
          </w:rPr>
          <w:t xml:space="preserve"> ados</w:t>
        </w:r>
        <w:r>
          <w:t xml:space="preserve">        </w:t>
        </w:r>
        <w:r w:rsidR="00334AB2">
          <w:t xml:space="preserve">    </w:t>
        </w:r>
        <w:r>
          <w:t xml:space="preserve">                 </w:t>
        </w:r>
        <w:r w:rsidR="00000000">
          <w:fldChar w:fldCharType="begin"/>
        </w:r>
        <w:r w:rsidR="00000000">
          <w:instrText xml:space="preserve"> PAGE   \* MERGEFORMAT </w:instrText>
        </w:r>
        <w:r w:rsidR="00000000">
          <w:fldChar w:fldCharType="separate"/>
        </w:r>
        <w:r w:rsidR="00FA4077">
          <w:rPr>
            <w:noProof/>
          </w:rPr>
          <w:t>1</w:t>
        </w:r>
        <w:r w:rsidR="0000000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60B60" w14:textId="77777777" w:rsidR="00835B4E" w:rsidRDefault="00835B4E" w:rsidP="00820C08">
      <w:r>
        <w:separator/>
      </w:r>
    </w:p>
  </w:footnote>
  <w:footnote w:type="continuationSeparator" w:id="0">
    <w:p w14:paraId="5D5AA09F" w14:textId="77777777" w:rsidR="00835B4E" w:rsidRDefault="00835B4E" w:rsidP="00820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1E64"/>
    <w:multiLevelType w:val="hybridMultilevel"/>
    <w:tmpl w:val="506833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13037"/>
    <w:multiLevelType w:val="hybridMultilevel"/>
    <w:tmpl w:val="F750737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2" w15:restartNumberingAfterBreak="0">
    <w:nsid w:val="0EFB7445"/>
    <w:multiLevelType w:val="hybridMultilevel"/>
    <w:tmpl w:val="A28E9F64"/>
    <w:lvl w:ilvl="0" w:tplc="040C000B">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 w15:restartNumberingAfterBreak="0">
    <w:nsid w:val="1389267F"/>
    <w:multiLevelType w:val="hybridMultilevel"/>
    <w:tmpl w:val="CF5C8B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A76F29"/>
    <w:multiLevelType w:val="hybridMultilevel"/>
    <w:tmpl w:val="7A56AD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DB14EE"/>
    <w:multiLevelType w:val="hybridMultilevel"/>
    <w:tmpl w:val="FD74D52C"/>
    <w:lvl w:ilvl="0" w:tplc="E2B85F14">
      <w:numFmt w:val="bullet"/>
      <w:lvlText w:val="-"/>
      <w:lvlJc w:val="left"/>
      <w:pPr>
        <w:ind w:left="1224" w:hanging="360"/>
      </w:pPr>
      <w:rPr>
        <w:rFonts w:ascii="Times New Roman" w:eastAsia="Times New Roman" w:hAnsi="Times New Roman" w:cs="Times New Roman" w:hint="default"/>
      </w:rPr>
    </w:lvl>
    <w:lvl w:ilvl="1" w:tplc="040C0003">
      <w:start w:val="1"/>
      <w:numFmt w:val="bullet"/>
      <w:lvlText w:val="o"/>
      <w:lvlJc w:val="left"/>
      <w:pPr>
        <w:ind w:left="1944" w:hanging="360"/>
      </w:pPr>
      <w:rPr>
        <w:rFonts w:ascii="Courier New" w:hAnsi="Courier New" w:cs="Courier New" w:hint="default"/>
      </w:rPr>
    </w:lvl>
    <w:lvl w:ilvl="2" w:tplc="040C0005">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6" w15:restartNumberingAfterBreak="0">
    <w:nsid w:val="1A4755D8"/>
    <w:multiLevelType w:val="hybridMultilevel"/>
    <w:tmpl w:val="15608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804C79"/>
    <w:multiLevelType w:val="multilevel"/>
    <w:tmpl w:val="05E8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07827"/>
    <w:multiLevelType w:val="hybridMultilevel"/>
    <w:tmpl w:val="A7C6E2C6"/>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9" w15:restartNumberingAfterBreak="0">
    <w:nsid w:val="24D65856"/>
    <w:multiLevelType w:val="hybridMultilevel"/>
    <w:tmpl w:val="BF0E281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2D025E0E"/>
    <w:multiLevelType w:val="hybridMultilevel"/>
    <w:tmpl w:val="1166E0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9333E"/>
    <w:multiLevelType w:val="hybridMultilevel"/>
    <w:tmpl w:val="C9A425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E388E"/>
    <w:multiLevelType w:val="hybridMultilevel"/>
    <w:tmpl w:val="D73A64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32DE33EA"/>
    <w:multiLevelType w:val="hybridMultilevel"/>
    <w:tmpl w:val="90467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5758C0"/>
    <w:multiLevelType w:val="hybridMultilevel"/>
    <w:tmpl w:val="177E8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5610B5"/>
    <w:multiLevelType w:val="hybridMultilevel"/>
    <w:tmpl w:val="561CCD6E"/>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73C2AB3"/>
    <w:multiLevelType w:val="hybridMultilevel"/>
    <w:tmpl w:val="F70C0B58"/>
    <w:lvl w:ilvl="0" w:tplc="E8220736">
      <w:numFmt w:val="bullet"/>
      <w:lvlText w:val=""/>
      <w:lvlJc w:val="left"/>
      <w:pPr>
        <w:tabs>
          <w:tab w:val="num" w:pos="564"/>
        </w:tabs>
        <w:ind w:left="564" w:hanging="420"/>
      </w:pPr>
      <w:rPr>
        <w:rFonts w:ascii="Symbol" w:eastAsia="Times New Roman" w:hAnsi="Symbol" w:cs="Times New Roman" w:hint="default"/>
        <w:sz w:val="18"/>
      </w:rPr>
    </w:lvl>
    <w:lvl w:ilvl="1" w:tplc="040C0003" w:tentative="1">
      <w:start w:val="1"/>
      <w:numFmt w:val="bullet"/>
      <w:lvlText w:val="o"/>
      <w:lvlJc w:val="left"/>
      <w:pPr>
        <w:tabs>
          <w:tab w:val="num" w:pos="1224"/>
        </w:tabs>
        <w:ind w:left="1224" w:hanging="360"/>
      </w:pPr>
      <w:rPr>
        <w:rFonts w:ascii="Courier New" w:hAnsi="Courier New" w:hint="default"/>
      </w:rPr>
    </w:lvl>
    <w:lvl w:ilvl="2" w:tplc="040C0005" w:tentative="1">
      <w:start w:val="1"/>
      <w:numFmt w:val="bullet"/>
      <w:lvlText w:val=""/>
      <w:lvlJc w:val="left"/>
      <w:pPr>
        <w:tabs>
          <w:tab w:val="num" w:pos="1944"/>
        </w:tabs>
        <w:ind w:left="1944" w:hanging="360"/>
      </w:pPr>
      <w:rPr>
        <w:rFonts w:ascii="Wingdings" w:hAnsi="Wingdings" w:hint="default"/>
      </w:rPr>
    </w:lvl>
    <w:lvl w:ilvl="3" w:tplc="040C0001" w:tentative="1">
      <w:start w:val="1"/>
      <w:numFmt w:val="bullet"/>
      <w:lvlText w:val=""/>
      <w:lvlJc w:val="left"/>
      <w:pPr>
        <w:tabs>
          <w:tab w:val="num" w:pos="2664"/>
        </w:tabs>
        <w:ind w:left="2664" w:hanging="360"/>
      </w:pPr>
      <w:rPr>
        <w:rFonts w:ascii="Symbol" w:hAnsi="Symbol" w:hint="default"/>
      </w:rPr>
    </w:lvl>
    <w:lvl w:ilvl="4" w:tplc="040C0003" w:tentative="1">
      <w:start w:val="1"/>
      <w:numFmt w:val="bullet"/>
      <w:lvlText w:val="o"/>
      <w:lvlJc w:val="left"/>
      <w:pPr>
        <w:tabs>
          <w:tab w:val="num" w:pos="3384"/>
        </w:tabs>
        <w:ind w:left="3384" w:hanging="360"/>
      </w:pPr>
      <w:rPr>
        <w:rFonts w:ascii="Courier New" w:hAnsi="Courier New" w:hint="default"/>
      </w:rPr>
    </w:lvl>
    <w:lvl w:ilvl="5" w:tplc="040C0005" w:tentative="1">
      <w:start w:val="1"/>
      <w:numFmt w:val="bullet"/>
      <w:lvlText w:val=""/>
      <w:lvlJc w:val="left"/>
      <w:pPr>
        <w:tabs>
          <w:tab w:val="num" w:pos="4104"/>
        </w:tabs>
        <w:ind w:left="4104" w:hanging="360"/>
      </w:pPr>
      <w:rPr>
        <w:rFonts w:ascii="Wingdings" w:hAnsi="Wingdings" w:hint="default"/>
      </w:rPr>
    </w:lvl>
    <w:lvl w:ilvl="6" w:tplc="040C0001" w:tentative="1">
      <w:start w:val="1"/>
      <w:numFmt w:val="bullet"/>
      <w:lvlText w:val=""/>
      <w:lvlJc w:val="left"/>
      <w:pPr>
        <w:tabs>
          <w:tab w:val="num" w:pos="4824"/>
        </w:tabs>
        <w:ind w:left="4824" w:hanging="360"/>
      </w:pPr>
      <w:rPr>
        <w:rFonts w:ascii="Symbol" w:hAnsi="Symbol" w:hint="default"/>
      </w:rPr>
    </w:lvl>
    <w:lvl w:ilvl="7" w:tplc="040C0003" w:tentative="1">
      <w:start w:val="1"/>
      <w:numFmt w:val="bullet"/>
      <w:lvlText w:val="o"/>
      <w:lvlJc w:val="left"/>
      <w:pPr>
        <w:tabs>
          <w:tab w:val="num" w:pos="5544"/>
        </w:tabs>
        <w:ind w:left="5544" w:hanging="360"/>
      </w:pPr>
      <w:rPr>
        <w:rFonts w:ascii="Courier New" w:hAnsi="Courier New" w:hint="default"/>
      </w:rPr>
    </w:lvl>
    <w:lvl w:ilvl="8" w:tplc="040C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3BC65917"/>
    <w:multiLevelType w:val="hybridMultilevel"/>
    <w:tmpl w:val="7D943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B223C9"/>
    <w:multiLevelType w:val="hybridMultilevel"/>
    <w:tmpl w:val="345E5E4E"/>
    <w:lvl w:ilvl="0" w:tplc="6136BC2E">
      <w:start w:val="1"/>
      <w:numFmt w:val="bullet"/>
      <w:lvlText w:val=""/>
      <w:lvlJc w:val="left"/>
      <w:pPr>
        <w:ind w:left="1584" w:hanging="360"/>
      </w:pPr>
      <w:rPr>
        <w:rFonts w:ascii="Wingdings" w:hAnsi="Wingdings"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19" w15:restartNumberingAfterBreak="0">
    <w:nsid w:val="3FE62C4E"/>
    <w:multiLevelType w:val="hybridMultilevel"/>
    <w:tmpl w:val="E220720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40C6249F"/>
    <w:multiLevelType w:val="hybridMultilevel"/>
    <w:tmpl w:val="A33A5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2E3737"/>
    <w:multiLevelType w:val="hybridMultilevel"/>
    <w:tmpl w:val="24A8A4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C41338"/>
    <w:multiLevelType w:val="hybridMultilevel"/>
    <w:tmpl w:val="083EA6C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6F30BA8"/>
    <w:multiLevelType w:val="hybridMultilevel"/>
    <w:tmpl w:val="B35C5EEA"/>
    <w:lvl w:ilvl="0" w:tplc="040C000B">
      <w:start w:val="1"/>
      <w:numFmt w:val="bullet"/>
      <w:lvlText w:val=""/>
      <w:lvlJc w:val="left"/>
      <w:pPr>
        <w:ind w:left="1584" w:hanging="360"/>
      </w:pPr>
      <w:rPr>
        <w:rFonts w:ascii="Wingdings" w:hAnsi="Wingdings"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24" w15:restartNumberingAfterBreak="0">
    <w:nsid w:val="47EC5BA8"/>
    <w:multiLevelType w:val="hybridMultilevel"/>
    <w:tmpl w:val="FEC0A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060C90"/>
    <w:multiLevelType w:val="hybridMultilevel"/>
    <w:tmpl w:val="45E00A50"/>
    <w:lvl w:ilvl="0" w:tplc="43440236">
      <w:numFmt w:val="bullet"/>
      <w:lvlText w:val="-"/>
      <w:lvlJc w:val="left"/>
      <w:pPr>
        <w:ind w:left="1368" w:hanging="360"/>
      </w:pPr>
      <w:rPr>
        <w:rFonts w:ascii="Times New Roman" w:eastAsia="Times New Roman" w:hAnsi="Times New Roman" w:cs="Times New Roman"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26" w15:restartNumberingAfterBreak="0">
    <w:nsid w:val="4F176CC5"/>
    <w:multiLevelType w:val="hybridMultilevel"/>
    <w:tmpl w:val="A58A3D9A"/>
    <w:lvl w:ilvl="0" w:tplc="1EBC55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5666C4"/>
    <w:multiLevelType w:val="hybridMultilevel"/>
    <w:tmpl w:val="962CC1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613C03"/>
    <w:multiLevelType w:val="hybridMultilevel"/>
    <w:tmpl w:val="901AB86A"/>
    <w:lvl w:ilvl="0" w:tplc="040C0001">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84"/>
        </w:tabs>
        <w:ind w:left="1584" w:hanging="360"/>
      </w:pPr>
      <w:rPr>
        <w:rFonts w:ascii="Courier New" w:hAnsi="Courier New" w:hint="default"/>
      </w:rPr>
    </w:lvl>
    <w:lvl w:ilvl="2" w:tplc="040C0005" w:tentative="1">
      <w:start w:val="1"/>
      <w:numFmt w:val="bullet"/>
      <w:lvlText w:val=""/>
      <w:lvlJc w:val="left"/>
      <w:pPr>
        <w:tabs>
          <w:tab w:val="num" w:pos="2304"/>
        </w:tabs>
        <w:ind w:left="2304" w:hanging="360"/>
      </w:pPr>
      <w:rPr>
        <w:rFonts w:ascii="Wingdings" w:hAnsi="Wingdings" w:hint="default"/>
      </w:rPr>
    </w:lvl>
    <w:lvl w:ilvl="3" w:tplc="040C0001" w:tentative="1">
      <w:start w:val="1"/>
      <w:numFmt w:val="bullet"/>
      <w:lvlText w:val=""/>
      <w:lvlJc w:val="left"/>
      <w:pPr>
        <w:tabs>
          <w:tab w:val="num" w:pos="3024"/>
        </w:tabs>
        <w:ind w:left="3024" w:hanging="360"/>
      </w:pPr>
      <w:rPr>
        <w:rFonts w:ascii="Symbol" w:hAnsi="Symbol" w:hint="default"/>
      </w:rPr>
    </w:lvl>
    <w:lvl w:ilvl="4" w:tplc="040C0003" w:tentative="1">
      <w:start w:val="1"/>
      <w:numFmt w:val="bullet"/>
      <w:lvlText w:val="o"/>
      <w:lvlJc w:val="left"/>
      <w:pPr>
        <w:tabs>
          <w:tab w:val="num" w:pos="3744"/>
        </w:tabs>
        <w:ind w:left="3744" w:hanging="360"/>
      </w:pPr>
      <w:rPr>
        <w:rFonts w:ascii="Courier New" w:hAnsi="Courier New" w:hint="default"/>
      </w:rPr>
    </w:lvl>
    <w:lvl w:ilvl="5" w:tplc="040C0005" w:tentative="1">
      <w:start w:val="1"/>
      <w:numFmt w:val="bullet"/>
      <w:lvlText w:val=""/>
      <w:lvlJc w:val="left"/>
      <w:pPr>
        <w:tabs>
          <w:tab w:val="num" w:pos="4464"/>
        </w:tabs>
        <w:ind w:left="4464" w:hanging="360"/>
      </w:pPr>
      <w:rPr>
        <w:rFonts w:ascii="Wingdings" w:hAnsi="Wingdings" w:hint="default"/>
      </w:rPr>
    </w:lvl>
    <w:lvl w:ilvl="6" w:tplc="040C0001" w:tentative="1">
      <w:start w:val="1"/>
      <w:numFmt w:val="bullet"/>
      <w:lvlText w:val=""/>
      <w:lvlJc w:val="left"/>
      <w:pPr>
        <w:tabs>
          <w:tab w:val="num" w:pos="5184"/>
        </w:tabs>
        <w:ind w:left="5184" w:hanging="360"/>
      </w:pPr>
      <w:rPr>
        <w:rFonts w:ascii="Symbol" w:hAnsi="Symbol" w:hint="default"/>
      </w:rPr>
    </w:lvl>
    <w:lvl w:ilvl="7" w:tplc="040C0003" w:tentative="1">
      <w:start w:val="1"/>
      <w:numFmt w:val="bullet"/>
      <w:lvlText w:val="o"/>
      <w:lvlJc w:val="left"/>
      <w:pPr>
        <w:tabs>
          <w:tab w:val="num" w:pos="5904"/>
        </w:tabs>
        <w:ind w:left="5904" w:hanging="360"/>
      </w:pPr>
      <w:rPr>
        <w:rFonts w:ascii="Courier New" w:hAnsi="Courier New" w:hint="default"/>
      </w:rPr>
    </w:lvl>
    <w:lvl w:ilvl="8" w:tplc="040C0005" w:tentative="1">
      <w:start w:val="1"/>
      <w:numFmt w:val="bullet"/>
      <w:lvlText w:val=""/>
      <w:lvlJc w:val="left"/>
      <w:pPr>
        <w:tabs>
          <w:tab w:val="num" w:pos="6624"/>
        </w:tabs>
        <w:ind w:left="6624" w:hanging="360"/>
      </w:pPr>
      <w:rPr>
        <w:rFonts w:ascii="Wingdings" w:hAnsi="Wingdings" w:hint="default"/>
      </w:rPr>
    </w:lvl>
  </w:abstractNum>
  <w:abstractNum w:abstractNumId="29" w15:restartNumberingAfterBreak="0">
    <w:nsid w:val="5602555F"/>
    <w:multiLevelType w:val="hybridMultilevel"/>
    <w:tmpl w:val="E0FCBDEC"/>
    <w:lvl w:ilvl="0" w:tplc="B2749AD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E26C3C"/>
    <w:multiLevelType w:val="hybridMultilevel"/>
    <w:tmpl w:val="0E52DE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7E86B4F"/>
    <w:multiLevelType w:val="hybridMultilevel"/>
    <w:tmpl w:val="0A66488E"/>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32" w15:restartNumberingAfterBreak="0">
    <w:nsid w:val="6B126E97"/>
    <w:multiLevelType w:val="hybridMultilevel"/>
    <w:tmpl w:val="935E21BA"/>
    <w:lvl w:ilvl="0" w:tplc="B8D695DC">
      <w:start w:val="1"/>
      <w:numFmt w:val="bullet"/>
      <w:lvlText w:val="-"/>
      <w:lvlJc w:val="left"/>
      <w:pPr>
        <w:ind w:left="720" w:hanging="360"/>
      </w:pPr>
      <w:rPr>
        <w:rFonts w:ascii="Times New Roman" w:eastAsiaTheme="minorHAnsi"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A30A4A"/>
    <w:multiLevelType w:val="hybridMultilevel"/>
    <w:tmpl w:val="236421C8"/>
    <w:lvl w:ilvl="0" w:tplc="B4966C3E">
      <w:start w:val="2"/>
      <w:numFmt w:val="bullet"/>
      <w:lvlText w:val="-"/>
      <w:lvlJc w:val="left"/>
      <w:pPr>
        <w:ind w:left="720" w:hanging="360"/>
      </w:pPr>
      <w:rPr>
        <w:rFonts w:ascii="Calibri" w:eastAsia="Calibri" w:hAnsi="Calibri" w:cs="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B21624"/>
    <w:multiLevelType w:val="hybridMultilevel"/>
    <w:tmpl w:val="2A148B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2A85DF4"/>
    <w:multiLevelType w:val="hybridMultilevel"/>
    <w:tmpl w:val="431E5432"/>
    <w:lvl w:ilvl="0" w:tplc="040C0001">
      <w:start w:val="1"/>
      <w:numFmt w:val="bullet"/>
      <w:lvlText w:val=""/>
      <w:lvlJc w:val="left"/>
      <w:pPr>
        <w:tabs>
          <w:tab w:val="num" w:pos="864"/>
        </w:tabs>
        <w:ind w:left="864" w:hanging="360"/>
      </w:pPr>
      <w:rPr>
        <w:rFonts w:ascii="Symbol" w:hAnsi="Symbol" w:hint="default"/>
      </w:rPr>
    </w:lvl>
    <w:lvl w:ilvl="1" w:tplc="040C0003" w:tentative="1">
      <w:start w:val="1"/>
      <w:numFmt w:val="bullet"/>
      <w:lvlText w:val="o"/>
      <w:lvlJc w:val="left"/>
      <w:pPr>
        <w:tabs>
          <w:tab w:val="num" w:pos="1584"/>
        </w:tabs>
        <w:ind w:left="1584" w:hanging="360"/>
      </w:pPr>
      <w:rPr>
        <w:rFonts w:ascii="Courier New" w:hAnsi="Courier New" w:hint="default"/>
      </w:rPr>
    </w:lvl>
    <w:lvl w:ilvl="2" w:tplc="040C0005" w:tentative="1">
      <w:start w:val="1"/>
      <w:numFmt w:val="bullet"/>
      <w:lvlText w:val=""/>
      <w:lvlJc w:val="left"/>
      <w:pPr>
        <w:tabs>
          <w:tab w:val="num" w:pos="2304"/>
        </w:tabs>
        <w:ind w:left="2304" w:hanging="360"/>
      </w:pPr>
      <w:rPr>
        <w:rFonts w:ascii="Wingdings" w:hAnsi="Wingdings" w:hint="default"/>
      </w:rPr>
    </w:lvl>
    <w:lvl w:ilvl="3" w:tplc="040C0001" w:tentative="1">
      <w:start w:val="1"/>
      <w:numFmt w:val="bullet"/>
      <w:lvlText w:val=""/>
      <w:lvlJc w:val="left"/>
      <w:pPr>
        <w:tabs>
          <w:tab w:val="num" w:pos="3024"/>
        </w:tabs>
        <w:ind w:left="3024" w:hanging="360"/>
      </w:pPr>
      <w:rPr>
        <w:rFonts w:ascii="Symbol" w:hAnsi="Symbol" w:hint="default"/>
      </w:rPr>
    </w:lvl>
    <w:lvl w:ilvl="4" w:tplc="040C0003" w:tentative="1">
      <w:start w:val="1"/>
      <w:numFmt w:val="bullet"/>
      <w:lvlText w:val="o"/>
      <w:lvlJc w:val="left"/>
      <w:pPr>
        <w:tabs>
          <w:tab w:val="num" w:pos="3744"/>
        </w:tabs>
        <w:ind w:left="3744" w:hanging="360"/>
      </w:pPr>
      <w:rPr>
        <w:rFonts w:ascii="Courier New" w:hAnsi="Courier New" w:hint="default"/>
      </w:rPr>
    </w:lvl>
    <w:lvl w:ilvl="5" w:tplc="040C0005" w:tentative="1">
      <w:start w:val="1"/>
      <w:numFmt w:val="bullet"/>
      <w:lvlText w:val=""/>
      <w:lvlJc w:val="left"/>
      <w:pPr>
        <w:tabs>
          <w:tab w:val="num" w:pos="4464"/>
        </w:tabs>
        <w:ind w:left="4464" w:hanging="360"/>
      </w:pPr>
      <w:rPr>
        <w:rFonts w:ascii="Wingdings" w:hAnsi="Wingdings" w:hint="default"/>
      </w:rPr>
    </w:lvl>
    <w:lvl w:ilvl="6" w:tplc="040C0001" w:tentative="1">
      <w:start w:val="1"/>
      <w:numFmt w:val="bullet"/>
      <w:lvlText w:val=""/>
      <w:lvlJc w:val="left"/>
      <w:pPr>
        <w:tabs>
          <w:tab w:val="num" w:pos="5184"/>
        </w:tabs>
        <w:ind w:left="5184" w:hanging="360"/>
      </w:pPr>
      <w:rPr>
        <w:rFonts w:ascii="Symbol" w:hAnsi="Symbol" w:hint="default"/>
      </w:rPr>
    </w:lvl>
    <w:lvl w:ilvl="7" w:tplc="040C0003" w:tentative="1">
      <w:start w:val="1"/>
      <w:numFmt w:val="bullet"/>
      <w:lvlText w:val="o"/>
      <w:lvlJc w:val="left"/>
      <w:pPr>
        <w:tabs>
          <w:tab w:val="num" w:pos="5904"/>
        </w:tabs>
        <w:ind w:left="5904" w:hanging="360"/>
      </w:pPr>
      <w:rPr>
        <w:rFonts w:ascii="Courier New" w:hAnsi="Courier New" w:hint="default"/>
      </w:rPr>
    </w:lvl>
    <w:lvl w:ilvl="8" w:tplc="040C0005" w:tentative="1">
      <w:start w:val="1"/>
      <w:numFmt w:val="bullet"/>
      <w:lvlText w:val=""/>
      <w:lvlJc w:val="left"/>
      <w:pPr>
        <w:tabs>
          <w:tab w:val="num" w:pos="6624"/>
        </w:tabs>
        <w:ind w:left="6624" w:hanging="360"/>
      </w:pPr>
      <w:rPr>
        <w:rFonts w:ascii="Wingdings" w:hAnsi="Wingdings" w:hint="default"/>
      </w:rPr>
    </w:lvl>
  </w:abstractNum>
  <w:abstractNum w:abstractNumId="36" w15:restartNumberingAfterBreak="0">
    <w:nsid w:val="753F3CBE"/>
    <w:multiLevelType w:val="hybridMultilevel"/>
    <w:tmpl w:val="24E031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9D5C15"/>
    <w:multiLevelType w:val="hybridMultilevel"/>
    <w:tmpl w:val="A3580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AE6631"/>
    <w:multiLevelType w:val="hybridMultilevel"/>
    <w:tmpl w:val="7226B6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32185B"/>
    <w:multiLevelType w:val="hybridMultilevel"/>
    <w:tmpl w:val="083EB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7206F2"/>
    <w:multiLevelType w:val="hybridMultilevel"/>
    <w:tmpl w:val="629C9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3205352">
    <w:abstractNumId w:val="35"/>
  </w:num>
  <w:num w:numId="2" w16cid:durableId="232276220">
    <w:abstractNumId w:val="16"/>
  </w:num>
  <w:num w:numId="3" w16cid:durableId="1672029562">
    <w:abstractNumId w:val="15"/>
  </w:num>
  <w:num w:numId="4" w16cid:durableId="601039282">
    <w:abstractNumId w:val="28"/>
  </w:num>
  <w:num w:numId="5" w16cid:durableId="1315797961">
    <w:abstractNumId w:val="10"/>
  </w:num>
  <w:num w:numId="6" w16cid:durableId="660278594">
    <w:abstractNumId w:val="0"/>
  </w:num>
  <w:num w:numId="7" w16cid:durableId="259027858">
    <w:abstractNumId w:val="9"/>
  </w:num>
  <w:num w:numId="8" w16cid:durableId="1136601341">
    <w:abstractNumId w:val="19"/>
  </w:num>
  <w:num w:numId="9" w16cid:durableId="2050950977">
    <w:abstractNumId w:val="38"/>
  </w:num>
  <w:num w:numId="10" w16cid:durableId="1844121734">
    <w:abstractNumId w:val="8"/>
  </w:num>
  <w:num w:numId="11" w16cid:durableId="1953315337">
    <w:abstractNumId w:val="22"/>
  </w:num>
  <w:num w:numId="12" w16cid:durableId="1083450031">
    <w:abstractNumId w:val="6"/>
  </w:num>
  <w:num w:numId="13" w16cid:durableId="317348233">
    <w:abstractNumId w:val="3"/>
  </w:num>
  <w:num w:numId="14" w16cid:durableId="2099594495">
    <w:abstractNumId w:val="1"/>
  </w:num>
  <w:num w:numId="15" w16cid:durableId="1581327231">
    <w:abstractNumId w:val="40"/>
  </w:num>
  <w:num w:numId="16" w16cid:durableId="894514584">
    <w:abstractNumId w:val="34"/>
  </w:num>
  <w:num w:numId="17" w16cid:durableId="183135974">
    <w:abstractNumId w:val="14"/>
  </w:num>
  <w:num w:numId="18" w16cid:durableId="404646646">
    <w:abstractNumId w:val="30"/>
  </w:num>
  <w:num w:numId="19" w16cid:durableId="1903177928">
    <w:abstractNumId w:val="25"/>
  </w:num>
  <w:num w:numId="20" w16cid:durableId="1239052164">
    <w:abstractNumId w:val="11"/>
  </w:num>
  <w:num w:numId="21" w16cid:durableId="820855079">
    <w:abstractNumId w:val="33"/>
  </w:num>
  <w:num w:numId="22" w16cid:durableId="589509428">
    <w:abstractNumId w:val="21"/>
  </w:num>
  <w:num w:numId="23" w16cid:durableId="152569764">
    <w:abstractNumId w:val="5"/>
  </w:num>
  <w:num w:numId="24" w16cid:durableId="514348830">
    <w:abstractNumId w:val="2"/>
  </w:num>
  <w:num w:numId="25" w16cid:durableId="1951277514">
    <w:abstractNumId w:val="24"/>
  </w:num>
  <w:num w:numId="26" w16cid:durableId="604924692">
    <w:abstractNumId w:val="37"/>
  </w:num>
  <w:num w:numId="27" w16cid:durableId="366415049">
    <w:abstractNumId w:val="31"/>
  </w:num>
  <w:num w:numId="28" w16cid:durableId="1479418164">
    <w:abstractNumId w:val="26"/>
  </w:num>
  <w:num w:numId="29" w16cid:durableId="807668656">
    <w:abstractNumId w:val="23"/>
  </w:num>
  <w:num w:numId="30" w16cid:durableId="2022967175">
    <w:abstractNumId w:val="13"/>
  </w:num>
  <w:num w:numId="31" w16cid:durableId="46228931">
    <w:abstractNumId w:val="4"/>
  </w:num>
  <w:num w:numId="32" w16cid:durableId="1454209111">
    <w:abstractNumId w:val="18"/>
  </w:num>
  <w:num w:numId="33" w16cid:durableId="834304343">
    <w:abstractNumId w:val="36"/>
  </w:num>
  <w:num w:numId="34" w16cid:durableId="372341164">
    <w:abstractNumId w:val="27"/>
  </w:num>
  <w:num w:numId="35" w16cid:durableId="14695027">
    <w:abstractNumId w:val="17"/>
  </w:num>
  <w:num w:numId="36" w16cid:durableId="432291102">
    <w:abstractNumId w:val="7"/>
  </w:num>
  <w:num w:numId="37" w16cid:durableId="627080794">
    <w:abstractNumId w:val="20"/>
  </w:num>
  <w:num w:numId="38" w16cid:durableId="1626735805">
    <w:abstractNumId w:val="29"/>
  </w:num>
  <w:num w:numId="39" w16cid:durableId="1784416718">
    <w:abstractNumId w:val="12"/>
  </w:num>
  <w:num w:numId="40" w16cid:durableId="560601094">
    <w:abstractNumId w:val="39"/>
  </w:num>
  <w:num w:numId="41" w16cid:durableId="9131304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C08"/>
    <w:rsid w:val="00004B3B"/>
    <w:rsid w:val="00037067"/>
    <w:rsid w:val="0004224B"/>
    <w:rsid w:val="00057E27"/>
    <w:rsid w:val="0008129A"/>
    <w:rsid w:val="000913E8"/>
    <w:rsid w:val="00092770"/>
    <w:rsid w:val="000A61B3"/>
    <w:rsid w:val="000B2416"/>
    <w:rsid w:val="000B3D26"/>
    <w:rsid w:val="000E217A"/>
    <w:rsid w:val="00150D64"/>
    <w:rsid w:val="001609E2"/>
    <w:rsid w:val="00164383"/>
    <w:rsid w:val="001E3A31"/>
    <w:rsid w:val="001F160D"/>
    <w:rsid w:val="00225431"/>
    <w:rsid w:val="00283EC9"/>
    <w:rsid w:val="002C339E"/>
    <w:rsid w:val="002D1601"/>
    <w:rsid w:val="002E34D8"/>
    <w:rsid w:val="002F48D3"/>
    <w:rsid w:val="00315365"/>
    <w:rsid w:val="0032371C"/>
    <w:rsid w:val="00334AB2"/>
    <w:rsid w:val="00337462"/>
    <w:rsid w:val="00337F05"/>
    <w:rsid w:val="00343B97"/>
    <w:rsid w:val="00365F4B"/>
    <w:rsid w:val="00372E79"/>
    <w:rsid w:val="003767FC"/>
    <w:rsid w:val="004138B1"/>
    <w:rsid w:val="004377F1"/>
    <w:rsid w:val="004B7906"/>
    <w:rsid w:val="004D0A20"/>
    <w:rsid w:val="005274B2"/>
    <w:rsid w:val="005504D3"/>
    <w:rsid w:val="00562CEF"/>
    <w:rsid w:val="00574E59"/>
    <w:rsid w:val="005B1487"/>
    <w:rsid w:val="005D5EA4"/>
    <w:rsid w:val="006721EC"/>
    <w:rsid w:val="006A2441"/>
    <w:rsid w:val="00707CB7"/>
    <w:rsid w:val="00707D2B"/>
    <w:rsid w:val="00716BD7"/>
    <w:rsid w:val="00730333"/>
    <w:rsid w:val="007533ED"/>
    <w:rsid w:val="00755DE1"/>
    <w:rsid w:val="00766207"/>
    <w:rsid w:val="00780109"/>
    <w:rsid w:val="007871F6"/>
    <w:rsid w:val="00795254"/>
    <w:rsid w:val="007D4FD5"/>
    <w:rsid w:val="007E005D"/>
    <w:rsid w:val="00817401"/>
    <w:rsid w:val="00820C08"/>
    <w:rsid w:val="00826057"/>
    <w:rsid w:val="00835B4E"/>
    <w:rsid w:val="008507FA"/>
    <w:rsid w:val="008605B4"/>
    <w:rsid w:val="0086237C"/>
    <w:rsid w:val="00884360"/>
    <w:rsid w:val="008911C1"/>
    <w:rsid w:val="008B4580"/>
    <w:rsid w:val="008C3BC5"/>
    <w:rsid w:val="008D64DD"/>
    <w:rsid w:val="008E1AB0"/>
    <w:rsid w:val="008F1593"/>
    <w:rsid w:val="009046A7"/>
    <w:rsid w:val="00904E83"/>
    <w:rsid w:val="00945568"/>
    <w:rsid w:val="00963D68"/>
    <w:rsid w:val="0096765D"/>
    <w:rsid w:val="00977D69"/>
    <w:rsid w:val="009A2556"/>
    <w:rsid w:val="009B6336"/>
    <w:rsid w:val="009D3848"/>
    <w:rsid w:val="009F7B2B"/>
    <w:rsid w:val="00A44BE0"/>
    <w:rsid w:val="00A626B9"/>
    <w:rsid w:val="00A72DF5"/>
    <w:rsid w:val="00AC624B"/>
    <w:rsid w:val="00AD747C"/>
    <w:rsid w:val="00AE386A"/>
    <w:rsid w:val="00B02368"/>
    <w:rsid w:val="00B14CBE"/>
    <w:rsid w:val="00B34E64"/>
    <w:rsid w:val="00B4481A"/>
    <w:rsid w:val="00B6360B"/>
    <w:rsid w:val="00B63F64"/>
    <w:rsid w:val="00B8285C"/>
    <w:rsid w:val="00BE6DA1"/>
    <w:rsid w:val="00C1601F"/>
    <w:rsid w:val="00C27918"/>
    <w:rsid w:val="00C5064E"/>
    <w:rsid w:val="00C82115"/>
    <w:rsid w:val="00CA1DE1"/>
    <w:rsid w:val="00CC2B71"/>
    <w:rsid w:val="00CC5142"/>
    <w:rsid w:val="00D04929"/>
    <w:rsid w:val="00D32CEA"/>
    <w:rsid w:val="00D3556A"/>
    <w:rsid w:val="00D5504A"/>
    <w:rsid w:val="00D57907"/>
    <w:rsid w:val="00D83FCE"/>
    <w:rsid w:val="00DD451F"/>
    <w:rsid w:val="00DE06A1"/>
    <w:rsid w:val="00DF16DE"/>
    <w:rsid w:val="00E16E81"/>
    <w:rsid w:val="00E4630E"/>
    <w:rsid w:val="00E872B6"/>
    <w:rsid w:val="00EA4258"/>
    <w:rsid w:val="00EA51C9"/>
    <w:rsid w:val="00EC5237"/>
    <w:rsid w:val="00F510E2"/>
    <w:rsid w:val="00F73034"/>
    <w:rsid w:val="00FA4077"/>
    <w:rsid w:val="00FD0A19"/>
    <w:rsid w:val="00FF005C"/>
    <w:rsid w:val="00FF12E5"/>
    <w:rsid w:val="00FF1C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A1CE"/>
  <w15:docId w15:val="{857F91AE-5860-47FA-A10B-DAEC587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0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20C08"/>
    <w:pPr>
      <w:keepNext/>
      <w:jc w:val="center"/>
      <w:outlineLvl w:val="0"/>
    </w:pPr>
    <w:rPr>
      <w:b/>
      <w:bCs/>
      <w:sz w:val="32"/>
    </w:rPr>
  </w:style>
  <w:style w:type="paragraph" w:styleId="Titre2">
    <w:name w:val="heading 2"/>
    <w:basedOn w:val="Normal"/>
    <w:next w:val="Normal"/>
    <w:link w:val="Titre2Car"/>
    <w:qFormat/>
    <w:rsid w:val="00820C08"/>
    <w:pPr>
      <w:keepNext/>
      <w:jc w:val="right"/>
      <w:outlineLvl w:val="1"/>
    </w:pPr>
    <w:rPr>
      <w:b/>
      <w:bCs/>
    </w:rPr>
  </w:style>
  <w:style w:type="paragraph" w:styleId="Titre3">
    <w:name w:val="heading 3"/>
    <w:basedOn w:val="Normal"/>
    <w:next w:val="Normal"/>
    <w:link w:val="Titre3Car"/>
    <w:uiPriority w:val="9"/>
    <w:semiHidden/>
    <w:unhideWhenUsed/>
    <w:qFormat/>
    <w:rsid w:val="004D0A2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20C08"/>
    <w:rPr>
      <w:rFonts w:ascii="Times New Roman" w:eastAsia="Times New Roman" w:hAnsi="Times New Roman" w:cs="Times New Roman"/>
      <w:b/>
      <w:bCs/>
      <w:sz w:val="32"/>
      <w:szCs w:val="24"/>
      <w:lang w:eastAsia="fr-FR"/>
    </w:rPr>
  </w:style>
  <w:style w:type="character" w:customStyle="1" w:styleId="Titre2Car">
    <w:name w:val="Titre 2 Car"/>
    <w:basedOn w:val="Policepardfaut"/>
    <w:link w:val="Titre2"/>
    <w:rsid w:val="00820C08"/>
    <w:rPr>
      <w:rFonts w:ascii="Times New Roman" w:eastAsia="Times New Roman" w:hAnsi="Times New Roman" w:cs="Times New Roman"/>
      <w:b/>
      <w:bCs/>
      <w:sz w:val="24"/>
      <w:szCs w:val="24"/>
      <w:lang w:eastAsia="fr-FR"/>
    </w:rPr>
  </w:style>
  <w:style w:type="character" w:customStyle="1" w:styleId="RetraitcorpsdetexteCar">
    <w:name w:val="Retrait corps de texte Car"/>
    <w:basedOn w:val="Policepardfaut"/>
    <w:link w:val="Retraitcorpsdetexte"/>
    <w:semiHidden/>
    <w:rsid w:val="00820C08"/>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rsid w:val="00820C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jc w:val="both"/>
    </w:pPr>
  </w:style>
  <w:style w:type="paragraph" w:styleId="Corpsdetexte">
    <w:name w:val="Body Text"/>
    <w:basedOn w:val="Normal"/>
    <w:link w:val="CorpsdetexteCar"/>
    <w:semiHidden/>
    <w:rsid w:val="00820C08"/>
    <w:pPr>
      <w:tabs>
        <w:tab w:val="left" w:pos="0"/>
        <w:tab w:val="left" w:pos="144"/>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atLeast"/>
      <w:jc w:val="both"/>
    </w:pPr>
  </w:style>
  <w:style w:type="character" w:customStyle="1" w:styleId="CorpsdetexteCar">
    <w:name w:val="Corps de texte Car"/>
    <w:basedOn w:val="Policepardfaut"/>
    <w:link w:val="Corpsdetexte"/>
    <w:semiHidden/>
    <w:rsid w:val="00820C08"/>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semiHidden/>
    <w:rsid w:val="00820C08"/>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rsid w:val="00820C08"/>
    <w:pPr>
      <w:tabs>
        <w:tab w:val="lef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firstLine="144"/>
      <w:jc w:val="both"/>
    </w:pPr>
  </w:style>
  <w:style w:type="paragraph" w:styleId="En-tte">
    <w:name w:val="header"/>
    <w:basedOn w:val="Normal"/>
    <w:link w:val="En-tteCar"/>
    <w:semiHidden/>
    <w:rsid w:val="00820C08"/>
    <w:pPr>
      <w:tabs>
        <w:tab w:val="center" w:pos="4536"/>
        <w:tab w:val="right" w:pos="9072"/>
      </w:tabs>
    </w:pPr>
  </w:style>
  <w:style w:type="character" w:customStyle="1" w:styleId="En-tteCar">
    <w:name w:val="En-tête Car"/>
    <w:basedOn w:val="Policepardfaut"/>
    <w:link w:val="En-tte"/>
    <w:semiHidden/>
    <w:rsid w:val="00820C0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820C08"/>
    <w:pPr>
      <w:tabs>
        <w:tab w:val="center" w:pos="4536"/>
        <w:tab w:val="right" w:pos="9072"/>
      </w:tabs>
    </w:pPr>
  </w:style>
  <w:style w:type="character" w:customStyle="1" w:styleId="PieddepageCar">
    <w:name w:val="Pied de page Car"/>
    <w:basedOn w:val="Policepardfaut"/>
    <w:link w:val="Pieddepage"/>
    <w:uiPriority w:val="99"/>
    <w:rsid w:val="00820C08"/>
    <w:rPr>
      <w:rFonts w:ascii="Times New Roman" w:eastAsia="Times New Roman" w:hAnsi="Times New Roman" w:cs="Times New Roman"/>
      <w:sz w:val="24"/>
      <w:szCs w:val="24"/>
      <w:lang w:eastAsia="fr-FR"/>
    </w:rPr>
  </w:style>
  <w:style w:type="character" w:styleId="Numrodepage">
    <w:name w:val="page number"/>
    <w:basedOn w:val="Policepardfaut"/>
    <w:semiHidden/>
    <w:rsid w:val="00820C08"/>
  </w:style>
  <w:style w:type="paragraph" w:styleId="Paragraphedeliste">
    <w:name w:val="List Paragraph"/>
    <w:basedOn w:val="Normal"/>
    <w:uiPriority w:val="34"/>
    <w:qFormat/>
    <w:rsid w:val="00820C08"/>
    <w:pPr>
      <w:ind w:left="708"/>
    </w:pPr>
  </w:style>
  <w:style w:type="character" w:styleId="Lienhypertexte">
    <w:name w:val="Hyperlink"/>
    <w:basedOn w:val="Policepardfaut"/>
    <w:uiPriority w:val="99"/>
    <w:unhideWhenUsed/>
    <w:rsid w:val="00820C08"/>
    <w:rPr>
      <w:color w:val="0000FF"/>
      <w:u w:val="single"/>
    </w:rPr>
  </w:style>
  <w:style w:type="character" w:styleId="CitationHTML">
    <w:name w:val="HTML Cite"/>
    <w:basedOn w:val="Policepardfaut"/>
    <w:uiPriority w:val="99"/>
    <w:semiHidden/>
    <w:unhideWhenUsed/>
    <w:rsid w:val="00820C08"/>
    <w:rPr>
      <w:i/>
      <w:iCs/>
    </w:rPr>
  </w:style>
  <w:style w:type="character" w:styleId="Marquedecommentaire">
    <w:name w:val="annotation reference"/>
    <w:basedOn w:val="Policepardfaut"/>
    <w:uiPriority w:val="99"/>
    <w:semiHidden/>
    <w:unhideWhenUsed/>
    <w:rsid w:val="00820C08"/>
    <w:rPr>
      <w:sz w:val="16"/>
      <w:szCs w:val="16"/>
    </w:rPr>
  </w:style>
  <w:style w:type="character" w:customStyle="1" w:styleId="CommentaireCar">
    <w:name w:val="Commentaire Car"/>
    <w:basedOn w:val="Policepardfaut"/>
    <w:link w:val="Commentaire"/>
    <w:uiPriority w:val="99"/>
    <w:semiHidden/>
    <w:rsid w:val="00820C08"/>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820C08"/>
    <w:rPr>
      <w:sz w:val="20"/>
      <w:szCs w:val="20"/>
    </w:rPr>
  </w:style>
  <w:style w:type="character" w:customStyle="1" w:styleId="ObjetducommentaireCar">
    <w:name w:val="Objet du commentaire Car"/>
    <w:basedOn w:val="CommentaireCar"/>
    <w:link w:val="Objetducommentaire"/>
    <w:uiPriority w:val="99"/>
    <w:semiHidden/>
    <w:rsid w:val="00820C08"/>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820C08"/>
    <w:rPr>
      <w:b/>
      <w:bCs/>
    </w:rPr>
  </w:style>
  <w:style w:type="character" w:customStyle="1" w:styleId="TextedebullesCar">
    <w:name w:val="Texte de bulles Car"/>
    <w:basedOn w:val="Policepardfaut"/>
    <w:link w:val="Textedebulles"/>
    <w:uiPriority w:val="99"/>
    <w:semiHidden/>
    <w:rsid w:val="00820C08"/>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820C08"/>
    <w:rPr>
      <w:rFonts w:ascii="Tahoma" w:hAnsi="Tahoma" w:cs="Tahoma"/>
      <w:sz w:val="16"/>
      <w:szCs w:val="16"/>
    </w:rPr>
  </w:style>
  <w:style w:type="character" w:styleId="Lienhypertextesuivivisit">
    <w:name w:val="FollowedHyperlink"/>
    <w:basedOn w:val="Policepardfaut"/>
    <w:uiPriority w:val="99"/>
    <w:semiHidden/>
    <w:unhideWhenUsed/>
    <w:rsid w:val="00E16E81"/>
    <w:rPr>
      <w:color w:val="800080" w:themeColor="followedHyperlink"/>
      <w:u w:val="single"/>
    </w:rPr>
  </w:style>
  <w:style w:type="character" w:customStyle="1" w:styleId="Titre3Car">
    <w:name w:val="Titre 3 Car"/>
    <w:basedOn w:val="Policepardfaut"/>
    <w:link w:val="Titre3"/>
    <w:uiPriority w:val="9"/>
    <w:semiHidden/>
    <w:rsid w:val="004D0A20"/>
    <w:rPr>
      <w:rFonts w:asciiTheme="majorHAnsi" w:eastAsiaTheme="majorEastAsia" w:hAnsiTheme="majorHAnsi" w:cstheme="majorBidi"/>
      <w:b/>
      <w:bCs/>
      <w:color w:val="4F81BD" w:themeColor="accent1"/>
      <w:sz w:val="24"/>
      <w:szCs w:val="24"/>
      <w:lang w:eastAsia="fr-FR"/>
    </w:rPr>
  </w:style>
  <w:style w:type="character" w:styleId="lev">
    <w:name w:val="Strong"/>
    <w:basedOn w:val="Policepardfaut"/>
    <w:uiPriority w:val="22"/>
    <w:qFormat/>
    <w:rsid w:val="004D0A20"/>
    <w:rPr>
      <w:b/>
      <w:bCs/>
    </w:rPr>
  </w:style>
  <w:style w:type="paragraph" w:styleId="NormalWeb">
    <w:name w:val="Normal (Web)"/>
    <w:basedOn w:val="Normal"/>
    <w:uiPriority w:val="99"/>
    <w:unhideWhenUsed/>
    <w:rsid w:val="004D0A20"/>
    <w:pPr>
      <w:spacing w:before="100" w:beforeAutospacing="1" w:after="100" w:afterAutospacing="1"/>
    </w:pPr>
  </w:style>
  <w:style w:type="character" w:customStyle="1" w:styleId="rltooltips-link">
    <w:name w:val="rl_tooltips-link"/>
    <w:basedOn w:val="Policepardfaut"/>
    <w:rsid w:val="004D0A20"/>
  </w:style>
  <w:style w:type="paragraph" w:customStyle="1" w:styleId="Default">
    <w:name w:val="Default"/>
    <w:rsid w:val="00730333"/>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9F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9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301158">
      <w:bodyDiv w:val="1"/>
      <w:marLeft w:val="0"/>
      <w:marRight w:val="0"/>
      <w:marTop w:val="0"/>
      <w:marBottom w:val="0"/>
      <w:divBdr>
        <w:top w:val="none" w:sz="0" w:space="0" w:color="auto"/>
        <w:left w:val="none" w:sz="0" w:space="0" w:color="auto"/>
        <w:bottom w:val="none" w:sz="0" w:space="0" w:color="auto"/>
        <w:right w:val="none" w:sz="0" w:space="0" w:color="auto"/>
      </w:divBdr>
    </w:div>
    <w:div w:id="1618830383">
      <w:bodyDiv w:val="1"/>
      <w:marLeft w:val="0"/>
      <w:marRight w:val="0"/>
      <w:marTop w:val="0"/>
      <w:marBottom w:val="0"/>
      <w:divBdr>
        <w:top w:val="none" w:sz="0" w:space="0" w:color="auto"/>
        <w:left w:val="none" w:sz="0" w:space="0" w:color="auto"/>
        <w:bottom w:val="none" w:sz="0" w:space="0" w:color="auto"/>
        <w:right w:val="none" w:sz="0" w:space="0" w:color="auto"/>
      </w:divBdr>
    </w:div>
    <w:div w:id="17807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interbible.org/interBible/ecritures/symboles/2003/sym_030114.ht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hyperlink" Target="https://www.catechese-par-la-parole.catholique.fr/2022-12-bartimee-bienvenue"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E564D-7AF0-4A42-A92F-006C78DF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9</Pages>
  <Words>4088</Words>
  <Characters>22488</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48</cp:revision>
  <cp:lastPrinted>2018-06-04T13:11:00Z</cp:lastPrinted>
  <dcterms:created xsi:type="dcterms:W3CDTF">2018-06-03T15:53:00Z</dcterms:created>
  <dcterms:modified xsi:type="dcterms:W3CDTF">2024-09-06T09:52:00Z</dcterms:modified>
</cp:coreProperties>
</file>