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3128" w14:textId="17FFEEFE" w:rsidR="00AE7B1F" w:rsidRPr="003455D0" w:rsidRDefault="00AE7B1F" w:rsidP="00AA1ABD">
      <w:pPr>
        <w:rPr>
          <w:rFonts w:ascii="Times New Roman" w:hAnsi="Times New Roman"/>
          <w:b/>
          <w:sz w:val="24"/>
          <w:szCs w:val="24"/>
        </w:rPr>
      </w:pPr>
      <w:r w:rsidRPr="003455D0">
        <w:rPr>
          <w:rFonts w:ascii="Times New Roman" w:hAnsi="Times New Roman"/>
          <w:b/>
          <w:sz w:val="24"/>
          <w:szCs w:val="24"/>
        </w:rPr>
        <w:t xml:space="preserve">   </w:t>
      </w:r>
      <w:r w:rsidR="009B6110" w:rsidRPr="003455D0">
        <w:rPr>
          <w:rFonts w:ascii="Times New Roman" w:hAnsi="Times New Roman"/>
          <w:b/>
          <w:sz w:val="24"/>
          <w:szCs w:val="24"/>
        </w:rPr>
        <w:t xml:space="preserve">Module Appels </w:t>
      </w:r>
      <w:r w:rsidR="006D21BE" w:rsidRPr="003455D0">
        <w:rPr>
          <w:rFonts w:ascii="Times New Roman" w:hAnsi="Times New Roman"/>
          <w:b/>
          <w:sz w:val="24"/>
          <w:szCs w:val="24"/>
        </w:rPr>
        <w:t>–</w:t>
      </w:r>
      <w:r w:rsidR="005D7F85" w:rsidRPr="003455D0">
        <w:rPr>
          <w:rFonts w:ascii="Times New Roman" w:hAnsi="Times New Roman"/>
          <w:b/>
          <w:sz w:val="24"/>
          <w:szCs w:val="24"/>
        </w:rPr>
        <w:t xml:space="preserve"> </w:t>
      </w:r>
      <w:r w:rsidR="006D21BE" w:rsidRPr="003455D0">
        <w:rPr>
          <w:rFonts w:ascii="Times New Roman" w:hAnsi="Times New Roman"/>
          <w:b/>
          <w:sz w:val="24"/>
          <w:szCs w:val="24"/>
        </w:rPr>
        <w:t xml:space="preserve">Plan </w:t>
      </w:r>
      <w:r w:rsidR="005D7F85" w:rsidRPr="003455D0">
        <w:rPr>
          <w:rFonts w:ascii="Times New Roman" w:hAnsi="Times New Roman"/>
          <w:b/>
          <w:sz w:val="24"/>
          <w:szCs w:val="24"/>
        </w:rPr>
        <w:t xml:space="preserve">pour une </w:t>
      </w:r>
      <w:r w:rsidR="005A524C" w:rsidRPr="003455D0">
        <w:rPr>
          <w:rFonts w:ascii="Times New Roman" w:hAnsi="Times New Roman"/>
          <w:b/>
          <w:sz w:val="24"/>
          <w:szCs w:val="24"/>
        </w:rPr>
        <w:t>rencontre</w:t>
      </w:r>
      <w:r w:rsidR="0047157E" w:rsidRPr="003455D0">
        <w:rPr>
          <w:rFonts w:ascii="Times New Roman" w:hAnsi="Times New Roman"/>
          <w:b/>
          <w:sz w:val="24"/>
          <w:szCs w:val="24"/>
        </w:rPr>
        <w:t xml:space="preserve"> </w:t>
      </w:r>
      <w:r w:rsidR="005B2FA0" w:rsidRPr="003455D0">
        <w:rPr>
          <w:rFonts w:ascii="Times New Roman" w:hAnsi="Times New Roman"/>
          <w:b/>
          <w:sz w:val="24"/>
          <w:szCs w:val="24"/>
        </w:rPr>
        <w:t xml:space="preserve">de formation </w:t>
      </w:r>
      <w:r w:rsidR="0047157E" w:rsidRPr="003455D0">
        <w:rPr>
          <w:rFonts w:ascii="Times New Roman" w:hAnsi="Times New Roman"/>
          <w:b/>
          <w:sz w:val="24"/>
          <w:szCs w:val="24"/>
        </w:rPr>
        <w:t>des</w:t>
      </w:r>
      <w:r w:rsidR="00323D49" w:rsidRPr="003455D0">
        <w:rPr>
          <w:rFonts w:ascii="Times New Roman" w:hAnsi="Times New Roman"/>
          <w:b/>
          <w:sz w:val="24"/>
          <w:szCs w:val="24"/>
        </w:rPr>
        <w:t xml:space="preserve"> animateurs</w:t>
      </w:r>
      <w:r w:rsidR="0047157E" w:rsidRPr="003455D0">
        <w:rPr>
          <w:rFonts w:ascii="Times New Roman" w:hAnsi="Times New Roman"/>
          <w:b/>
          <w:sz w:val="24"/>
          <w:szCs w:val="24"/>
        </w:rPr>
        <w:t xml:space="preserve"> </w:t>
      </w:r>
      <w:r w:rsidR="009B6110" w:rsidRPr="003455D0">
        <w:rPr>
          <w:rFonts w:ascii="Times New Roman" w:hAnsi="Times New Roman"/>
          <w:b/>
          <w:sz w:val="24"/>
          <w:szCs w:val="24"/>
        </w:rPr>
        <w:t>avec lien</w:t>
      </w:r>
      <w:r w:rsidR="003B7447" w:rsidRPr="003455D0">
        <w:rPr>
          <w:rFonts w:ascii="Times New Roman" w:hAnsi="Times New Roman"/>
          <w:b/>
          <w:sz w:val="24"/>
          <w:szCs w:val="24"/>
        </w:rPr>
        <w:t xml:space="preserve">s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640"/>
        <w:gridCol w:w="2126"/>
        <w:gridCol w:w="1523"/>
      </w:tblGrid>
      <w:tr w:rsidR="009B6110" w:rsidRPr="003455D0" w14:paraId="598D39DC" w14:textId="77777777" w:rsidTr="00323D49">
        <w:tc>
          <w:tcPr>
            <w:tcW w:w="4111" w:type="dxa"/>
          </w:tcPr>
          <w:p w14:paraId="0B81B2A3" w14:textId="77777777" w:rsidR="009B6110" w:rsidRPr="003455D0" w:rsidRDefault="009B6110" w:rsidP="009B6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09AEC84C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/>
                <w:sz w:val="24"/>
                <w:szCs w:val="24"/>
              </w:rPr>
              <w:t xml:space="preserve">Liens directs </w:t>
            </w:r>
          </w:p>
          <w:p w14:paraId="1146BE1D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/>
                <w:sz w:val="24"/>
                <w:szCs w:val="24"/>
              </w:rPr>
              <w:t xml:space="preserve">vers le site </w:t>
            </w:r>
          </w:p>
        </w:tc>
        <w:tc>
          <w:tcPr>
            <w:tcW w:w="2126" w:type="dxa"/>
          </w:tcPr>
          <w:p w14:paraId="61F82258" w14:textId="77777777" w:rsidR="009B6110" w:rsidRPr="003455D0" w:rsidRDefault="009B6110" w:rsidP="009B6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/>
                <w:sz w:val="24"/>
                <w:szCs w:val="24"/>
              </w:rPr>
              <w:t xml:space="preserve">Vos propres liens </w:t>
            </w:r>
          </w:p>
          <w:p w14:paraId="074A7293" w14:textId="79293941" w:rsidR="009B6110" w:rsidRPr="006E2A8D" w:rsidRDefault="009B6110" w:rsidP="00AE7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A8D">
              <w:rPr>
                <w:rFonts w:ascii="Times New Roman" w:hAnsi="Times New Roman"/>
                <w:bCs/>
                <w:sz w:val="24"/>
                <w:szCs w:val="24"/>
              </w:rPr>
              <w:t xml:space="preserve">vers </w:t>
            </w:r>
            <w:r w:rsidR="00AE7B1F" w:rsidRPr="006E2A8D">
              <w:rPr>
                <w:rFonts w:ascii="Times New Roman" w:hAnsi="Times New Roman"/>
                <w:bCs/>
                <w:sz w:val="24"/>
                <w:szCs w:val="24"/>
              </w:rPr>
              <w:t xml:space="preserve">fichiers </w:t>
            </w:r>
            <w:r w:rsidR="006E2A8D" w:rsidRPr="006E2A8D"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="00AE7B1F" w:rsidRPr="006E2A8D">
              <w:rPr>
                <w:rFonts w:ascii="Times New Roman" w:hAnsi="Times New Roman"/>
                <w:bCs/>
                <w:sz w:val="24"/>
                <w:szCs w:val="24"/>
              </w:rPr>
              <w:t xml:space="preserve">ord, PDF ou vidéos téléchargés sur </w:t>
            </w:r>
            <w:r w:rsidRPr="006E2A8D">
              <w:rPr>
                <w:rFonts w:ascii="Times New Roman" w:hAnsi="Times New Roman"/>
                <w:bCs/>
                <w:sz w:val="24"/>
                <w:szCs w:val="24"/>
              </w:rPr>
              <w:t xml:space="preserve">disque dur ou clé USB </w:t>
            </w:r>
          </w:p>
        </w:tc>
        <w:tc>
          <w:tcPr>
            <w:tcW w:w="1523" w:type="dxa"/>
          </w:tcPr>
          <w:p w14:paraId="4E1A1465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/>
                <w:sz w:val="24"/>
                <w:szCs w:val="24"/>
              </w:rPr>
              <w:t xml:space="preserve">Temps </w:t>
            </w:r>
          </w:p>
        </w:tc>
      </w:tr>
      <w:tr w:rsidR="009B6110" w:rsidRPr="003455D0" w14:paraId="4B7E07C8" w14:textId="77777777" w:rsidTr="00323D49">
        <w:tc>
          <w:tcPr>
            <w:tcW w:w="4111" w:type="dxa"/>
          </w:tcPr>
          <w:p w14:paraId="19F19E97" w14:textId="77777777" w:rsidR="005D7F85" w:rsidRPr="003455D0" w:rsidRDefault="009B6110" w:rsidP="005D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Tour de table </w:t>
            </w:r>
          </w:p>
          <w:p w14:paraId="655DCF62" w14:textId="77777777" w:rsidR="009B6110" w:rsidRPr="003455D0" w:rsidRDefault="00836713" w:rsidP="005D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>a</w:t>
            </w:r>
            <w:r w:rsidR="005D7F85" w:rsidRPr="003455D0">
              <w:rPr>
                <w:rFonts w:ascii="Times New Roman" w:hAnsi="Times New Roman"/>
                <w:sz w:val="24"/>
                <w:szCs w:val="24"/>
              </w:rPr>
              <w:t xml:space="preserve">utour du </w:t>
            </w:r>
            <w:r w:rsidR="009B6110" w:rsidRPr="003455D0">
              <w:rPr>
                <w:rFonts w:ascii="Times New Roman" w:hAnsi="Times New Roman"/>
                <w:sz w:val="24"/>
                <w:szCs w:val="24"/>
              </w:rPr>
              <w:t xml:space="preserve">module Mages </w:t>
            </w:r>
          </w:p>
        </w:tc>
        <w:tc>
          <w:tcPr>
            <w:tcW w:w="2640" w:type="dxa"/>
          </w:tcPr>
          <w:p w14:paraId="5AE9DC35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B1D5E3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967503D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15mn</w:t>
            </w: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ab/>
            </w:r>
          </w:p>
        </w:tc>
      </w:tr>
      <w:tr w:rsidR="009B6110" w:rsidRPr="003455D0" w14:paraId="54C8196D" w14:textId="77777777" w:rsidTr="00323D49">
        <w:tc>
          <w:tcPr>
            <w:tcW w:w="4111" w:type="dxa"/>
          </w:tcPr>
          <w:p w14:paraId="3CFD5268" w14:textId="0E0DE4EF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/>
                <w:bCs/>
                <w:sz w:val="24"/>
                <w:szCs w:val="24"/>
              </w:rPr>
              <w:t>Présentation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 xml:space="preserve"> du module </w:t>
            </w:r>
            <w:r w:rsidR="00323D49" w:rsidRPr="003455D0">
              <w:rPr>
                <w:rFonts w:ascii="Times New Roman" w:hAnsi="Times New Roman"/>
                <w:sz w:val="24"/>
                <w:szCs w:val="24"/>
              </w:rPr>
              <w:t>Appels </w:t>
            </w:r>
            <w:r w:rsidR="005D7F85" w:rsidRPr="0034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5D0">
              <w:rPr>
                <w:rFonts w:ascii="Times New Roman" w:hAnsi="Times New Roman"/>
                <w:sz w:val="24"/>
                <w:szCs w:val="24"/>
              </w:rPr>
              <w:br/>
            </w:r>
            <w:r w:rsidRPr="003455D0">
              <w:rPr>
                <w:rFonts w:ascii="Times New Roman" w:hAnsi="Times New Roman"/>
                <w:sz w:val="24"/>
                <w:szCs w:val="24"/>
              </w:rPr>
              <w:t>Visées et objectifs</w:t>
            </w:r>
          </w:p>
        </w:tc>
        <w:tc>
          <w:tcPr>
            <w:tcW w:w="2640" w:type="dxa"/>
          </w:tcPr>
          <w:p w14:paraId="42D580C5" w14:textId="6D79623D" w:rsidR="009B6110" w:rsidRPr="003455D0" w:rsidRDefault="009B6110" w:rsidP="009B61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7" w:history="1"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page </w:t>
              </w:r>
              <w:r w:rsid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B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ienvenue</w:t>
              </w:r>
            </w:hyperlink>
          </w:p>
        </w:tc>
        <w:tc>
          <w:tcPr>
            <w:tcW w:w="2126" w:type="dxa"/>
          </w:tcPr>
          <w:p w14:paraId="13B9E913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E2F39C5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5mn</w:t>
            </w:r>
            <w:r w:rsidRPr="003455D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9B6110" w:rsidRPr="003455D0" w14:paraId="3467D0C0" w14:textId="77777777" w:rsidTr="00323D49">
        <w:tc>
          <w:tcPr>
            <w:tcW w:w="4111" w:type="dxa"/>
          </w:tcPr>
          <w:p w14:paraId="1B8442CA" w14:textId="77777777" w:rsidR="009B6110" w:rsidRPr="003455D0" w:rsidRDefault="009B6110" w:rsidP="009B6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Récit 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>de l’appel</w:t>
            </w:r>
            <w:r w:rsidR="00D74D12" w:rsidRPr="003455D0">
              <w:rPr>
                <w:rFonts w:ascii="Times New Roman" w:hAnsi="Times New Roman"/>
                <w:sz w:val="24"/>
                <w:szCs w:val="24"/>
              </w:rPr>
              <w:t xml:space="preserve"> des disciples </w:t>
            </w:r>
          </w:p>
          <w:p w14:paraId="3C031134" w14:textId="1A07670B" w:rsidR="009B6110" w:rsidRPr="003455D0" w:rsidRDefault="009B6110" w:rsidP="009B6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Ou Projection vidéo </w:t>
            </w:r>
            <w:r w:rsidR="005B2FA0" w:rsidRPr="003455D0">
              <w:rPr>
                <w:rFonts w:ascii="Times New Roman" w:hAnsi="Times New Roman"/>
                <w:sz w:val="24"/>
                <w:szCs w:val="24"/>
              </w:rPr>
              <w:t xml:space="preserve">du 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 xml:space="preserve">récit </w:t>
            </w:r>
          </w:p>
        </w:tc>
        <w:tc>
          <w:tcPr>
            <w:tcW w:w="2640" w:type="dxa"/>
          </w:tcPr>
          <w:p w14:paraId="5CB7DF37" w14:textId="676E5243" w:rsidR="005D7F85" w:rsidRPr="003455D0" w:rsidRDefault="00DE7633" w:rsidP="009B61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8" w:history="1">
              <w:r w:rsid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R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écits et vidé</w:t>
              </w:r>
              <w:r w:rsidR="005D7F85"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os</w:t>
              </w:r>
            </w:hyperlink>
            <w:r w:rsidR="005D7F85" w:rsidRPr="003455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4FB2D54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306BC05" w14:textId="77777777" w:rsidR="009B6110" w:rsidRPr="003455D0" w:rsidRDefault="00D74D12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5mn </w:t>
            </w:r>
          </w:p>
        </w:tc>
      </w:tr>
      <w:tr w:rsidR="009B6110" w:rsidRPr="003455D0" w14:paraId="7B7434E3" w14:textId="77777777" w:rsidTr="003455D0">
        <w:trPr>
          <w:trHeight w:val="362"/>
        </w:trPr>
        <w:tc>
          <w:tcPr>
            <w:tcW w:w="4111" w:type="dxa"/>
          </w:tcPr>
          <w:p w14:paraId="0DC033CA" w14:textId="77777777" w:rsidR="009B6110" w:rsidRPr="003455D0" w:rsidRDefault="009B6110" w:rsidP="009B6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>Lecture du texte Mt 4,12-2</w:t>
            </w:r>
            <w:r w:rsidR="00AE7B1F" w:rsidRPr="0034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14:paraId="218F954A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F079C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4B3A958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2mn</w:t>
            </w:r>
          </w:p>
        </w:tc>
      </w:tr>
      <w:tr w:rsidR="009B6110" w:rsidRPr="003455D0" w14:paraId="6FBCD82A" w14:textId="77777777" w:rsidTr="00323D49">
        <w:tc>
          <w:tcPr>
            <w:tcW w:w="4111" w:type="dxa"/>
          </w:tcPr>
          <w:p w14:paraId="341DD0D7" w14:textId="4F8E9154" w:rsidR="005D7F85" w:rsidRPr="003455D0" w:rsidRDefault="00C0301F" w:rsidP="00566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="005D7F85" w:rsidRPr="003455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ecture </w:t>
            </w:r>
            <w:r w:rsidRPr="003455D0">
              <w:rPr>
                <w:rFonts w:ascii="Times New Roman" w:hAnsi="Times New Roman"/>
                <w:b/>
                <w:bCs/>
                <w:sz w:val="24"/>
                <w:szCs w:val="24"/>
              </w:rPr>
              <w:t>d’image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 xml:space="preserve"> Appel des disciples </w:t>
            </w:r>
            <w:r w:rsidR="005D7F85" w:rsidRPr="003455D0">
              <w:rPr>
                <w:rFonts w:ascii="Times New Roman" w:hAnsi="Times New Roman"/>
                <w:sz w:val="24"/>
                <w:szCs w:val="24"/>
              </w:rPr>
              <w:t xml:space="preserve">de Sr Nathalie </w:t>
            </w:r>
            <w:r w:rsidR="005B2FA0" w:rsidRPr="003455D0">
              <w:rPr>
                <w:rFonts w:ascii="Times New Roman" w:hAnsi="Times New Roman"/>
                <w:sz w:val="24"/>
                <w:szCs w:val="24"/>
              </w:rPr>
              <w:br/>
            </w:r>
            <w:r w:rsidRPr="003455D0">
              <w:rPr>
                <w:rFonts w:ascii="Times New Roman" w:hAnsi="Times New Roman"/>
                <w:sz w:val="24"/>
                <w:szCs w:val="24"/>
              </w:rPr>
              <w:t>Temps de premier questionnement</w:t>
            </w:r>
          </w:p>
        </w:tc>
        <w:tc>
          <w:tcPr>
            <w:tcW w:w="2640" w:type="dxa"/>
          </w:tcPr>
          <w:p w14:paraId="76E1A2FE" w14:textId="77777777" w:rsidR="009B6110" w:rsidRPr="003455D0" w:rsidRDefault="00C0301F" w:rsidP="00566A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9" w:anchor="appel-des-disciples" w:history="1"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Lecture d'images</w:t>
              </w:r>
            </w:hyperlink>
            <w:r w:rsidR="005D7F85" w:rsidRPr="003455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936D0C6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6F4285A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5mn</w:t>
            </w:r>
            <w:r w:rsidRPr="003455D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3455D0" w:rsidRPr="003455D0" w14:paraId="6F75A848" w14:textId="77777777" w:rsidTr="00765921">
        <w:tc>
          <w:tcPr>
            <w:tcW w:w="10400" w:type="dxa"/>
            <w:gridSpan w:val="4"/>
          </w:tcPr>
          <w:p w14:paraId="1846CEBB" w14:textId="14DCC800" w:rsidR="003455D0" w:rsidRPr="003455D0" w:rsidRDefault="003455D0" w:rsidP="00566AF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possibilités pour travailler le texte</w:t>
            </w:r>
          </w:p>
        </w:tc>
      </w:tr>
      <w:tr w:rsidR="009B6110" w:rsidRPr="003455D0" w14:paraId="696369C7" w14:textId="77777777" w:rsidTr="00323D49">
        <w:tc>
          <w:tcPr>
            <w:tcW w:w="4111" w:type="dxa"/>
          </w:tcPr>
          <w:p w14:paraId="3ABDAA6F" w14:textId="77777777" w:rsidR="005D7F85" w:rsidRPr="003455D0" w:rsidRDefault="005D7F85" w:rsidP="005D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Si connexion internet </w:t>
            </w:r>
          </w:p>
          <w:p w14:paraId="194042D0" w14:textId="77777777" w:rsidR="005D7F85" w:rsidRPr="003455D0" w:rsidRDefault="009B6110" w:rsidP="005D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Temps </w:t>
            </w:r>
            <w:r w:rsidR="005D7F85" w:rsidRPr="003455D0">
              <w:rPr>
                <w:rFonts w:ascii="Times New Roman" w:hAnsi="Times New Roman"/>
                <w:sz w:val="24"/>
                <w:szCs w:val="24"/>
              </w:rPr>
              <w:t xml:space="preserve">autour des 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 xml:space="preserve">Infobulles </w:t>
            </w:r>
          </w:p>
          <w:p w14:paraId="7F8E0311" w14:textId="349C3248" w:rsidR="005D7F85" w:rsidRPr="003455D0" w:rsidRDefault="005D7F85" w:rsidP="005D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>par 2 sur ordi</w:t>
            </w:r>
          </w:p>
          <w:p w14:paraId="0618AEFF" w14:textId="77777777" w:rsidR="009B6110" w:rsidRPr="003455D0" w:rsidRDefault="00FE45FC" w:rsidP="005D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>Chacun s’empare d’une question, regarde le rapprochement, le sens</w:t>
            </w:r>
          </w:p>
          <w:p w14:paraId="7BFE1E03" w14:textId="77777777" w:rsidR="006D21BE" w:rsidRPr="003455D0" w:rsidRDefault="006D21BE" w:rsidP="005D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>Suivi de mise en commun</w:t>
            </w:r>
          </w:p>
        </w:tc>
        <w:tc>
          <w:tcPr>
            <w:tcW w:w="2640" w:type="dxa"/>
          </w:tcPr>
          <w:p w14:paraId="5ED24DD4" w14:textId="3186E84D" w:rsidR="009B6110" w:rsidRPr="003455D0" w:rsidRDefault="005B2FA0" w:rsidP="00C03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anchor="adultes" w:history="1">
              <w:r w:rsidR="0012095A"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page </w:t>
              </w:r>
              <w:r w:rsid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A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dultes</w:t>
              </w:r>
            </w:hyperlink>
          </w:p>
          <w:p w14:paraId="450097DB" w14:textId="1F69DA61" w:rsidR="005B2FA0" w:rsidRPr="003455D0" w:rsidRDefault="005B2FA0" w:rsidP="00C030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CE7E3B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6CD76D4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20</w:t>
            </w:r>
            <w:r w:rsidR="006D21BE"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à 30 </w:t>
            </w: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mn</w:t>
            </w:r>
          </w:p>
          <w:p w14:paraId="13544AE1" w14:textId="77777777" w:rsidR="006D21BE" w:rsidRPr="003455D0" w:rsidRDefault="006D21BE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14:paraId="23C9657E" w14:textId="77777777" w:rsidR="006D21BE" w:rsidRPr="003455D0" w:rsidRDefault="006D21BE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14:paraId="00475EC1" w14:textId="77777777" w:rsidR="006D21BE" w:rsidRPr="003455D0" w:rsidRDefault="006D21BE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14:paraId="4D0ACCA2" w14:textId="77777777" w:rsidR="006D21BE" w:rsidRPr="003455D0" w:rsidRDefault="006D21BE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14:paraId="23AE1B8B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110" w:rsidRPr="003455D0" w14:paraId="62670065" w14:textId="77777777" w:rsidTr="00323D49">
        <w:tc>
          <w:tcPr>
            <w:tcW w:w="4111" w:type="dxa"/>
          </w:tcPr>
          <w:p w14:paraId="25DDDFAC" w14:textId="77777777" w:rsidR="00C0301F" w:rsidRPr="003455D0" w:rsidRDefault="009B6110" w:rsidP="0073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Soit </w:t>
            </w:r>
            <w:r w:rsidR="005D7F85" w:rsidRPr="003455D0">
              <w:rPr>
                <w:rFonts w:ascii="Times New Roman" w:hAnsi="Times New Roman"/>
                <w:sz w:val="24"/>
                <w:szCs w:val="24"/>
              </w:rPr>
              <w:t xml:space="preserve">travail 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 xml:space="preserve">verset par verset </w:t>
            </w:r>
          </w:p>
          <w:p w14:paraId="4BDA7DEF" w14:textId="5DDA5A91" w:rsidR="009B6110" w:rsidRPr="003455D0" w:rsidRDefault="005B2FA0" w:rsidP="0073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Le diaporama ou les cartes indice </w:t>
            </w:r>
            <w:r w:rsidR="00E57029" w:rsidRPr="003455D0">
              <w:rPr>
                <w:rFonts w:ascii="Times New Roman" w:hAnsi="Times New Roman"/>
                <w:sz w:val="24"/>
                <w:szCs w:val="24"/>
              </w:rPr>
              <w:t>infobulles</w:t>
            </w:r>
          </w:p>
          <w:p w14:paraId="26E680F5" w14:textId="77777777" w:rsidR="005B2FA0" w:rsidRPr="003455D0" w:rsidRDefault="005B2FA0" w:rsidP="0073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4868CF" w14:textId="77777777" w:rsidR="005B2FA0" w:rsidRPr="003455D0" w:rsidRDefault="005B2FA0" w:rsidP="0073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1E195C" w14:textId="1024F3C1" w:rsidR="00C0301F" w:rsidRPr="003455D0" w:rsidRDefault="00C0301F" w:rsidP="0073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75289278" w14:textId="2607FB13" w:rsidR="005B2FA0" w:rsidRPr="003455D0" w:rsidRDefault="005B2FA0" w:rsidP="005B2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anchor="lecture-au-plus-pres" w:history="1">
              <w:r w:rsid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D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iaporama 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et cartes 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Infobulles adultes</w:t>
              </w:r>
            </w:hyperlink>
          </w:p>
          <w:p w14:paraId="3087F623" w14:textId="77777777" w:rsidR="005B2FA0" w:rsidRPr="003455D0" w:rsidRDefault="005B2FA0" w:rsidP="005B2F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55D0">
              <w:rPr>
                <w:rFonts w:ascii="Times New Roman" w:hAnsi="Times New Roman"/>
                <w:color w:val="000000"/>
                <w:sz w:val="24"/>
                <w:szCs w:val="24"/>
              </w:rPr>
              <w:t>ou</w:t>
            </w:r>
            <w:proofErr w:type="gramEnd"/>
            <w:r w:rsidRPr="0034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CCBB288" w14:textId="6D26F2EF" w:rsidR="009B6110" w:rsidRPr="003455D0" w:rsidRDefault="005B2FA0" w:rsidP="00566A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2" w:anchor="jeu-lecture-au-plus-pres" w:history="1">
              <w:r w:rsid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D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iaporama 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et cartes 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Infobulles </w:t>
              </w:r>
              <w:r w:rsid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J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eunes</w:t>
              </w:r>
            </w:hyperlink>
            <w:r w:rsidRPr="0034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pour débutants</w:t>
            </w:r>
            <w:r w:rsidR="009B6110" w:rsidRPr="003455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D8CDE5A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144CEF7" w14:textId="77777777" w:rsidR="003455D0" w:rsidRPr="003455D0" w:rsidRDefault="003455D0" w:rsidP="003455D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20 à 30 mn</w:t>
            </w:r>
          </w:p>
          <w:p w14:paraId="303AFF75" w14:textId="0A42B4F6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3455D0" w:rsidRPr="003455D0" w14:paraId="63A9FE6B" w14:textId="77777777" w:rsidTr="00323D49">
        <w:tc>
          <w:tcPr>
            <w:tcW w:w="4111" w:type="dxa"/>
          </w:tcPr>
          <w:p w14:paraId="42354C95" w14:textId="3820CA9F" w:rsidR="003455D0" w:rsidRPr="003455D0" w:rsidRDefault="003455D0" w:rsidP="0073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Ou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avec 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>la fiche adultes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T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 xml:space="preserve">ravail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 petits 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>groupes</w:t>
            </w:r>
          </w:p>
        </w:tc>
        <w:tc>
          <w:tcPr>
            <w:tcW w:w="2640" w:type="dxa"/>
          </w:tcPr>
          <w:p w14:paraId="11C7BE82" w14:textId="1D33F411" w:rsidR="003455D0" w:rsidRPr="003455D0" w:rsidRDefault="003455D0" w:rsidP="005B2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anchor="fiches-pedagogiques" w:history="1"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Fiches pédagogiques adultes</w:t>
              </w:r>
            </w:hyperlink>
          </w:p>
        </w:tc>
        <w:tc>
          <w:tcPr>
            <w:tcW w:w="2126" w:type="dxa"/>
          </w:tcPr>
          <w:p w14:paraId="36E4348E" w14:textId="77777777" w:rsidR="003455D0" w:rsidRPr="003455D0" w:rsidRDefault="003455D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5167806" w14:textId="77777777" w:rsidR="003455D0" w:rsidRPr="003455D0" w:rsidRDefault="003455D0" w:rsidP="003455D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20 à 30 mn</w:t>
            </w:r>
          </w:p>
          <w:p w14:paraId="6BC0EF52" w14:textId="77777777" w:rsidR="003455D0" w:rsidRPr="003455D0" w:rsidRDefault="003455D0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9B6110" w:rsidRPr="003455D0" w14:paraId="15DE3B26" w14:textId="77777777" w:rsidTr="00323D49">
        <w:tc>
          <w:tcPr>
            <w:tcW w:w="4111" w:type="dxa"/>
          </w:tcPr>
          <w:p w14:paraId="61B8B34A" w14:textId="77777777" w:rsidR="003455D0" w:rsidRDefault="009B6110" w:rsidP="009B6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Insérer au moment </w:t>
            </w:r>
            <w:r w:rsidR="00FE45FC" w:rsidRPr="003455D0">
              <w:rPr>
                <w:rFonts w:ascii="Times New Roman" w:hAnsi="Times New Roman"/>
                <w:sz w:val="24"/>
                <w:szCs w:val="24"/>
              </w:rPr>
              <w:t>opportun</w:t>
            </w:r>
            <w:r w:rsidR="003455D0" w:rsidRPr="0034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871B2E" w14:textId="09AD8AF6" w:rsidR="00DE6E21" w:rsidRPr="003455D0" w:rsidRDefault="003455D0" w:rsidP="009B6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le récit de l’appel d’Elie  </w:t>
            </w:r>
          </w:p>
          <w:p w14:paraId="6E2A6A2E" w14:textId="7CBD4192" w:rsidR="009B6110" w:rsidRPr="003455D0" w:rsidRDefault="00A4406B" w:rsidP="009B6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pour permettre le rapprochement </w:t>
            </w:r>
          </w:p>
          <w:p w14:paraId="6C3868EF" w14:textId="77777777" w:rsidR="007344E7" w:rsidRPr="003455D0" w:rsidRDefault="00D74D12" w:rsidP="009B6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Raconté </w:t>
            </w:r>
            <w:r w:rsidR="00FE45FC" w:rsidRPr="003455D0">
              <w:rPr>
                <w:rFonts w:ascii="Times New Roman" w:hAnsi="Times New Roman"/>
                <w:sz w:val="24"/>
                <w:szCs w:val="24"/>
              </w:rPr>
              <w:t xml:space="preserve">en direct 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 xml:space="preserve">ou en vidéo </w:t>
            </w:r>
          </w:p>
        </w:tc>
        <w:tc>
          <w:tcPr>
            <w:tcW w:w="2640" w:type="dxa"/>
          </w:tcPr>
          <w:p w14:paraId="4B1E8D56" w14:textId="16E289C7" w:rsidR="009B6110" w:rsidRPr="003455D0" w:rsidRDefault="006E424E" w:rsidP="009B61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4" w:anchor="recits-et-vvdeos-appel-d-elisee" w:history="1">
              <w:r w:rsid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R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écits et </w:t>
              </w:r>
              <w:r w:rsidR="0012095A"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vidé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os</w:t>
              </w:r>
            </w:hyperlink>
          </w:p>
        </w:tc>
        <w:tc>
          <w:tcPr>
            <w:tcW w:w="2126" w:type="dxa"/>
          </w:tcPr>
          <w:p w14:paraId="6E210776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428374D" w14:textId="77777777" w:rsidR="009B6110" w:rsidRPr="003455D0" w:rsidRDefault="006D21BE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5mn</w:t>
            </w:r>
          </w:p>
        </w:tc>
      </w:tr>
      <w:tr w:rsidR="009B6110" w:rsidRPr="003455D0" w14:paraId="00E0FF1A" w14:textId="77777777" w:rsidTr="00323D49">
        <w:tc>
          <w:tcPr>
            <w:tcW w:w="4111" w:type="dxa"/>
          </w:tcPr>
          <w:p w14:paraId="098FE0CC" w14:textId="77777777" w:rsidR="009B6110" w:rsidRPr="003455D0" w:rsidRDefault="009B6110" w:rsidP="009B6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>Faire faire rapprochements</w:t>
            </w:r>
          </w:p>
          <w:p w14:paraId="6FAFAA3A" w14:textId="77777777" w:rsidR="006D21BE" w:rsidRPr="003455D0" w:rsidRDefault="00FE45FC" w:rsidP="006D2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>e</w:t>
            </w:r>
            <w:r w:rsidR="00017C6D" w:rsidRPr="003455D0">
              <w:rPr>
                <w:rFonts w:ascii="Times New Roman" w:hAnsi="Times New Roman"/>
                <w:sz w:val="24"/>
                <w:szCs w:val="24"/>
              </w:rPr>
              <w:t xml:space="preserve">ntre Elie et appels des disciples  </w:t>
            </w:r>
          </w:p>
          <w:p w14:paraId="41227525" w14:textId="77777777" w:rsidR="00017C6D" w:rsidRPr="003455D0" w:rsidRDefault="006D21BE" w:rsidP="006D2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et recherche de sens </w:t>
            </w:r>
          </w:p>
          <w:p w14:paraId="61F4F2DE" w14:textId="77777777" w:rsidR="0050568B" w:rsidRPr="003455D0" w:rsidRDefault="0050568B" w:rsidP="006D2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Possibilité de faire le jeu enfance </w:t>
            </w:r>
          </w:p>
        </w:tc>
        <w:tc>
          <w:tcPr>
            <w:tcW w:w="2640" w:type="dxa"/>
          </w:tcPr>
          <w:p w14:paraId="6B4A9D12" w14:textId="3B81E985" w:rsidR="009B6110" w:rsidRPr="003455D0" w:rsidRDefault="003455D0" w:rsidP="00120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anchor="jeu-des-rapprochements" w:history="1"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Page </w:t>
              </w:r>
              <w:r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J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eux</w:t>
              </w:r>
            </w:hyperlink>
          </w:p>
        </w:tc>
        <w:tc>
          <w:tcPr>
            <w:tcW w:w="2126" w:type="dxa"/>
          </w:tcPr>
          <w:p w14:paraId="28789D79" w14:textId="77777777" w:rsidR="009B6110" w:rsidRPr="003455D0" w:rsidRDefault="009B6110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63DEE05" w14:textId="77777777" w:rsidR="009B6110" w:rsidRPr="003455D0" w:rsidRDefault="006D21BE" w:rsidP="006D21BE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15mn</w:t>
            </w:r>
          </w:p>
        </w:tc>
      </w:tr>
      <w:tr w:rsidR="00F4520C" w:rsidRPr="003455D0" w14:paraId="29345A7C" w14:textId="77777777" w:rsidTr="00323D49">
        <w:tc>
          <w:tcPr>
            <w:tcW w:w="4111" w:type="dxa"/>
          </w:tcPr>
          <w:p w14:paraId="52A72E49" w14:textId="05C3195E" w:rsidR="00F4520C" w:rsidRPr="003455D0" w:rsidRDefault="00F4520C" w:rsidP="00566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 xml:space="preserve">Synthèse finale </w:t>
            </w:r>
            <w:r w:rsidR="003455D0">
              <w:rPr>
                <w:rFonts w:ascii="Times New Roman" w:hAnsi="Times New Roman"/>
                <w:sz w:val="24"/>
                <w:szCs w:val="24"/>
              </w:rPr>
              <w:br/>
            </w:r>
            <w:r w:rsidR="003455D0" w:rsidRPr="003455D0">
              <w:rPr>
                <w:rFonts w:ascii="Times New Roman" w:hAnsi="Times New Roman"/>
                <w:sz w:val="24"/>
                <w:szCs w:val="24"/>
              </w:rPr>
              <w:t>C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>e qu’on retient</w:t>
            </w:r>
          </w:p>
        </w:tc>
        <w:tc>
          <w:tcPr>
            <w:tcW w:w="2640" w:type="dxa"/>
          </w:tcPr>
          <w:p w14:paraId="72A775F1" w14:textId="48F33445" w:rsidR="00F4520C" w:rsidRPr="003455D0" w:rsidRDefault="003455D0" w:rsidP="00566A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6" w:anchor="fiches-pedagogiques" w:history="1"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Fiches pédagogiques </w:t>
              </w:r>
              <w:r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A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dultes</w:t>
              </w:r>
            </w:hyperlink>
          </w:p>
        </w:tc>
        <w:tc>
          <w:tcPr>
            <w:tcW w:w="2126" w:type="dxa"/>
          </w:tcPr>
          <w:p w14:paraId="1D649889" w14:textId="77777777" w:rsidR="00F4520C" w:rsidRPr="003455D0" w:rsidRDefault="00F4520C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73C8E85" w14:textId="77777777" w:rsidR="00F4520C" w:rsidRPr="003455D0" w:rsidRDefault="00F4520C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9B6110" w:rsidRPr="003455D0" w14:paraId="4399B19F" w14:textId="77777777" w:rsidTr="00323D49">
        <w:tc>
          <w:tcPr>
            <w:tcW w:w="4111" w:type="dxa"/>
          </w:tcPr>
          <w:p w14:paraId="58801C8A" w14:textId="77777777" w:rsidR="009B6110" w:rsidRPr="003455D0" w:rsidRDefault="009B6110" w:rsidP="00566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>Méditation finale</w:t>
            </w:r>
            <w:r w:rsidR="00C0301F" w:rsidRPr="003455D0">
              <w:rPr>
                <w:rFonts w:ascii="Times New Roman" w:hAnsi="Times New Roman"/>
                <w:sz w:val="24"/>
                <w:szCs w:val="24"/>
              </w:rPr>
              <w:t xml:space="preserve"> au choix</w:t>
            </w:r>
          </w:p>
        </w:tc>
        <w:tc>
          <w:tcPr>
            <w:tcW w:w="2640" w:type="dxa"/>
          </w:tcPr>
          <w:p w14:paraId="45D3BDA3" w14:textId="02B260DE" w:rsidR="009B6110" w:rsidRPr="003455D0" w:rsidRDefault="00C0301F" w:rsidP="00566A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7" w:history="1">
              <w:r w:rsid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M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éditation</w:t>
              </w:r>
            </w:hyperlink>
            <w:r w:rsidRPr="003455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71EF872" w14:textId="77777777" w:rsidR="009B6110" w:rsidRPr="003455D0" w:rsidRDefault="009B6110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A2E0C46" w14:textId="77777777" w:rsidR="009B6110" w:rsidRPr="003455D0" w:rsidRDefault="009B6110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5mn</w:t>
            </w:r>
          </w:p>
        </w:tc>
      </w:tr>
      <w:tr w:rsidR="009B6110" w:rsidRPr="003455D0" w14:paraId="772EBC9F" w14:textId="77777777" w:rsidTr="00323D49">
        <w:tc>
          <w:tcPr>
            <w:tcW w:w="4111" w:type="dxa"/>
          </w:tcPr>
          <w:p w14:paraId="7A3FF295" w14:textId="4FECB2FF" w:rsidR="009B6110" w:rsidRPr="003455D0" w:rsidRDefault="009B6110" w:rsidP="00017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sz w:val="24"/>
                <w:szCs w:val="24"/>
              </w:rPr>
              <w:t>Montrer ce qui est disponible sur le site pour la pédagogie</w:t>
            </w:r>
            <w:r w:rsidR="00017C6D" w:rsidRPr="003455D0">
              <w:rPr>
                <w:rFonts w:ascii="Times New Roman" w:hAnsi="Times New Roman"/>
                <w:sz w:val="24"/>
                <w:szCs w:val="24"/>
              </w:rPr>
              <w:t xml:space="preserve"> : fiche </w:t>
            </w:r>
            <w:r w:rsidR="003455D0">
              <w:rPr>
                <w:rFonts w:ascii="Times New Roman" w:hAnsi="Times New Roman"/>
                <w:sz w:val="24"/>
                <w:szCs w:val="24"/>
              </w:rPr>
              <w:t>P</w:t>
            </w:r>
            <w:r w:rsidR="00017C6D" w:rsidRPr="003455D0">
              <w:rPr>
                <w:rFonts w:ascii="Times New Roman" w:hAnsi="Times New Roman"/>
                <w:sz w:val="24"/>
                <w:szCs w:val="24"/>
              </w:rPr>
              <w:t xml:space="preserve">etite enfance – fiche </w:t>
            </w:r>
            <w:r w:rsidR="003455D0">
              <w:rPr>
                <w:rFonts w:ascii="Times New Roman" w:hAnsi="Times New Roman"/>
                <w:sz w:val="24"/>
                <w:szCs w:val="24"/>
              </w:rPr>
              <w:t>E</w:t>
            </w:r>
            <w:r w:rsidR="00017C6D" w:rsidRPr="003455D0">
              <w:rPr>
                <w:rFonts w:ascii="Times New Roman" w:hAnsi="Times New Roman"/>
                <w:sz w:val="24"/>
                <w:szCs w:val="24"/>
              </w:rPr>
              <w:t xml:space="preserve">nfance – </w:t>
            </w:r>
            <w:r w:rsidR="003455D0">
              <w:rPr>
                <w:rFonts w:ascii="Times New Roman" w:hAnsi="Times New Roman"/>
                <w:sz w:val="24"/>
                <w:szCs w:val="24"/>
              </w:rPr>
              <w:t>I</w:t>
            </w:r>
            <w:r w:rsidR="00017C6D" w:rsidRPr="003455D0">
              <w:rPr>
                <w:rFonts w:ascii="Times New Roman" w:hAnsi="Times New Roman"/>
                <w:sz w:val="24"/>
                <w:szCs w:val="24"/>
              </w:rPr>
              <w:t xml:space="preserve">mages - </w:t>
            </w:r>
            <w:r w:rsidR="003455D0">
              <w:rPr>
                <w:rFonts w:ascii="Times New Roman" w:hAnsi="Times New Roman"/>
                <w:sz w:val="24"/>
                <w:szCs w:val="24"/>
              </w:rPr>
              <w:t>R</w:t>
            </w:r>
            <w:r w:rsidRPr="003455D0">
              <w:rPr>
                <w:rFonts w:ascii="Times New Roman" w:hAnsi="Times New Roman"/>
                <w:sz w:val="24"/>
                <w:szCs w:val="24"/>
              </w:rPr>
              <w:t>écit</w:t>
            </w:r>
            <w:r w:rsidR="00AE7B1F" w:rsidRPr="003455D0">
              <w:rPr>
                <w:rFonts w:ascii="Times New Roman" w:hAnsi="Times New Roman"/>
                <w:sz w:val="24"/>
                <w:szCs w:val="24"/>
              </w:rPr>
              <w:t xml:space="preserve">s … </w:t>
            </w:r>
          </w:p>
        </w:tc>
        <w:tc>
          <w:tcPr>
            <w:tcW w:w="2640" w:type="dxa"/>
          </w:tcPr>
          <w:p w14:paraId="024A2576" w14:textId="12972468" w:rsidR="00AE365B" w:rsidRPr="003455D0" w:rsidRDefault="003455D0" w:rsidP="00566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anchor="petite-enfance" w:history="1">
              <w:r w:rsidR="00AE365B"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Appels 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P</w:t>
              </w:r>
              <w:r w:rsidR="00AE365B"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etite enfance</w:t>
              </w:r>
            </w:hyperlink>
            <w:r w:rsidR="00AE365B" w:rsidRPr="0034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71CBA0" w14:textId="77777777" w:rsidR="002C74F4" w:rsidRDefault="002C74F4" w:rsidP="00505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8BBF8F" w14:textId="1F34BE35" w:rsidR="00F4520C" w:rsidRPr="003455D0" w:rsidRDefault="002C74F4" w:rsidP="00505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anchor="enfance" w:history="1">
              <w:r w:rsidR="00AE365B" w:rsidRPr="002C74F4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Appels </w:t>
              </w:r>
              <w:r w:rsidR="003455D0" w:rsidRPr="002C74F4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E</w:t>
              </w:r>
              <w:r w:rsidR="00AE365B" w:rsidRPr="002C74F4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nfance</w:t>
              </w:r>
            </w:hyperlink>
            <w:r w:rsidR="00AE365B" w:rsidRPr="0034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643EB2" w14:textId="77777777" w:rsidR="002C74F4" w:rsidRDefault="002C74F4" w:rsidP="00505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40CACA" w14:textId="399D80D5" w:rsidR="0050568B" w:rsidRPr="003455D0" w:rsidRDefault="0050568B" w:rsidP="00505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anchor="recits-et-vvdeos-appel-d-elisee" w:history="1">
              <w:r w:rsid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R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écits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 et vidéos</w:t>
              </w:r>
            </w:hyperlink>
          </w:p>
          <w:p w14:paraId="2883415B" w14:textId="77777777" w:rsidR="002C74F4" w:rsidRDefault="002C74F4" w:rsidP="00505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B058E9" w14:textId="479AB532" w:rsidR="009B6110" w:rsidRPr="003455D0" w:rsidRDefault="00017C6D" w:rsidP="0050568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21" w:history="1">
              <w:r w:rsid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I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m</w:t>
              </w:r>
              <w:r w:rsidRPr="003455D0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ages</w:t>
              </w:r>
            </w:hyperlink>
          </w:p>
        </w:tc>
        <w:tc>
          <w:tcPr>
            <w:tcW w:w="2126" w:type="dxa"/>
          </w:tcPr>
          <w:p w14:paraId="394FBEF5" w14:textId="77777777" w:rsidR="009B6110" w:rsidRPr="003455D0" w:rsidRDefault="009B6110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35D8E73" w14:textId="77777777" w:rsidR="009B6110" w:rsidRPr="003455D0" w:rsidRDefault="009B6110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455D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10mn</w:t>
            </w:r>
          </w:p>
        </w:tc>
      </w:tr>
    </w:tbl>
    <w:p w14:paraId="570720B6" w14:textId="77777777" w:rsidR="00566AFC" w:rsidRPr="003455D0" w:rsidRDefault="00566AFC">
      <w:pPr>
        <w:rPr>
          <w:rFonts w:ascii="Times New Roman" w:hAnsi="Times New Roman"/>
          <w:b/>
          <w:sz w:val="24"/>
          <w:szCs w:val="24"/>
        </w:rPr>
      </w:pPr>
    </w:p>
    <w:sectPr w:rsidR="00566AFC" w:rsidRPr="003455D0" w:rsidSect="005B2FA0">
      <w:footerReference w:type="default" r:id="rId22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BD09" w14:textId="77777777" w:rsidR="00800DC2" w:rsidRDefault="00800DC2" w:rsidP="00A1069C">
      <w:pPr>
        <w:spacing w:after="0" w:line="240" w:lineRule="auto"/>
      </w:pPr>
      <w:r>
        <w:separator/>
      </w:r>
    </w:p>
  </w:endnote>
  <w:endnote w:type="continuationSeparator" w:id="0">
    <w:p w14:paraId="4D9A0294" w14:textId="77777777" w:rsidR="00800DC2" w:rsidRDefault="00800DC2" w:rsidP="00A1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B426" w14:textId="5E836D73" w:rsidR="00A1069C" w:rsidRDefault="00A1069C" w:rsidP="005B2FA0">
    <w:pPr>
      <w:pStyle w:val="Pieddepage"/>
      <w:jc w:val="center"/>
    </w:pPr>
    <w:r>
      <w:t xml:space="preserve">Catéchèse </w:t>
    </w:r>
    <w:r w:rsidR="005B2FA0">
      <w:t>P</w:t>
    </w:r>
    <w:r>
      <w:t xml:space="preserve">ar la Parole </w:t>
    </w:r>
    <w:r w:rsidR="005B2FA0">
      <w:t xml:space="preserve">- </w:t>
    </w:r>
    <w:r>
      <w:t>Module Appel</w:t>
    </w:r>
    <w:r w:rsidR="005B2FA0">
      <w:t xml:space="preserve">s - </w:t>
    </w:r>
    <w:r>
      <w:t xml:space="preserve">Plan </w:t>
    </w:r>
    <w:r w:rsidR="005B2FA0">
      <w:t>R</w:t>
    </w:r>
    <w:r>
      <w:t xml:space="preserve">encontre </w:t>
    </w:r>
    <w:r w:rsidR="00323D49">
      <w:t>animateurs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BE56" w14:textId="77777777" w:rsidR="00800DC2" w:rsidRDefault="00800DC2" w:rsidP="00A1069C">
      <w:pPr>
        <w:spacing w:after="0" w:line="240" w:lineRule="auto"/>
      </w:pPr>
      <w:r>
        <w:separator/>
      </w:r>
    </w:p>
  </w:footnote>
  <w:footnote w:type="continuationSeparator" w:id="0">
    <w:p w14:paraId="62279D9E" w14:textId="77777777" w:rsidR="00800DC2" w:rsidRDefault="00800DC2" w:rsidP="00A10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33369"/>
    <w:multiLevelType w:val="hybridMultilevel"/>
    <w:tmpl w:val="17B86DEC"/>
    <w:lvl w:ilvl="0" w:tplc="D47065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76B4B"/>
    <w:multiLevelType w:val="hybridMultilevel"/>
    <w:tmpl w:val="56B4A06A"/>
    <w:lvl w:ilvl="0" w:tplc="ED44FD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837499">
    <w:abstractNumId w:val="1"/>
  </w:num>
  <w:num w:numId="2" w16cid:durableId="168855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BD"/>
    <w:rsid w:val="00017C6D"/>
    <w:rsid w:val="000B54EE"/>
    <w:rsid w:val="000E0479"/>
    <w:rsid w:val="000F45E1"/>
    <w:rsid w:val="0012095A"/>
    <w:rsid w:val="0016000B"/>
    <w:rsid w:val="00296C80"/>
    <w:rsid w:val="002C74F4"/>
    <w:rsid w:val="00323D49"/>
    <w:rsid w:val="003455D0"/>
    <w:rsid w:val="003B7447"/>
    <w:rsid w:val="00417184"/>
    <w:rsid w:val="0047157E"/>
    <w:rsid w:val="0050568B"/>
    <w:rsid w:val="00566AFC"/>
    <w:rsid w:val="00587FBE"/>
    <w:rsid w:val="005A524C"/>
    <w:rsid w:val="005B2FA0"/>
    <w:rsid w:val="005C7306"/>
    <w:rsid w:val="005D7F85"/>
    <w:rsid w:val="006873EA"/>
    <w:rsid w:val="006D21BE"/>
    <w:rsid w:val="006E2A8D"/>
    <w:rsid w:val="006E424E"/>
    <w:rsid w:val="006F27EE"/>
    <w:rsid w:val="007344E7"/>
    <w:rsid w:val="00800DC2"/>
    <w:rsid w:val="0081148A"/>
    <w:rsid w:val="00836713"/>
    <w:rsid w:val="0087031E"/>
    <w:rsid w:val="00870872"/>
    <w:rsid w:val="009913C4"/>
    <w:rsid w:val="009B6110"/>
    <w:rsid w:val="00A1069C"/>
    <w:rsid w:val="00A41423"/>
    <w:rsid w:val="00A41B17"/>
    <w:rsid w:val="00A4406B"/>
    <w:rsid w:val="00A6295E"/>
    <w:rsid w:val="00AA1ABD"/>
    <w:rsid w:val="00AB7CA5"/>
    <w:rsid w:val="00AD7BC0"/>
    <w:rsid w:val="00AE365B"/>
    <w:rsid w:val="00AE7B1F"/>
    <w:rsid w:val="00AF2E35"/>
    <w:rsid w:val="00BA3382"/>
    <w:rsid w:val="00BC6287"/>
    <w:rsid w:val="00BE362D"/>
    <w:rsid w:val="00BE7487"/>
    <w:rsid w:val="00C0301F"/>
    <w:rsid w:val="00C46D02"/>
    <w:rsid w:val="00CF6481"/>
    <w:rsid w:val="00D430A7"/>
    <w:rsid w:val="00D74D12"/>
    <w:rsid w:val="00D95458"/>
    <w:rsid w:val="00DE6E21"/>
    <w:rsid w:val="00DE7633"/>
    <w:rsid w:val="00E57029"/>
    <w:rsid w:val="00EA3546"/>
    <w:rsid w:val="00F4520C"/>
    <w:rsid w:val="00FA0F08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A1F6"/>
  <w15:docId w15:val="{E7011AD5-9BA9-4F2E-AE20-05A00DCB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D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A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A524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6000B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5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106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069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106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69C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5B2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echese-par-la-parole.catholique.fr/index.php/04-appels-recits-et-videos" TargetMode="External"/><Relationship Id="rId13" Type="http://schemas.openxmlformats.org/officeDocument/2006/relationships/hyperlink" Target="https://www.catechese-par-la-parole.catholique.fr/04-appels-bienvenue" TargetMode="External"/><Relationship Id="rId18" Type="http://schemas.openxmlformats.org/officeDocument/2006/relationships/hyperlink" Target="https://www.catechese-par-la-parole.catholique.fr/04-appels-bienven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echese-par-la-parole.catholique.fr/index.php/04-appels-images" TargetMode="External"/><Relationship Id="rId7" Type="http://schemas.openxmlformats.org/officeDocument/2006/relationships/hyperlink" Target="https://www.catechese-par-la-parole.catholique.fr/index.php/espace-editeur/04appels-articles/747-04-appels-bienvenue" TargetMode="External"/><Relationship Id="rId12" Type="http://schemas.openxmlformats.org/officeDocument/2006/relationships/hyperlink" Target="https://www.catechese-par-la-parole.catholique.fr/04-appels-bienvenue" TargetMode="External"/><Relationship Id="rId17" Type="http://schemas.openxmlformats.org/officeDocument/2006/relationships/hyperlink" Target="https://www.catechese-par-la-parole.catholique.fr/index.php/04-appels-medit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echese-par-la-parole.catholique.fr/04-appels-bienvenue" TargetMode="External"/><Relationship Id="rId20" Type="http://schemas.openxmlformats.org/officeDocument/2006/relationships/hyperlink" Target="https://www.catechese-par-la-parole.catholique.fr/index.php/04-appels-recits-et-vide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techese-par-la-parole.catholique.fr/04-appels-bienvenu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atechese-par-la-parole.catholique.fr/04-appels-bienvenu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atechese-par-la-parole.catholique.fr/04-appels-bienvenue" TargetMode="External"/><Relationship Id="rId19" Type="http://schemas.openxmlformats.org/officeDocument/2006/relationships/hyperlink" Target="https://www.catechese-par-la-parole.catholique.fr/04-appels-bienven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echese-par-la-parole.catholique.fr/index.php/04-appels-images" TargetMode="External"/><Relationship Id="rId14" Type="http://schemas.openxmlformats.org/officeDocument/2006/relationships/hyperlink" Target="https://www.catechese-par-la-parole.catholique.fr/index.php/04-appels-recits-et-video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2798</Characters>
  <Application>Microsoft Office Word</Application>
  <DocSecurity>0</DocSecurity>
  <Lines>233</Lines>
  <Paragraphs>152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rencontre animateurs Appels </vt:lpstr>
    </vt:vector>
  </TitlesOfParts>
  <Company/>
  <LinksUpToDate>false</LinksUpToDate>
  <CharactersWithSpaces>3193</CharactersWithSpaces>
  <SharedDoc>false</SharedDoc>
  <HLinks>
    <vt:vector size="72" baseType="variant">
      <vt:variant>
        <vt:i4>4259852</vt:i4>
      </vt:variant>
      <vt:variant>
        <vt:i4>33</vt:i4>
      </vt:variant>
      <vt:variant>
        <vt:i4>0</vt:i4>
      </vt:variant>
      <vt:variant>
        <vt:i4>5</vt:i4>
      </vt:variant>
      <vt:variant>
        <vt:lpwstr>http://www.catechese-par-la-parole.catholique.fr/index.php/00images/197-04-appels-images</vt:lpwstr>
      </vt:variant>
      <vt:variant>
        <vt:lpwstr/>
      </vt:variant>
      <vt:variant>
        <vt:i4>1900562</vt:i4>
      </vt:variant>
      <vt:variant>
        <vt:i4>30</vt:i4>
      </vt:variant>
      <vt:variant>
        <vt:i4>0</vt:i4>
      </vt:variant>
      <vt:variant>
        <vt:i4>5</vt:i4>
      </vt:variant>
      <vt:variant>
        <vt:lpwstr>http://www.catechese-par-la-parole.catholique.fr/index.php/00videos-recits/200-04-appels-recits-et-videos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http://www.catechese-par-la-parole.catholique.fr/index.php/modules-actifs/04-appels/23-pedagogie-par-ages/pedagogie-enfance/194-04-appels-animateurs-enfants</vt:lpwstr>
      </vt:variant>
      <vt:variant>
        <vt:lpwstr/>
      </vt:variant>
      <vt:variant>
        <vt:i4>4915231</vt:i4>
      </vt:variant>
      <vt:variant>
        <vt:i4>24</vt:i4>
      </vt:variant>
      <vt:variant>
        <vt:i4>0</vt:i4>
      </vt:variant>
      <vt:variant>
        <vt:i4>5</vt:i4>
      </vt:variant>
      <vt:variant>
        <vt:lpwstr>http://www.catechese-par-la-parole.catholique.fr/index.php/modules-actifs/04-appels/22-pedagogie-par-ages/pedagogie-petite-enfance/193-04-appels-animateurs-petite-enfance-2</vt:lpwstr>
      </vt:variant>
      <vt:variant>
        <vt:lpwstr/>
      </vt:variant>
      <vt:variant>
        <vt:i4>458825</vt:i4>
      </vt:variant>
      <vt:variant>
        <vt:i4>21</vt:i4>
      </vt:variant>
      <vt:variant>
        <vt:i4>0</vt:i4>
      </vt:variant>
      <vt:variant>
        <vt:i4>5</vt:i4>
      </vt:variant>
      <vt:variant>
        <vt:lpwstr>http://www.catechese-par-la-parole.catholique.fr/index.php/modules-actifs/04-appels/26-pedagogie-par-ages/pedagogie-adultes/192-04-appels-animateurs-adultes</vt:lpwstr>
      </vt:variant>
      <vt:variant>
        <vt:lpwstr/>
      </vt:variant>
      <vt:variant>
        <vt:i4>458825</vt:i4>
      </vt:variant>
      <vt:variant>
        <vt:i4>18</vt:i4>
      </vt:variant>
      <vt:variant>
        <vt:i4>0</vt:i4>
      </vt:variant>
      <vt:variant>
        <vt:i4>5</vt:i4>
      </vt:variant>
      <vt:variant>
        <vt:lpwstr>http://www.catechese-par-la-parole.catholique.fr/index.php/modules-actifs/04-appels/26-pedagogie-par-ages/pedagogie-adultes/192-04-appels-animateurs-adultes</vt:lpwstr>
      </vt:variant>
      <vt:variant>
        <vt:lpwstr/>
      </vt:variant>
      <vt:variant>
        <vt:i4>1900562</vt:i4>
      </vt:variant>
      <vt:variant>
        <vt:i4>15</vt:i4>
      </vt:variant>
      <vt:variant>
        <vt:i4>0</vt:i4>
      </vt:variant>
      <vt:variant>
        <vt:i4>5</vt:i4>
      </vt:variant>
      <vt:variant>
        <vt:lpwstr>http://www.catechese-par-la-parole.catholique.fr/index.php/00videos-recits/200-04-appels-recits-et-videos</vt:lpwstr>
      </vt:variant>
      <vt:variant>
        <vt:lpwstr/>
      </vt:variant>
      <vt:variant>
        <vt:i4>458825</vt:i4>
      </vt:variant>
      <vt:variant>
        <vt:i4>12</vt:i4>
      </vt:variant>
      <vt:variant>
        <vt:i4>0</vt:i4>
      </vt:variant>
      <vt:variant>
        <vt:i4>5</vt:i4>
      </vt:variant>
      <vt:variant>
        <vt:lpwstr>http://www.catechese-par-la-parole.catholique.fr/index.php/modules-actifs/04-appels/26-pedagogie-par-ages/pedagogie-adultes/192-04-appels-animateurs-adultes</vt:lpwstr>
      </vt:variant>
      <vt:variant>
        <vt:lpwstr/>
      </vt:variant>
      <vt:variant>
        <vt:i4>8323175</vt:i4>
      </vt:variant>
      <vt:variant>
        <vt:i4>9</vt:i4>
      </vt:variant>
      <vt:variant>
        <vt:i4>0</vt:i4>
      </vt:variant>
      <vt:variant>
        <vt:i4>5</vt:i4>
      </vt:variant>
      <vt:variant>
        <vt:lpwstr>http://www.catechese-par-la-parole.catholique.fr/index.php/modules-actifs/04-appels/177-04-appels-bienvenue</vt:lpwstr>
      </vt:variant>
      <vt:variant>
        <vt:lpwstr/>
      </vt:variant>
      <vt:variant>
        <vt:i4>4259852</vt:i4>
      </vt:variant>
      <vt:variant>
        <vt:i4>6</vt:i4>
      </vt:variant>
      <vt:variant>
        <vt:i4>0</vt:i4>
      </vt:variant>
      <vt:variant>
        <vt:i4>5</vt:i4>
      </vt:variant>
      <vt:variant>
        <vt:lpwstr>http://www.catechese-par-la-parole.catholique.fr/index.php/00images/197-04-appels-images</vt:lpwstr>
      </vt:variant>
      <vt:variant>
        <vt:lpwstr/>
      </vt:variant>
      <vt:variant>
        <vt:i4>1900562</vt:i4>
      </vt:variant>
      <vt:variant>
        <vt:i4>3</vt:i4>
      </vt:variant>
      <vt:variant>
        <vt:i4>0</vt:i4>
      </vt:variant>
      <vt:variant>
        <vt:i4>5</vt:i4>
      </vt:variant>
      <vt:variant>
        <vt:lpwstr>http://www.catechese-par-la-parole.catholique.fr/index.php/00videos-recits/200-04-appels-recits-et-videos</vt:lpwstr>
      </vt:variant>
      <vt:variant>
        <vt:lpwstr/>
      </vt:variant>
      <vt:variant>
        <vt:i4>8323175</vt:i4>
      </vt:variant>
      <vt:variant>
        <vt:i4>0</vt:i4>
      </vt:variant>
      <vt:variant>
        <vt:i4>0</vt:i4>
      </vt:variant>
      <vt:variant>
        <vt:i4>5</vt:i4>
      </vt:variant>
      <vt:variant>
        <vt:lpwstr>http://www.catechese-par-la-parole.catholique.fr/index.php/modules-actifs/04-appels/177-04-appels-bienvenue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rencontre animateurs Appels</dc:title>
  <dc:subject/>
  <dc:creator>par la parole</dc:creator>
  <cp:keywords/>
  <cp:lastModifiedBy>odile theiller</cp:lastModifiedBy>
  <cp:revision>4</cp:revision>
  <cp:lastPrinted>2025-11-26T09:43:00Z</cp:lastPrinted>
  <dcterms:created xsi:type="dcterms:W3CDTF">2025-11-26T09:39:00Z</dcterms:created>
  <dcterms:modified xsi:type="dcterms:W3CDTF">2025-11-26T09:44:00Z</dcterms:modified>
</cp:coreProperties>
</file>