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A5637" w14:textId="0F5C7646" w:rsidR="006C7237" w:rsidRPr="00DF038C" w:rsidRDefault="00171DFB" w:rsidP="006B1D63">
      <w:pPr>
        <w:rPr>
          <w:rFonts w:ascii="Times New Roman" w:hAnsi="Times New Roman" w:cs="Times New Roman"/>
          <w:b/>
          <w:sz w:val="24"/>
          <w:szCs w:val="24"/>
        </w:rPr>
      </w:pPr>
      <w:r w:rsidRPr="00E73347">
        <w:rPr>
          <w:rFonts w:ascii="Times New Roman" w:hAnsi="Times New Roman" w:cs="Times New Roman"/>
          <w:b/>
          <w:noProof/>
          <w:color w:val="000000" w:themeColor="text1"/>
          <w:sz w:val="24"/>
          <w:szCs w:val="24"/>
          <w:lang w:eastAsia="fr-FR"/>
        </w:rPr>
        <w:drawing>
          <wp:anchor distT="0" distB="0" distL="114300" distR="114300" simplePos="0" relativeHeight="251750400" behindDoc="1" locked="0" layoutInCell="1" allowOverlap="1" wp14:anchorId="0DE8AB13" wp14:editId="5B545A15">
            <wp:simplePos x="0" y="0"/>
            <wp:positionH relativeFrom="column">
              <wp:posOffset>5973445</wp:posOffset>
            </wp:positionH>
            <wp:positionV relativeFrom="paragraph">
              <wp:posOffset>109220</wp:posOffset>
            </wp:positionV>
            <wp:extent cx="951865" cy="719455"/>
            <wp:effectExtent l="0" t="0" r="635" b="4445"/>
            <wp:wrapTight wrapText="bothSides">
              <wp:wrapPolygon edited="0">
                <wp:start x="0" y="0"/>
                <wp:lineTo x="0" y="21162"/>
                <wp:lineTo x="21182" y="21162"/>
                <wp:lineTo x="21182" y="0"/>
                <wp:lineTo x="0" y="0"/>
              </wp:wrapPolygon>
            </wp:wrapTight>
            <wp:docPr id="3" name="Imag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0"/>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1865" cy="719455"/>
                    </a:xfrm>
                    <a:prstGeom prst="rect">
                      <a:avLst/>
                    </a:prstGeom>
                  </pic:spPr>
                </pic:pic>
              </a:graphicData>
            </a:graphic>
            <wp14:sizeRelH relativeFrom="margin">
              <wp14:pctWidth>0</wp14:pctWidth>
            </wp14:sizeRelH>
            <wp14:sizeRelV relativeFrom="margin">
              <wp14:pctHeight>0</wp14:pctHeight>
            </wp14:sizeRelV>
          </wp:anchor>
        </w:drawing>
      </w:r>
      <w:r w:rsidR="00505A40" w:rsidRPr="00DF038C">
        <w:rPr>
          <w:rFonts w:ascii="Times New Roman" w:hAnsi="Times New Roman" w:cs="Times New Roman"/>
          <w:b/>
          <w:noProof/>
          <w:sz w:val="24"/>
          <w:szCs w:val="24"/>
        </w:rPr>
        <w:drawing>
          <wp:anchor distT="0" distB="0" distL="114300" distR="114300" simplePos="0" relativeHeight="251668992" behindDoc="0" locked="0" layoutInCell="1" allowOverlap="1" wp14:anchorId="7BD7439B" wp14:editId="10ECB81F">
            <wp:simplePos x="0" y="0"/>
            <wp:positionH relativeFrom="column">
              <wp:posOffset>-4445</wp:posOffset>
            </wp:positionH>
            <wp:positionV relativeFrom="paragraph">
              <wp:posOffset>110278</wp:posOffset>
            </wp:positionV>
            <wp:extent cx="1304290" cy="719455"/>
            <wp:effectExtent l="0" t="0" r="0" b="4445"/>
            <wp:wrapSquare wrapText="bothSides"/>
            <wp:docPr id="513100492" name="Image 51310049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texte, clipart&#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4290" cy="719455"/>
                    </a:xfrm>
                    <a:prstGeom prst="rect">
                      <a:avLst/>
                    </a:prstGeom>
                  </pic:spPr>
                </pic:pic>
              </a:graphicData>
            </a:graphic>
            <wp14:sizeRelH relativeFrom="page">
              <wp14:pctWidth>0</wp14:pctWidth>
            </wp14:sizeRelH>
            <wp14:sizeRelV relativeFrom="page">
              <wp14:pctHeight>0</wp14:pctHeight>
            </wp14:sizeRelV>
          </wp:anchor>
        </w:drawing>
      </w:r>
      <w:r w:rsidR="00ED4418">
        <w:rPr>
          <w:rFonts w:ascii="Times New Roman" w:hAnsi="Times New Roman" w:cs="Times New Roman"/>
          <w:b/>
          <w:sz w:val="24"/>
          <w:szCs w:val="24"/>
        </w:rPr>
        <w:t xml:space="preserve">  </w:t>
      </w:r>
    </w:p>
    <w:p w14:paraId="4D389730" w14:textId="12697E8F" w:rsidR="003734D3" w:rsidRPr="00DF038C" w:rsidRDefault="00195DC0" w:rsidP="001623C2">
      <w:pPr>
        <w:jc w:val="center"/>
        <w:rPr>
          <w:rFonts w:ascii="Times New Roman" w:hAnsi="Times New Roman" w:cs="Times New Roman"/>
          <w:b/>
          <w:sz w:val="24"/>
          <w:szCs w:val="24"/>
        </w:rPr>
      </w:pPr>
      <w:r w:rsidRPr="00DF038C">
        <w:rPr>
          <w:rFonts w:ascii="Times New Roman" w:hAnsi="Times New Roman" w:cs="Times New Roman"/>
          <w:b/>
          <w:sz w:val="24"/>
          <w:szCs w:val="24"/>
        </w:rPr>
        <w:t xml:space="preserve">Catéchèse </w:t>
      </w:r>
      <w:r w:rsidR="0099388C">
        <w:rPr>
          <w:rFonts w:ascii="Times New Roman" w:hAnsi="Times New Roman" w:cs="Times New Roman"/>
          <w:b/>
          <w:sz w:val="24"/>
          <w:szCs w:val="24"/>
        </w:rPr>
        <w:t>Enfance</w:t>
      </w:r>
    </w:p>
    <w:p w14:paraId="27C48F38" w14:textId="71010933" w:rsidR="00195DC0" w:rsidRPr="00DF038C" w:rsidRDefault="00195DC0" w:rsidP="001623C2">
      <w:pPr>
        <w:jc w:val="center"/>
        <w:rPr>
          <w:rFonts w:ascii="Times New Roman" w:hAnsi="Times New Roman" w:cs="Times New Roman"/>
          <w:b/>
          <w:sz w:val="24"/>
          <w:szCs w:val="24"/>
        </w:rPr>
      </w:pPr>
      <w:r w:rsidRPr="00DF038C">
        <w:rPr>
          <w:rFonts w:ascii="Times New Roman" w:hAnsi="Times New Roman" w:cs="Times New Roman"/>
          <w:b/>
          <w:sz w:val="24"/>
          <w:szCs w:val="24"/>
        </w:rPr>
        <w:t>Paul écrit aux communautés</w:t>
      </w:r>
    </w:p>
    <w:p w14:paraId="3AB70D98" w14:textId="3100E5FD" w:rsidR="00195DC0" w:rsidRPr="00DF038C" w:rsidRDefault="00195DC0" w:rsidP="001623C2">
      <w:pPr>
        <w:jc w:val="center"/>
        <w:rPr>
          <w:rFonts w:ascii="Times New Roman" w:hAnsi="Times New Roman" w:cs="Times New Roman"/>
          <w:b/>
          <w:sz w:val="24"/>
          <w:szCs w:val="24"/>
        </w:rPr>
      </w:pPr>
      <w:r w:rsidRPr="00DF038C">
        <w:rPr>
          <w:rFonts w:ascii="Times New Roman" w:hAnsi="Times New Roman" w:cs="Times New Roman"/>
          <w:b/>
          <w:sz w:val="24"/>
          <w:szCs w:val="24"/>
        </w:rPr>
        <w:t>Paul nous écrit</w:t>
      </w:r>
    </w:p>
    <w:p w14:paraId="1B91472E" w14:textId="77777777" w:rsidR="00195DC0" w:rsidRPr="00DF038C" w:rsidRDefault="00195DC0" w:rsidP="001623C2">
      <w:pPr>
        <w:jc w:val="center"/>
        <w:rPr>
          <w:rFonts w:ascii="Times New Roman" w:hAnsi="Times New Roman" w:cs="Times New Roman"/>
          <w:b/>
          <w:sz w:val="24"/>
          <w:szCs w:val="24"/>
        </w:rPr>
      </w:pPr>
      <w:r w:rsidRPr="00DF038C">
        <w:rPr>
          <w:rFonts w:ascii="Times New Roman" w:hAnsi="Times New Roman" w:cs="Times New Roman"/>
          <w:b/>
          <w:sz w:val="24"/>
          <w:szCs w:val="24"/>
        </w:rPr>
        <w:t>1</w:t>
      </w:r>
      <w:r w:rsidRPr="00DF038C">
        <w:rPr>
          <w:rFonts w:ascii="Times New Roman" w:hAnsi="Times New Roman" w:cs="Times New Roman"/>
          <w:b/>
          <w:sz w:val="24"/>
          <w:szCs w:val="24"/>
          <w:vertAlign w:val="superscript"/>
        </w:rPr>
        <w:t>ère</w:t>
      </w:r>
      <w:r w:rsidRPr="00DF038C">
        <w:rPr>
          <w:rFonts w:ascii="Times New Roman" w:hAnsi="Times New Roman" w:cs="Times New Roman"/>
          <w:b/>
          <w:sz w:val="24"/>
          <w:szCs w:val="24"/>
        </w:rPr>
        <w:t xml:space="preserve"> lettre aux Corinthiens</w:t>
      </w:r>
    </w:p>
    <w:p w14:paraId="135D6C92" w14:textId="77777777" w:rsidR="00195DC0" w:rsidRPr="00DF038C" w:rsidRDefault="00195DC0" w:rsidP="006B1D63">
      <w:pPr>
        <w:rPr>
          <w:rFonts w:ascii="Times New Roman" w:hAnsi="Times New Roman" w:cs="Times New Roman"/>
          <w:b/>
          <w:sz w:val="24"/>
          <w:szCs w:val="24"/>
        </w:rPr>
      </w:pPr>
    </w:p>
    <w:p w14:paraId="49137F7F" w14:textId="7428F7FB" w:rsidR="001410BA" w:rsidRPr="00DF038C" w:rsidRDefault="006C7237" w:rsidP="001623C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DF038C">
        <w:rPr>
          <w:rFonts w:ascii="Times New Roman" w:hAnsi="Times New Roman" w:cs="Times New Roman"/>
          <w:b/>
          <w:sz w:val="24"/>
          <w:szCs w:val="24"/>
        </w:rPr>
        <w:t>Rencontre 5</w:t>
      </w:r>
      <w:r w:rsidR="00047B49">
        <w:rPr>
          <w:rFonts w:ascii="Times New Roman" w:hAnsi="Times New Roman" w:cs="Times New Roman"/>
          <w:b/>
          <w:sz w:val="24"/>
          <w:szCs w:val="24"/>
        </w:rPr>
        <w:t xml:space="preserve"> </w:t>
      </w:r>
      <w:r w:rsidR="00917321">
        <w:rPr>
          <w:rFonts w:ascii="Times New Roman" w:hAnsi="Times New Roman" w:cs="Times New Roman"/>
          <w:b/>
          <w:sz w:val="24"/>
          <w:szCs w:val="24"/>
        </w:rPr>
        <w:t xml:space="preserve">  </w:t>
      </w:r>
      <w:r w:rsidR="001410BA" w:rsidRPr="00DF038C">
        <w:rPr>
          <w:rFonts w:ascii="Times New Roman" w:hAnsi="Times New Roman" w:cs="Times New Roman"/>
          <w:b/>
          <w:sz w:val="24"/>
          <w:szCs w:val="24"/>
        </w:rPr>
        <w:t>De la sagesse à la folie de la croix</w:t>
      </w:r>
    </w:p>
    <w:p w14:paraId="5061A698" w14:textId="62BE55B0" w:rsidR="00195DC0" w:rsidRPr="00DF038C" w:rsidRDefault="00195DC0" w:rsidP="001623C2">
      <w:pPr>
        <w:pBdr>
          <w:top w:val="single" w:sz="4" w:space="1" w:color="auto"/>
          <w:left w:val="single" w:sz="4" w:space="4" w:color="auto"/>
          <w:bottom w:val="single" w:sz="4" w:space="1" w:color="auto"/>
          <w:right w:val="single" w:sz="4" w:space="4" w:color="auto"/>
        </w:pBdr>
        <w:jc w:val="center"/>
        <w:rPr>
          <w:rFonts w:ascii="Times New Roman" w:hAnsi="Times New Roman" w:cs="Times New Roman"/>
          <w:bCs/>
          <w:sz w:val="24"/>
          <w:szCs w:val="24"/>
        </w:rPr>
      </w:pPr>
      <w:r w:rsidRPr="00DF038C">
        <w:rPr>
          <w:rFonts w:ascii="Times New Roman" w:hAnsi="Times New Roman" w:cs="Times New Roman"/>
          <w:bCs/>
          <w:sz w:val="24"/>
          <w:szCs w:val="24"/>
        </w:rPr>
        <w:t>1 Co 1, 17-31 et 2, 1-16</w:t>
      </w:r>
    </w:p>
    <w:p w14:paraId="752A35CB" w14:textId="70F38647" w:rsidR="00760BFE" w:rsidRPr="00DF038C" w:rsidRDefault="00047B49" w:rsidP="006B1D63">
      <w:pPr>
        <w:rPr>
          <w:rFonts w:ascii="Times New Roman" w:hAnsi="Times New Roman" w:cs="Times New Roman"/>
          <w:i/>
          <w:iCs/>
          <w:sz w:val="24"/>
          <w:szCs w:val="24"/>
        </w:rPr>
      </w:pPr>
      <w:r>
        <w:rPr>
          <w:rFonts w:ascii="Times New Roman" w:hAnsi="Times New Roman" w:cs="Times New Roman"/>
          <w:bCs/>
          <w:i/>
          <w:iCs/>
          <w:noProof/>
          <w:color w:val="000000" w:themeColor="text1"/>
          <w:sz w:val="24"/>
          <w:szCs w:val="24"/>
        </w:rPr>
        <w:drawing>
          <wp:anchor distT="0" distB="0" distL="114300" distR="114300" simplePos="0" relativeHeight="251730944" behindDoc="0" locked="0" layoutInCell="1" allowOverlap="1" wp14:anchorId="4A5DE76D" wp14:editId="4BB5AC3E">
            <wp:simplePos x="0" y="0"/>
            <wp:positionH relativeFrom="column">
              <wp:posOffset>-46990</wp:posOffset>
            </wp:positionH>
            <wp:positionV relativeFrom="paragraph">
              <wp:posOffset>63924</wp:posOffset>
            </wp:positionV>
            <wp:extent cx="1079500" cy="1457325"/>
            <wp:effectExtent l="0" t="0" r="6350" b="0"/>
            <wp:wrapSquare wrapText="bothSides"/>
            <wp:docPr id="680441696" name="Image 1" descr="Une image contenant symbole, clipart, fleur, Dessin d’enf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441696" name="Image 1" descr="Une image contenant symbole, clipart, fleur, Dessin d’enfant&#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9500" cy="1457325"/>
                    </a:xfrm>
                    <a:prstGeom prst="rect">
                      <a:avLst/>
                    </a:prstGeom>
                  </pic:spPr>
                </pic:pic>
              </a:graphicData>
            </a:graphic>
            <wp14:sizeRelH relativeFrom="page">
              <wp14:pctWidth>0</wp14:pctWidth>
            </wp14:sizeRelH>
            <wp14:sizeRelV relativeFrom="page">
              <wp14:pctHeight>0</wp14:pctHeight>
            </wp14:sizeRelV>
          </wp:anchor>
        </w:drawing>
      </w:r>
    </w:p>
    <w:p w14:paraId="0C0EFD90" w14:textId="1370FF01" w:rsidR="006C7237" w:rsidRPr="00DF038C" w:rsidRDefault="00760BFE" w:rsidP="001623C2">
      <w:pPr>
        <w:jc w:val="center"/>
        <w:rPr>
          <w:rFonts w:ascii="Times New Roman" w:hAnsi="Times New Roman" w:cs="Times New Roman"/>
          <w:i/>
          <w:iCs/>
          <w:sz w:val="24"/>
          <w:szCs w:val="24"/>
        </w:rPr>
      </w:pPr>
      <w:r w:rsidRPr="00DF038C">
        <w:rPr>
          <w:rFonts w:ascii="Times New Roman" w:hAnsi="Times New Roman" w:cs="Times New Roman"/>
          <w:i/>
          <w:iCs/>
          <w:sz w:val="24"/>
          <w:szCs w:val="24"/>
        </w:rPr>
        <w:t>Paul nous invite à nous recentrer sur la croix du Christ.</w:t>
      </w:r>
    </w:p>
    <w:p w14:paraId="4864F233" w14:textId="026F9B64" w:rsidR="00760BFE" w:rsidRPr="00DF038C" w:rsidRDefault="00760BFE" w:rsidP="001623C2">
      <w:pPr>
        <w:jc w:val="center"/>
        <w:rPr>
          <w:rFonts w:ascii="Times New Roman" w:hAnsi="Times New Roman" w:cs="Times New Roman"/>
          <w:i/>
          <w:iCs/>
          <w:sz w:val="24"/>
          <w:szCs w:val="24"/>
        </w:rPr>
      </w:pPr>
      <w:r w:rsidRPr="00DF038C">
        <w:rPr>
          <w:rFonts w:ascii="Times New Roman" w:hAnsi="Times New Roman" w:cs="Times New Roman"/>
          <w:i/>
          <w:iCs/>
          <w:sz w:val="24"/>
          <w:szCs w:val="24"/>
        </w:rPr>
        <w:t>Croix, folie aux yeux des hommes.</w:t>
      </w:r>
    </w:p>
    <w:p w14:paraId="6D76113F" w14:textId="77777777" w:rsidR="00760BFE" w:rsidRPr="00DF038C" w:rsidRDefault="00760BFE" w:rsidP="006B1D63">
      <w:pPr>
        <w:rPr>
          <w:rFonts w:ascii="Times New Roman" w:hAnsi="Times New Roman" w:cs="Times New Roman"/>
          <w:b/>
          <w:color w:val="FF0000"/>
          <w:sz w:val="24"/>
          <w:szCs w:val="24"/>
        </w:rPr>
      </w:pPr>
    </w:p>
    <w:p w14:paraId="37100CCD" w14:textId="77777777" w:rsidR="00195DC0" w:rsidRPr="00DF038C" w:rsidRDefault="00195DC0" w:rsidP="006B1D63">
      <w:pPr>
        <w:rPr>
          <w:rFonts w:ascii="Times New Roman" w:hAnsi="Times New Roman" w:cs="Times New Roman"/>
          <w:b/>
          <w:sz w:val="24"/>
          <w:szCs w:val="24"/>
        </w:rPr>
      </w:pPr>
    </w:p>
    <w:p w14:paraId="684D208B" w14:textId="77777777" w:rsidR="00246F8A" w:rsidRDefault="00246F8A" w:rsidP="006B1D63">
      <w:pPr>
        <w:rPr>
          <w:rFonts w:ascii="Times New Roman" w:hAnsi="Times New Roman" w:cs="Times New Roman"/>
          <w:b/>
          <w:color w:val="000000" w:themeColor="text1"/>
          <w:sz w:val="24"/>
          <w:szCs w:val="24"/>
        </w:rPr>
      </w:pPr>
    </w:p>
    <w:p w14:paraId="3FE1BBB8" w14:textId="4B1E6673" w:rsidR="00047B49" w:rsidRPr="00E73347" w:rsidRDefault="00047B49" w:rsidP="006B1D63">
      <w:pPr>
        <w:rPr>
          <w:rFonts w:ascii="Times New Roman" w:hAnsi="Times New Roman" w:cs="Times New Roman"/>
          <w:b/>
          <w:color w:val="000000" w:themeColor="text1"/>
          <w:sz w:val="24"/>
          <w:szCs w:val="24"/>
        </w:rPr>
      </w:pPr>
      <w:r w:rsidRPr="00E73347">
        <w:rPr>
          <w:rFonts w:ascii="Times New Roman" w:hAnsi="Times New Roman" w:cs="Times New Roman"/>
          <w:b/>
          <w:color w:val="000000" w:themeColor="text1"/>
          <w:sz w:val="24"/>
          <w:szCs w:val="24"/>
        </w:rPr>
        <w:t>Visée</w:t>
      </w:r>
      <w:r>
        <w:rPr>
          <w:rFonts w:ascii="Times New Roman" w:hAnsi="Times New Roman" w:cs="Times New Roman"/>
          <w:b/>
          <w:color w:val="000000" w:themeColor="text1"/>
          <w:sz w:val="24"/>
          <w:szCs w:val="24"/>
        </w:rPr>
        <w:t xml:space="preserve"> théologique</w:t>
      </w:r>
    </w:p>
    <w:p w14:paraId="51EB5A42" w14:textId="77777777" w:rsidR="00047B49" w:rsidRPr="00E73347" w:rsidRDefault="00047B49" w:rsidP="006B1D6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 </w:t>
      </w:r>
      <w:r w:rsidRPr="00E73347">
        <w:rPr>
          <w:rFonts w:ascii="Times New Roman" w:hAnsi="Times New Roman" w:cs="Times New Roman"/>
          <w:color w:val="000000" w:themeColor="text1"/>
          <w:sz w:val="24"/>
          <w:szCs w:val="24"/>
        </w:rPr>
        <w:t xml:space="preserve">recentrer en Christ. </w:t>
      </w:r>
      <w:r>
        <w:rPr>
          <w:rFonts w:ascii="Times New Roman" w:hAnsi="Times New Roman" w:cs="Times New Roman"/>
          <w:color w:val="000000" w:themeColor="text1"/>
          <w:sz w:val="24"/>
          <w:szCs w:val="24"/>
        </w:rPr>
        <w:br/>
      </w:r>
      <w:r w:rsidRPr="00E73347">
        <w:rPr>
          <w:rFonts w:ascii="Times New Roman" w:hAnsi="Times New Roman" w:cs="Times New Roman"/>
          <w:color w:val="000000" w:themeColor="text1"/>
          <w:sz w:val="24"/>
          <w:szCs w:val="24"/>
        </w:rPr>
        <w:t>Découvrir qui Dieu se révèle à travers la</w:t>
      </w:r>
      <w:r w:rsidRPr="00E73347">
        <w:rPr>
          <w:rFonts w:ascii="Times New Roman" w:hAnsi="Times New Roman" w:cs="Times New Roman"/>
          <w:b/>
          <w:color w:val="000000" w:themeColor="text1"/>
          <w:sz w:val="24"/>
          <w:szCs w:val="24"/>
        </w:rPr>
        <w:t xml:space="preserve"> </w:t>
      </w:r>
      <w:r w:rsidRPr="00E73347">
        <w:rPr>
          <w:rFonts w:ascii="Times New Roman" w:hAnsi="Times New Roman" w:cs="Times New Roman"/>
          <w:color w:val="000000" w:themeColor="text1"/>
          <w:sz w:val="24"/>
          <w:szCs w:val="24"/>
        </w:rPr>
        <w:t xml:space="preserve">sagesse et la folie de la croix. </w:t>
      </w:r>
    </w:p>
    <w:p w14:paraId="3B82A0AC" w14:textId="25620B60" w:rsidR="00047B49" w:rsidRPr="00E73347" w:rsidRDefault="00047B49" w:rsidP="006B1D63">
      <w:pPr>
        <w:rPr>
          <w:rFonts w:ascii="Times New Roman" w:hAnsi="Times New Roman" w:cs="Times New Roman"/>
          <w:color w:val="000000" w:themeColor="text1"/>
          <w:sz w:val="24"/>
          <w:szCs w:val="24"/>
        </w:rPr>
      </w:pPr>
      <w:r w:rsidRPr="00E73347">
        <w:rPr>
          <w:rFonts w:ascii="Times New Roman" w:hAnsi="Times New Roman" w:cs="Times New Roman"/>
          <w:b/>
          <w:color w:val="000000" w:themeColor="text1"/>
          <w:sz w:val="24"/>
          <w:szCs w:val="24"/>
        </w:rPr>
        <w:t>Objectifs</w:t>
      </w:r>
      <w:r w:rsidRPr="00E73347">
        <w:rPr>
          <w:rFonts w:ascii="Times New Roman" w:hAnsi="Times New Roman" w:cs="Times New Roman"/>
          <w:color w:val="000000" w:themeColor="text1"/>
          <w:sz w:val="24"/>
          <w:szCs w:val="24"/>
        </w:rPr>
        <w:t xml:space="preserve"> </w:t>
      </w:r>
    </w:p>
    <w:p w14:paraId="1D5AB084" w14:textId="154A3DB0" w:rsidR="00047B49" w:rsidRPr="00E73347" w:rsidRDefault="00047B49" w:rsidP="006B1D63">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 </w:t>
      </w:r>
      <w:r w:rsidR="00AC1579">
        <w:rPr>
          <w:rFonts w:ascii="Times New Roman" w:hAnsi="Times New Roman" w:cs="Times New Roman"/>
          <w:color w:val="000000" w:themeColor="text1"/>
          <w:sz w:val="24"/>
          <w:szCs w:val="24"/>
        </w:rPr>
        <w:t>D</w:t>
      </w:r>
      <w:r w:rsidRPr="00E73347">
        <w:rPr>
          <w:rFonts w:ascii="Times New Roman" w:hAnsi="Times New Roman" w:cs="Times New Roman"/>
          <w:color w:val="000000" w:themeColor="text1"/>
          <w:sz w:val="24"/>
          <w:szCs w:val="24"/>
        </w:rPr>
        <w:t>écouvrir des extraits de 1 Corinthiens Chapitre 1, 17 à 31 et Chapitre 2, 1 à 16.</w:t>
      </w:r>
    </w:p>
    <w:p w14:paraId="3B327D1D" w14:textId="50EBE3BA" w:rsidR="00047B49" w:rsidRPr="00E73347" w:rsidRDefault="00047B49" w:rsidP="006B1D63">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 </w:t>
      </w:r>
      <w:r w:rsidR="00AC1579">
        <w:rPr>
          <w:rFonts w:ascii="Times New Roman" w:hAnsi="Times New Roman" w:cs="Times New Roman"/>
          <w:color w:val="000000" w:themeColor="text1"/>
          <w:sz w:val="24"/>
          <w:szCs w:val="24"/>
        </w:rPr>
        <w:t>D</w:t>
      </w:r>
      <w:r w:rsidRPr="00E73347">
        <w:rPr>
          <w:rFonts w:ascii="Times New Roman" w:hAnsi="Times New Roman" w:cs="Times New Roman"/>
          <w:color w:val="000000" w:themeColor="text1"/>
          <w:sz w:val="24"/>
          <w:szCs w:val="24"/>
        </w:rPr>
        <w:t>écouvrir les différents sens de la sagesse, populaire, philosophique, grecque, biblique, selon St Paul.</w:t>
      </w:r>
    </w:p>
    <w:p w14:paraId="1AF68E1D" w14:textId="13352648" w:rsidR="00047B49" w:rsidRPr="00E73347" w:rsidRDefault="00047B49" w:rsidP="006B1D63">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 </w:t>
      </w:r>
      <w:r w:rsidR="00AC1579">
        <w:rPr>
          <w:rFonts w:ascii="Times New Roman" w:hAnsi="Times New Roman" w:cs="Times New Roman"/>
          <w:color w:val="000000" w:themeColor="text1"/>
          <w:sz w:val="24"/>
          <w:szCs w:val="24"/>
        </w:rPr>
        <w:t>S</w:t>
      </w:r>
      <w:r w:rsidRPr="00E73347">
        <w:rPr>
          <w:rFonts w:ascii="Times New Roman" w:hAnsi="Times New Roman" w:cs="Times New Roman"/>
          <w:color w:val="000000" w:themeColor="text1"/>
          <w:sz w:val="24"/>
          <w:szCs w:val="24"/>
        </w:rPr>
        <w:t xml:space="preserve">’interroger sur </w:t>
      </w:r>
      <w:r w:rsidR="00A672CF">
        <w:rPr>
          <w:rFonts w:ascii="Times New Roman" w:hAnsi="Times New Roman" w:cs="Times New Roman"/>
          <w:color w:val="000000" w:themeColor="text1"/>
          <w:sz w:val="24"/>
          <w:szCs w:val="24"/>
        </w:rPr>
        <w:t xml:space="preserve">le sens </w:t>
      </w:r>
      <w:r w:rsidRPr="00E73347">
        <w:rPr>
          <w:rFonts w:ascii="Times New Roman" w:hAnsi="Times New Roman" w:cs="Times New Roman"/>
          <w:color w:val="000000" w:themeColor="text1"/>
          <w:sz w:val="24"/>
          <w:szCs w:val="24"/>
        </w:rPr>
        <w:t>de la croix grâce à des représentations dans l’art et à des textes d’auteurs.</w:t>
      </w:r>
    </w:p>
    <w:p w14:paraId="7FB6BA6F" w14:textId="1D883A8F" w:rsidR="00047B49" w:rsidRPr="00E73347" w:rsidRDefault="00047B49" w:rsidP="006B1D63">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 </w:t>
      </w:r>
      <w:r w:rsidR="00AC1579">
        <w:rPr>
          <w:rFonts w:ascii="Times New Roman" w:hAnsi="Times New Roman" w:cs="Times New Roman"/>
          <w:color w:val="000000" w:themeColor="text1"/>
          <w:sz w:val="24"/>
          <w:szCs w:val="24"/>
        </w:rPr>
        <w:t>M</w:t>
      </w:r>
      <w:r w:rsidRPr="00E73347">
        <w:rPr>
          <w:rFonts w:ascii="Times New Roman" w:hAnsi="Times New Roman" w:cs="Times New Roman"/>
          <w:color w:val="000000" w:themeColor="text1"/>
          <w:sz w:val="24"/>
          <w:szCs w:val="24"/>
        </w:rPr>
        <w:t>éditer sur la mort et résurrection grâce à un chemin de croix.</w:t>
      </w:r>
    </w:p>
    <w:p w14:paraId="72728D7C" w14:textId="77777777" w:rsidR="00D7255B" w:rsidRDefault="00D7255B" w:rsidP="006B1D63">
      <w:pPr>
        <w:rPr>
          <w:rFonts w:ascii="Times New Roman" w:hAnsi="Times New Roman" w:cs="Times New Roman"/>
          <w:b/>
          <w:color w:val="000000" w:themeColor="text1"/>
          <w:sz w:val="24"/>
          <w:szCs w:val="24"/>
        </w:rPr>
      </w:pPr>
    </w:p>
    <w:p w14:paraId="4EBDD096" w14:textId="4D5FE21F" w:rsidR="00047B49" w:rsidRPr="00E73347" w:rsidRDefault="00047B49" w:rsidP="006B1D63">
      <w:pPr>
        <w:rPr>
          <w:rFonts w:ascii="Times New Roman" w:hAnsi="Times New Roman" w:cs="Times New Roman"/>
          <w:b/>
          <w:color w:val="000000" w:themeColor="text1"/>
          <w:sz w:val="24"/>
          <w:szCs w:val="24"/>
        </w:rPr>
      </w:pPr>
      <w:r w:rsidRPr="00E73347">
        <w:rPr>
          <w:rFonts w:ascii="Times New Roman" w:hAnsi="Times New Roman" w:cs="Times New Roman"/>
          <w:b/>
          <w:color w:val="000000" w:themeColor="text1"/>
          <w:sz w:val="24"/>
          <w:szCs w:val="24"/>
        </w:rPr>
        <w:t>Liturgie</w:t>
      </w:r>
    </w:p>
    <w:p w14:paraId="62F7DFC2" w14:textId="77777777" w:rsidR="00047B49" w:rsidRPr="00E73347" w:rsidRDefault="00047B49" w:rsidP="006B1D63">
      <w:pPr>
        <w:rPr>
          <w:rFonts w:ascii="Times New Roman" w:hAnsi="Times New Roman" w:cs="Times New Roman"/>
          <w:bCs/>
          <w:color w:val="000000" w:themeColor="text1"/>
          <w:sz w:val="24"/>
          <w:szCs w:val="24"/>
        </w:rPr>
      </w:pPr>
      <w:r w:rsidRPr="00E73347">
        <w:rPr>
          <w:rFonts w:ascii="Times New Roman" w:hAnsi="Times New Roman" w:cs="Times New Roman"/>
          <w:bCs/>
          <w:color w:val="000000" w:themeColor="text1"/>
          <w:sz w:val="24"/>
          <w:szCs w:val="24"/>
        </w:rPr>
        <w:t>1 Co 1, 26-31 Sagesse - 4</w:t>
      </w:r>
      <w:r w:rsidRPr="00E73347">
        <w:rPr>
          <w:rFonts w:ascii="Times New Roman" w:hAnsi="Times New Roman" w:cs="Times New Roman"/>
          <w:bCs/>
          <w:color w:val="000000" w:themeColor="text1"/>
          <w:sz w:val="24"/>
          <w:szCs w:val="24"/>
          <w:vertAlign w:val="superscript"/>
        </w:rPr>
        <w:t>ème</w:t>
      </w:r>
      <w:r w:rsidRPr="00E73347">
        <w:rPr>
          <w:rFonts w:ascii="Times New Roman" w:hAnsi="Times New Roman" w:cs="Times New Roman"/>
          <w:bCs/>
          <w:color w:val="000000" w:themeColor="text1"/>
          <w:sz w:val="24"/>
          <w:szCs w:val="24"/>
        </w:rPr>
        <w:t xml:space="preserve"> dimanche Carême Année A</w:t>
      </w:r>
    </w:p>
    <w:p w14:paraId="5A500A70" w14:textId="77777777" w:rsidR="00047B49" w:rsidRPr="00E73347" w:rsidRDefault="00047B49" w:rsidP="006B1D63">
      <w:pPr>
        <w:rPr>
          <w:rFonts w:ascii="Times New Roman" w:hAnsi="Times New Roman" w:cs="Times New Roman"/>
          <w:bCs/>
          <w:color w:val="000000" w:themeColor="text1"/>
          <w:sz w:val="24"/>
          <w:szCs w:val="24"/>
        </w:rPr>
      </w:pPr>
      <w:r w:rsidRPr="00E73347">
        <w:rPr>
          <w:rFonts w:ascii="Times New Roman" w:hAnsi="Times New Roman" w:cs="Times New Roman"/>
          <w:bCs/>
          <w:color w:val="000000" w:themeColor="text1"/>
          <w:sz w:val="24"/>
          <w:szCs w:val="24"/>
        </w:rPr>
        <w:t>1 Co 1, 22-25 Folie de la croix - 3</w:t>
      </w:r>
      <w:r w:rsidRPr="00E73347">
        <w:rPr>
          <w:rFonts w:ascii="Times New Roman" w:hAnsi="Times New Roman" w:cs="Times New Roman"/>
          <w:bCs/>
          <w:color w:val="000000" w:themeColor="text1"/>
          <w:sz w:val="24"/>
          <w:szCs w:val="24"/>
          <w:vertAlign w:val="superscript"/>
        </w:rPr>
        <w:t>ème</w:t>
      </w:r>
      <w:r w:rsidRPr="00E73347">
        <w:rPr>
          <w:rFonts w:ascii="Times New Roman" w:hAnsi="Times New Roman" w:cs="Times New Roman"/>
          <w:bCs/>
          <w:color w:val="000000" w:themeColor="text1"/>
          <w:sz w:val="24"/>
          <w:szCs w:val="24"/>
        </w:rPr>
        <w:t xml:space="preserve"> dimanche de Carême Année B</w:t>
      </w:r>
    </w:p>
    <w:p w14:paraId="4BAD5948" w14:textId="77777777" w:rsidR="00047B49" w:rsidRPr="00E73347" w:rsidRDefault="00047B49" w:rsidP="006B1D63">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Chemin de croix du Vendredi Saint</w:t>
      </w:r>
    </w:p>
    <w:p w14:paraId="449AD74F" w14:textId="77777777" w:rsidR="00D7255B" w:rsidRDefault="00D7255B" w:rsidP="006B1D63">
      <w:pPr>
        <w:rPr>
          <w:rFonts w:ascii="Times New Roman" w:hAnsi="Times New Roman" w:cs="Times New Roman"/>
          <w:b/>
          <w:bCs/>
          <w:color w:val="000000" w:themeColor="text1"/>
          <w:sz w:val="24"/>
          <w:szCs w:val="24"/>
        </w:rPr>
      </w:pPr>
    </w:p>
    <w:p w14:paraId="42609995" w14:textId="2FAAC02A" w:rsidR="00047B49" w:rsidRPr="00E73347" w:rsidRDefault="00047B49" w:rsidP="006B1D63">
      <w:pPr>
        <w:rPr>
          <w:rFonts w:ascii="Times New Roman" w:hAnsi="Times New Roman" w:cs="Times New Roman"/>
          <w:b/>
          <w:bCs/>
          <w:color w:val="000000" w:themeColor="text1"/>
          <w:sz w:val="24"/>
          <w:szCs w:val="24"/>
        </w:rPr>
      </w:pPr>
      <w:r w:rsidRPr="00E73347">
        <w:rPr>
          <w:rFonts w:ascii="Times New Roman" w:hAnsi="Times New Roman" w:cs="Times New Roman"/>
          <w:b/>
          <w:bCs/>
          <w:color w:val="000000" w:themeColor="text1"/>
          <w:sz w:val="24"/>
          <w:szCs w:val="24"/>
        </w:rPr>
        <w:t>Public</w:t>
      </w:r>
    </w:p>
    <w:p w14:paraId="3C673557" w14:textId="2604A8C8" w:rsidR="00092D11" w:rsidRPr="00047B49" w:rsidRDefault="00047B49" w:rsidP="006B1D63">
      <w:pPr>
        <w:rPr>
          <w:rFonts w:ascii="Times New Roman" w:hAnsi="Times New Roman" w:cs="Times New Roman"/>
          <w:color w:val="000000" w:themeColor="text1"/>
          <w:sz w:val="24"/>
          <w:szCs w:val="24"/>
        </w:rPr>
      </w:pPr>
      <w:r w:rsidRPr="00047B49">
        <w:rPr>
          <w:rFonts w:ascii="Times New Roman" w:hAnsi="Times New Roman" w:cs="Times New Roman"/>
          <w:color w:val="000000" w:themeColor="text1"/>
          <w:sz w:val="24"/>
          <w:szCs w:val="24"/>
        </w:rPr>
        <w:t>Cette</w:t>
      </w:r>
      <w:r w:rsidR="00415686">
        <w:rPr>
          <w:rFonts w:ascii="Times New Roman" w:hAnsi="Times New Roman" w:cs="Times New Roman"/>
          <w:color w:val="000000" w:themeColor="text1"/>
          <w:sz w:val="24"/>
          <w:szCs w:val="24"/>
        </w:rPr>
        <w:t xml:space="preserve"> </w:t>
      </w:r>
      <w:r w:rsidRPr="00047B49">
        <w:rPr>
          <w:rFonts w:ascii="Times New Roman" w:hAnsi="Times New Roman" w:cs="Times New Roman"/>
          <w:color w:val="000000" w:themeColor="text1"/>
          <w:sz w:val="24"/>
          <w:szCs w:val="24"/>
        </w:rPr>
        <w:t xml:space="preserve">catéchèse s’adresse </w:t>
      </w:r>
      <w:r w:rsidR="0099388C">
        <w:rPr>
          <w:rFonts w:ascii="Times New Roman" w:hAnsi="Times New Roman" w:cs="Times New Roman"/>
          <w:color w:val="000000" w:themeColor="text1"/>
          <w:sz w:val="24"/>
          <w:szCs w:val="24"/>
        </w:rPr>
        <w:t>à des enfants d</w:t>
      </w:r>
      <w:r w:rsidR="00092D11">
        <w:rPr>
          <w:rFonts w:ascii="Times New Roman" w:hAnsi="Times New Roman" w:cs="Times New Roman"/>
          <w:color w:val="000000" w:themeColor="text1"/>
          <w:sz w:val="24"/>
          <w:szCs w:val="24"/>
        </w:rPr>
        <w:t>e CM</w:t>
      </w:r>
      <w:r w:rsidRPr="00047B49">
        <w:rPr>
          <w:rFonts w:ascii="Times New Roman" w:hAnsi="Times New Roman" w:cs="Times New Roman"/>
          <w:color w:val="000000" w:themeColor="text1"/>
          <w:sz w:val="24"/>
          <w:szCs w:val="24"/>
        </w:rPr>
        <w:t xml:space="preserve">. </w:t>
      </w:r>
      <w:r w:rsidR="00D7255B">
        <w:rPr>
          <w:rFonts w:ascii="Times New Roman" w:hAnsi="Times New Roman" w:cs="Times New Roman"/>
          <w:color w:val="000000" w:themeColor="text1"/>
          <w:sz w:val="24"/>
          <w:szCs w:val="24"/>
        </w:rPr>
        <w:t xml:space="preserve">Pour les CE, </w:t>
      </w:r>
      <w:r w:rsidR="001623C2">
        <w:rPr>
          <w:rFonts w:ascii="Times New Roman" w:hAnsi="Times New Roman" w:cs="Times New Roman"/>
          <w:color w:val="000000" w:themeColor="text1"/>
          <w:sz w:val="24"/>
          <w:szCs w:val="24"/>
        </w:rPr>
        <w:t xml:space="preserve">on peut </w:t>
      </w:r>
      <w:r w:rsidR="00D7255B">
        <w:rPr>
          <w:rFonts w:ascii="Times New Roman" w:hAnsi="Times New Roman" w:cs="Times New Roman"/>
          <w:color w:val="000000" w:themeColor="text1"/>
          <w:sz w:val="24"/>
          <w:szCs w:val="24"/>
        </w:rPr>
        <w:t>choisir la fiche Petite enfance.</w:t>
      </w:r>
      <w:r w:rsidR="00D7255B">
        <w:rPr>
          <w:rFonts w:ascii="Times New Roman" w:hAnsi="Times New Roman" w:cs="Times New Roman"/>
          <w:color w:val="000000" w:themeColor="text1"/>
          <w:sz w:val="24"/>
          <w:szCs w:val="24"/>
        </w:rPr>
        <w:br/>
      </w:r>
    </w:p>
    <w:p w14:paraId="3950791E" w14:textId="77777777" w:rsidR="00D20183" w:rsidRDefault="00047B49" w:rsidP="006B1D63">
      <w:pPr>
        <w:rPr>
          <w:rFonts w:ascii="Times New Roman" w:hAnsi="Times New Roman" w:cs="Times New Roman"/>
          <w:color w:val="000000" w:themeColor="text1"/>
          <w:sz w:val="24"/>
          <w:szCs w:val="24"/>
        </w:rPr>
      </w:pPr>
      <w:r w:rsidRPr="00E73347">
        <w:rPr>
          <w:rFonts w:ascii="Times New Roman" w:hAnsi="Times New Roman" w:cs="Times New Roman"/>
          <w:b/>
          <w:bCs/>
          <w:color w:val="000000" w:themeColor="text1"/>
          <w:sz w:val="24"/>
          <w:szCs w:val="24"/>
        </w:rPr>
        <w:t>Durée 2h</w:t>
      </w:r>
      <w:r w:rsidR="004E38B3">
        <w:rPr>
          <w:rFonts w:ascii="Times New Roman" w:hAnsi="Times New Roman" w:cs="Times New Roman"/>
          <w:b/>
          <w:bCs/>
          <w:color w:val="000000" w:themeColor="text1"/>
          <w:sz w:val="24"/>
          <w:szCs w:val="24"/>
        </w:rPr>
        <w:t xml:space="preserve"> </w:t>
      </w:r>
      <w:r w:rsidRPr="00871AF8">
        <w:rPr>
          <w:rFonts w:ascii="Times New Roman" w:hAnsi="Times New Roman" w:cs="Times New Roman"/>
          <w:color w:val="000000" w:themeColor="text1"/>
          <w:sz w:val="24"/>
          <w:szCs w:val="24"/>
        </w:rPr>
        <w:t>Cette rencont</w:t>
      </w:r>
      <w:r>
        <w:rPr>
          <w:rFonts w:ascii="Times New Roman" w:hAnsi="Times New Roman" w:cs="Times New Roman"/>
          <w:color w:val="000000" w:themeColor="text1"/>
          <w:sz w:val="24"/>
          <w:szCs w:val="24"/>
        </w:rPr>
        <w:t>re</w:t>
      </w:r>
      <w:r w:rsidRPr="00871AF8">
        <w:rPr>
          <w:rFonts w:ascii="Times New Roman" w:hAnsi="Times New Roman" w:cs="Times New Roman"/>
          <w:color w:val="000000" w:themeColor="text1"/>
          <w:sz w:val="24"/>
          <w:szCs w:val="24"/>
        </w:rPr>
        <w:t xml:space="preserve"> est très dense</w:t>
      </w:r>
      <w:r w:rsidR="004E38B3">
        <w:rPr>
          <w:rFonts w:ascii="Times New Roman" w:hAnsi="Times New Roman" w:cs="Times New Roman"/>
          <w:color w:val="000000" w:themeColor="text1"/>
          <w:sz w:val="24"/>
          <w:szCs w:val="24"/>
        </w:rPr>
        <w:t xml:space="preserve"> et riche en images</w:t>
      </w:r>
      <w:r w:rsidR="00BF23B4">
        <w:rPr>
          <w:rFonts w:ascii="Times New Roman" w:hAnsi="Times New Roman" w:cs="Times New Roman"/>
          <w:color w:val="000000" w:themeColor="text1"/>
          <w:sz w:val="24"/>
          <w:szCs w:val="24"/>
        </w:rPr>
        <w:t>.</w:t>
      </w:r>
      <w:r w:rsidR="00F25BD7">
        <w:rPr>
          <w:rFonts w:ascii="Times New Roman" w:hAnsi="Times New Roman" w:cs="Times New Roman"/>
          <w:color w:val="000000" w:themeColor="text1"/>
          <w:sz w:val="24"/>
          <w:szCs w:val="24"/>
        </w:rPr>
        <w:t xml:space="preserve"> </w:t>
      </w:r>
      <w:r w:rsidR="00BF23B4">
        <w:rPr>
          <w:rFonts w:ascii="Times New Roman" w:hAnsi="Times New Roman" w:cs="Times New Roman"/>
          <w:color w:val="000000" w:themeColor="text1"/>
          <w:sz w:val="24"/>
          <w:szCs w:val="24"/>
        </w:rPr>
        <w:t>Elle comporte 4 temps de 30</w:t>
      </w:r>
      <w:r w:rsidR="006B1D63">
        <w:rPr>
          <w:rFonts w:ascii="Times New Roman" w:hAnsi="Times New Roman" w:cs="Times New Roman"/>
          <w:color w:val="000000" w:themeColor="text1"/>
          <w:sz w:val="24"/>
          <w:szCs w:val="24"/>
        </w:rPr>
        <w:t xml:space="preserve"> </w:t>
      </w:r>
      <w:r w:rsidR="00BF23B4">
        <w:rPr>
          <w:rFonts w:ascii="Times New Roman" w:hAnsi="Times New Roman" w:cs="Times New Roman"/>
          <w:color w:val="000000" w:themeColor="text1"/>
          <w:sz w:val="24"/>
          <w:szCs w:val="24"/>
        </w:rPr>
        <w:t xml:space="preserve">mn. </w:t>
      </w:r>
    </w:p>
    <w:p w14:paraId="33035437" w14:textId="3AFDA41A" w:rsidR="00047B49" w:rsidRPr="004E38B3" w:rsidRDefault="00D20183" w:rsidP="006B1D63">
      <w:p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Elle pourrait être déployée sur 2 rencontres. </w:t>
      </w:r>
      <w:r w:rsidR="00F25BD7">
        <w:rPr>
          <w:rFonts w:ascii="Times New Roman" w:hAnsi="Times New Roman" w:cs="Times New Roman"/>
          <w:color w:val="000000" w:themeColor="text1"/>
          <w:sz w:val="24"/>
          <w:szCs w:val="24"/>
        </w:rPr>
        <w:br/>
      </w:r>
      <w:r w:rsidR="00D800D3">
        <w:rPr>
          <w:rFonts w:ascii="Times New Roman" w:hAnsi="Times New Roman" w:cs="Times New Roman"/>
          <w:color w:val="000000" w:themeColor="text1"/>
          <w:sz w:val="24"/>
          <w:szCs w:val="24"/>
        </w:rPr>
        <w:t xml:space="preserve">Gérer le </w:t>
      </w:r>
      <w:proofErr w:type="gramStart"/>
      <w:r w:rsidR="00D800D3">
        <w:rPr>
          <w:rFonts w:ascii="Times New Roman" w:hAnsi="Times New Roman" w:cs="Times New Roman"/>
          <w:color w:val="000000" w:themeColor="text1"/>
          <w:sz w:val="24"/>
          <w:szCs w:val="24"/>
        </w:rPr>
        <w:t>timing</w:t>
      </w:r>
      <w:proofErr w:type="gramEnd"/>
      <w:r w:rsidR="00D800D3">
        <w:rPr>
          <w:rFonts w:ascii="Times New Roman" w:hAnsi="Times New Roman" w:cs="Times New Roman"/>
          <w:color w:val="000000" w:themeColor="text1"/>
          <w:sz w:val="24"/>
          <w:szCs w:val="24"/>
        </w:rPr>
        <w:t xml:space="preserve"> pour garder le côté dynamique. </w:t>
      </w:r>
    </w:p>
    <w:p w14:paraId="0AE43354" w14:textId="77777777" w:rsidR="00D7255B" w:rsidRDefault="00D7255B" w:rsidP="006B1D63">
      <w:pPr>
        <w:pStyle w:val="Style"/>
        <w:shd w:val="clear" w:color="auto" w:fill="FFFFFF"/>
        <w:spacing w:line="283" w:lineRule="exact"/>
        <w:ind w:right="4"/>
        <w:rPr>
          <w:b/>
          <w:color w:val="000000" w:themeColor="text1"/>
          <w:shd w:val="clear" w:color="auto" w:fill="FFFFFF"/>
        </w:rPr>
      </w:pPr>
    </w:p>
    <w:p w14:paraId="40486B53" w14:textId="288D4FF7" w:rsidR="00047B49" w:rsidRPr="00E73347" w:rsidRDefault="00047B49" w:rsidP="006B1D63">
      <w:pPr>
        <w:pStyle w:val="Style"/>
        <w:shd w:val="clear" w:color="auto" w:fill="FFFFFF"/>
        <w:spacing w:line="283" w:lineRule="exact"/>
        <w:ind w:right="4"/>
        <w:rPr>
          <w:color w:val="000000" w:themeColor="text1"/>
          <w:shd w:val="clear" w:color="auto" w:fill="FFFFFF"/>
        </w:rPr>
      </w:pPr>
      <w:r w:rsidRPr="00E73347">
        <w:rPr>
          <w:noProof/>
          <w:color w:val="000000" w:themeColor="text1"/>
        </w:rPr>
        <mc:AlternateContent>
          <mc:Choice Requires="wps">
            <w:drawing>
              <wp:anchor distT="0" distB="0" distL="114300" distR="114300" simplePos="0" relativeHeight="251732992" behindDoc="0" locked="0" layoutInCell="1" allowOverlap="1" wp14:anchorId="62EF8CBE" wp14:editId="00AC6FBA">
                <wp:simplePos x="0" y="0"/>
                <wp:positionH relativeFrom="leftMargin">
                  <wp:posOffset>144463</wp:posOffset>
                </wp:positionH>
                <wp:positionV relativeFrom="paragraph">
                  <wp:posOffset>166718</wp:posOffset>
                </wp:positionV>
                <wp:extent cx="208280" cy="186055"/>
                <wp:effectExtent l="19050" t="76200" r="1270" b="0"/>
                <wp:wrapNone/>
                <wp:docPr id="435919038" name="Flèche : courbe vers le haut 435919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4A78798E" w14:textId="77777777" w:rsidR="00047B49" w:rsidRPr="007638BD" w:rsidRDefault="00047B49" w:rsidP="00047B49">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EF8CB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435919038" o:spid="_x0000_s1026" type="#_x0000_t104" style="position:absolute;margin-left:11.4pt;margin-top:13.15pt;width:16.4pt;height:14.65pt;rotation:3285456fd;z-index:2517329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" adj="11953,19188,5400" fillcolor="#4f81bd" strokecolor="#385d8a" strokeweight="2pt">
                <v:textbox>
                  <w:txbxContent>
                    <w:p w14:paraId="4A78798E" w14:textId="77777777" w:rsidR="00047B49" w:rsidRPr="007638BD" w:rsidRDefault="00047B49" w:rsidP="00047B49">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r w:rsidRPr="00E73347">
        <w:rPr>
          <w:b/>
          <w:color w:val="000000" w:themeColor="text1"/>
          <w:shd w:val="clear" w:color="auto" w:fill="FFFFFF"/>
        </w:rPr>
        <w:t>Documents</w:t>
      </w:r>
      <w:r w:rsidRPr="00E73347">
        <w:rPr>
          <w:color w:val="000000" w:themeColor="text1"/>
          <w:shd w:val="clear" w:color="auto" w:fill="FFFFFF"/>
        </w:rPr>
        <w:t xml:space="preserve"> : sur </w:t>
      </w:r>
      <w:hyperlink r:id="rId11" w:anchor="rencontre-5-5" w:history="1">
        <w:r w:rsidRPr="00D7255B">
          <w:rPr>
            <w:rStyle w:val="Lienhypertexte"/>
            <w:shd w:val="clear" w:color="auto" w:fill="FFFFFF"/>
          </w:rPr>
          <w:t xml:space="preserve">page </w:t>
        </w:r>
        <w:r w:rsidR="00D7255B" w:rsidRPr="00D7255B">
          <w:rPr>
            <w:rStyle w:val="Lienhypertexte"/>
            <w:shd w:val="clear" w:color="auto" w:fill="FFFFFF"/>
          </w:rPr>
          <w:t>Paul Jeunes Enfance</w:t>
        </w:r>
      </w:hyperlink>
      <w:r w:rsidR="00D7255B">
        <w:rPr>
          <w:color w:val="000000" w:themeColor="text1"/>
          <w:shd w:val="clear" w:color="auto" w:fill="FFFFFF"/>
        </w:rPr>
        <w:t xml:space="preserve"> </w:t>
      </w:r>
    </w:p>
    <w:p w14:paraId="354A3249" w14:textId="77777777" w:rsidR="00047B49" w:rsidRPr="00A4705D" w:rsidRDefault="00047B49" w:rsidP="006B1D63">
      <w:pPr>
        <w:rPr>
          <w:rFonts w:ascii="Times New Roman" w:hAnsi="Times New Roman"/>
          <w:bCs/>
          <w:i/>
          <w:iCs/>
          <w:color w:val="1F497D" w:themeColor="text2"/>
          <w:sz w:val="24"/>
          <w:szCs w:val="24"/>
        </w:rPr>
      </w:pPr>
      <w:r w:rsidRPr="00A4705D">
        <w:rPr>
          <w:rFonts w:ascii="Times New Roman" w:hAnsi="Times New Roman"/>
          <w:bCs/>
          <w:i/>
          <w:iCs/>
          <w:color w:val="1F497D" w:themeColor="text2"/>
          <w:sz w:val="24"/>
          <w:szCs w:val="24"/>
        </w:rPr>
        <w:t>Conseil : Ouvrir une seule fois ce lien qui contient toutes les annexes. S’y reporter quand vous trouvez dans la fiche une flèche bleue</w:t>
      </w:r>
      <w:r>
        <w:rPr>
          <w:rFonts w:ascii="Times New Roman" w:hAnsi="Times New Roman"/>
          <w:bCs/>
          <w:i/>
          <w:iCs/>
          <w:color w:val="1F497D" w:themeColor="text2"/>
          <w:sz w:val="24"/>
          <w:szCs w:val="24"/>
        </w:rPr>
        <w:t>.</w:t>
      </w:r>
    </w:p>
    <w:p w14:paraId="02112B78" w14:textId="6A24F6E2" w:rsidR="00047B49" w:rsidRPr="000A08F3" w:rsidRDefault="00047B49" w:rsidP="006B1D63">
      <w:pPr>
        <w:rPr>
          <w:rFonts w:ascii="Times New Roman" w:hAnsi="Times New Roman" w:cs="Times New Roman"/>
          <w:color w:val="000000" w:themeColor="text1"/>
          <w:sz w:val="24"/>
          <w:szCs w:val="24"/>
        </w:rPr>
      </w:pPr>
      <w:r w:rsidRPr="000A08F3">
        <w:rPr>
          <w:rFonts w:ascii="Times New Roman" w:hAnsi="Times New Roman" w:cs="Times New Roman"/>
          <w:color w:val="1F497D" w:themeColor="text2"/>
          <w:sz w:val="24"/>
          <w:szCs w:val="24"/>
        </w:rPr>
        <w:t xml:space="preserve">Carnet de route </w:t>
      </w:r>
      <w:r w:rsidR="00F51555">
        <w:rPr>
          <w:rFonts w:ascii="Times New Roman" w:hAnsi="Times New Roman" w:cs="Times New Roman"/>
          <w:color w:val="1F497D" w:themeColor="text2"/>
          <w:sz w:val="24"/>
          <w:szCs w:val="24"/>
        </w:rPr>
        <w:t>J</w:t>
      </w:r>
      <w:r>
        <w:rPr>
          <w:rFonts w:ascii="Times New Roman" w:hAnsi="Times New Roman" w:cs="Times New Roman"/>
          <w:color w:val="1F497D" w:themeColor="text2"/>
          <w:sz w:val="24"/>
          <w:szCs w:val="24"/>
        </w:rPr>
        <w:t xml:space="preserve">eunes </w:t>
      </w:r>
      <w:r w:rsidRPr="000A08F3">
        <w:rPr>
          <w:rFonts w:ascii="Times New Roman" w:hAnsi="Times New Roman" w:cs="Times New Roman"/>
          <w:color w:val="1F497D" w:themeColor="text2"/>
          <w:sz w:val="24"/>
          <w:szCs w:val="24"/>
        </w:rPr>
        <w:t>Rencontre 5</w:t>
      </w:r>
      <w:r w:rsidRPr="000A08F3">
        <w:rPr>
          <w:rFonts w:ascii="Times New Roman" w:hAnsi="Times New Roman" w:cs="Times New Roman"/>
          <w:color w:val="000000" w:themeColor="text1"/>
          <w:sz w:val="24"/>
          <w:szCs w:val="24"/>
        </w:rPr>
        <w:t xml:space="preserve"> </w:t>
      </w:r>
    </w:p>
    <w:p w14:paraId="47AF8F26" w14:textId="77777777" w:rsidR="00D7255B" w:rsidRDefault="00D7255B" w:rsidP="006B1D63">
      <w:pPr>
        <w:rPr>
          <w:rFonts w:ascii="Times New Roman" w:hAnsi="Times New Roman" w:cs="Times New Roman"/>
          <w:b/>
          <w:color w:val="000000" w:themeColor="text1"/>
          <w:sz w:val="24"/>
          <w:szCs w:val="24"/>
        </w:rPr>
      </w:pPr>
      <w:bookmarkStart w:id="0" w:name="_Hlk135725767"/>
    </w:p>
    <w:p w14:paraId="5B42F0B0" w14:textId="7FB46C66" w:rsidR="00CF2638" w:rsidRDefault="00CF2638" w:rsidP="006B1D6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Lieu </w:t>
      </w:r>
    </w:p>
    <w:p w14:paraId="02AE7305" w14:textId="57746A90" w:rsidR="00CF2638" w:rsidRDefault="00CF2638" w:rsidP="006B1D63">
      <w:pPr>
        <w:rPr>
          <w:rFonts w:ascii="Times New Roman" w:hAnsi="Times New Roman" w:cs="Times New Roman"/>
          <w:bCs/>
          <w:color w:val="000000" w:themeColor="text1"/>
          <w:sz w:val="24"/>
          <w:szCs w:val="24"/>
        </w:rPr>
      </w:pPr>
      <w:r w:rsidRPr="00CF2638">
        <w:rPr>
          <w:rFonts w:ascii="Times New Roman" w:hAnsi="Times New Roman" w:cs="Times New Roman"/>
          <w:bCs/>
          <w:color w:val="000000" w:themeColor="text1"/>
          <w:sz w:val="24"/>
          <w:szCs w:val="24"/>
        </w:rPr>
        <w:t>Disposer la</w:t>
      </w:r>
      <w:r>
        <w:rPr>
          <w:rFonts w:ascii="Times New Roman" w:hAnsi="Times New Roman" w:cs="Times New Roman"/>
          <w:bCs/>
          <w:color w:val="000000" w:themeColor="text1"/>
          <w:sz w:val="24"/>
          <w:szCs w:val="24"/>
        </w:rPr>
        <w:t xml:space="preserve"> </w:t>
      </w:r>
      <w:r w:rsidRPr="00CF2638">
        <w:rPr>
          <w:rFonts w:ascii="Times New Roman" w:hAnsi="Times New Roman" w:cs="Times New Roman"/>
          <w:bCs/>
          <w:color w:val="000000" w:themeColor="text1"/>
          <w:sz w:val="24"/>
          <w:szCs w:val="24"/>
        </w:rPr>
        <w:t>sal</w:t>
      </w:r>
      <w:r>
        <w:rPr>
          <w:rFonts w:ascii="Times New Roman" w:hAnsi="Times New Roman" w:cs="Times New Roman"/>
          <w:bCs/>
          <w:color w:val="000000" w:themeColor="text1"/>
          <w:sz w:val="24"/>
          <w:szCs w:val="24"/>
        </w:rPr>
        <w:t>l</w:t>
      </w:r>
      <w:r w:rsidRPr="00CF2638">
        <w:rPr>
          <w:rFonts w:ascii="Times New Roman" w:hAnsi="Times New Roman" w:cs="Times New Roman"/>
          <w:bCs/>
          <w:color w:val="000000" w:themeColor="text1"/>
          <w:sz w:val="24"/>
          <w:szCs w:val="24"/>
        </w:rPr>
        <w:t xml:space="preserve">e </w:t>
      </w:r>
      <w:r w:rsidR="00917321">
        <w:rPr>
          <w:rFonts w:ascii="Times New Roman" w:hAnsi="Times New Roman" w:cs="Times New Roman"/>
          <w:bCs/>
          <w:color w:val="000000" w:themeColor="text1"/>
          <w:sz w:val="24"/>
          <w:szCs w:val="24"/>
        </w:rPr>
        <w:t>de façon</w:t>
      </w:r>
      <w:r w:rsidR="008768E5">
        <w:rPr>
          <w:rFonts w:ascii="Times New Roman" w:hAnsi="Times New Roman" w:cs="Times New Roman"/>
          <w:bCs/>
          <w:color w:val="000000" w:themeColor="text1"/>
          <w:sz w:val="24"/>
          <w:szCs w:val="24"/>
        </w:rPr>
        <w:t xml:space="preserve"> </w:t>
      </w:r>
      <w:r w:rsidR="00ED43D7">
        <w:rPr>
          <w:rFonts w:ascii="Times New Roman" w:hAnsi="Times New Roman" w:cs="Times New Roman"/>
          <w:bCs/>
          <w:color w:val="000000" w:themeColor="text1"/>
          <w:sz w:val="24"/>
          <w:szCs w:val="24"/>
        </w:rPr>
        <w:t>à</w:t>
      </w:r>
      <w:r w:rsidR="000E72C9">
        <w:rPr>
          <w:rFonts w:ascii="Times New Roman" w:hAnsi="Times New Roman" w:cs="Times New Roman"/>
          <w:bCs/>
          <w:color w:val="000000" w:themeColor="text1"/>
          <w:sz w:val="24"/>
          <w:szCs w:val="24"/>
        </w:rPr>
        <w:t xml:space="preserve"> faciliter le dialogue et les échanges entre les enfants et entre l’animateur et les enfants (autour d’une table par exemple</w:t>
      </w:r>
      <w:r w:rsidR="00B557CF">
        <w:rPr>
          <w:rFonts w:ascii="Times New Roman" w:hAnsi="Times New Roman" w:cs="Times New Roman"/>
          <w:bCs/>
          <w:color w:val="000000" w:themeColor="text1"/>
          <w:sz w:val="24"/>
          <w:szCs w:val="24"/>
        </w:rPr>
        <w:t>).</w:t>
      </w:r>
      <w:r w:rsidR="00F51555">
        <w:rPr>
          <w:rFonts w:ascii="Times New Roman" w:hAnsi="Times New Roman" w:cs="Times New Roman"/>
          <w:bCs/>
          <w:color w:val="000000" w:themeColor="text1"/>
          <w:sz w:val="24"/>
          <w:szCs w:val="24"/>
        </w:rPr>
        <w:t xml:space="preserve"> P</w:t>
      </w:r>
      <w:r w:rsidR="00B557CF">
        <w:rPr>
          <w:rFonts w:ascii="Times New Roman" w:hAnsi="Times New Roman" w:cs="Times New Roman"/>
          <w:bCs/>
          <w:color w:val="000000" w:themeColor="text1"/>
          <w:sz w:val="24"/>
          <w:szCs w:val="24"/>
        </w:rPr>
        <w:t xml:space="preserve">enser aussi </w:t>
      </w:r>
      <w:r w:rsidR="008A1B84">
        <w:rPr>
          <w:rFonts w:ascii="Times New Roman" w:hAnsi="Times New Roman" w:cs="Times New Roman"/>
          <w:bCs/>
          <w:color w:val="000000" w:themeColor="text1"/>
          <w:sz w:val="24"/>
          <w:szCs w:val="24"/>
        </w:rPr>
        <w:t xml:space="preserve">qu’il y aura des projections de vidéo et d’images… </w:t>
      </w:r>
    </w:p>
    <w:p w14:paraId="46956122" w14:textId="77777777" w:rsidR="00D7255B" w:rsidRDefault="00D7255B" w:rsidP="006B1D63">
      <w:pPr>
        <w:rPr>
          <w:rFonts w:ascii="Times New Roman" w:hAnsi="Times New Roman" w:cs="Times New Roman"/>
          <w:b/>
          <w:color w:val="000000" w:themeColor="text1"/>
          <w:sz w:val="24"/>
          <w:szCs w:val="24"/>
        </w:rPr>
      </w:pPr>
    </w:p>
    <w:p w14:paraId="271537E4" w14:textId="351375A7" w:rsidR="00047B49" w:rsidRPr="00E73347" w:rsidRDefault="00047B49" w:rsidP="006B1D63">
      <w:pPr>
        <w:rPr>
          <w:rFonts w:ascii="Times New Roman" w:hAnsi="Times New Roman" w:cs="Times New Roman"/>
          <w:b/>
          <w:color w:val="000000" w:themeColor="text1"/>
          <w:sz w:val="24"/>
          <w:szCs w:val="24"/>
        </w:rPr>
      </w:pPr>
      <w:r w:rsidRPr="00E73347">
        <w:rPr>
          <w:rFonts w:ascii="Times New Roman" w:hAnsi="Times New Roman" w:cs="Times New Roman"/>
          <w:b/>
          <w:color w:val="000000" w:themeColor="text1"/>
          <w:sz w:val="24"/>
          <w:szCs w:val="24"/>
        </w:rPr>
        <w:t>Plan de la rencontre</w:t>
      </w:r>
    </w:p>
    <w:p w14:paraId="740DE391" w14:textId="77777777" w:rsidR="00047B49" w:rsidRPr="00E73347" w:rsidRDefault="00047B49" w:rsidP="006B1D63">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Introduction</w:t>
      </w:r>
      <w:r>
        <w:rPr>
          <w:rFonts w:ascii="Times New Roman" w:hAnsi="Times New Roman" w:cs="Times New Roman"/>
          <w:color w:val="000000" w:themeColor="text1"/>
          <w:sz w:val="24"/>
          <w:szCs w:val="24"/>
        </w:rPr>
        <w:t xml:space="preserve"> </w:t>
      </w:r>
      <w:r w:rsidRPr="00A33547">
        <w:rPr>
          <w:rFonts w:ascii="Times New Roman" w:hAnsi="Times New Roman" w:cs="Times New Roman"/>
          <w:color w:val="FF0000"/>
          <w:sz w:val="24"/>
          <w:szCs w:val="24"/>
        </w:rPr>
        <w:t>5mn</w:t>
      </w:r>
      <w:r w:rsidRPr="00E73347">
        <w:rPr>
          <w:rFonts w:ascii="Times New Roman" w:hAnsi="Times New Roman" w:cs="Times New Roman"/>
          <w:color w:val="000000" w:themeColor="text1"/>
          <w:sz w:val="24"/>
          <w:szCs w:val="24"/>
        </w:rPr>
        <w:br/>
        <w:t xml:space="preserve">            Rappel des rencontres précédentes. </w:t>
      </w:r>
      <w:r w:rsidRPr="00E73347">
        <w:rPr>
          <w:rFonts w:ascii="Times New Roman" w:hAnsi="Times New Roman" w:cs="Times New Roman"/>
          <w:color w:val="000000" w:themeColor="text1"/>
          <w:sz w:val="24"/>
          <w:szCs w:val="24"/>
        </w:rPr>
        <w:br/>
        <w:t xml:space="preserve">            Présentation des visées et objectifs. </w:t>
      </w:r>
    </w:p>
    <w:p w14:paraId="53E0254A" w14:textId="659A60C4" w:rsidR="00047B49" w:rsidRPr="00E73347" w:rsidRDefault="00047B49" w:rsidP="006B1D63">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1</w:t>
      </w:r>
      <w:r w:rsidRPr="00E73347">
        <w:rPr>
          <w:rFonts w:ascii="Times New Roman" w:hAnsi="Times New Roman" w:cs="Times New Roman"/>
          <w:color w:val="000000" w:themeColor="text1"/>
          <w:sz w:val="24"/>
          <w:szCs w:val="24"/>
          <w:vertAlign w:val="superscript"/>
        </w:rPr>
        <w:t>e</w:t>
      </w:r>
      <w:r w:rsidR="00632A62">
        <w:rPr>
          <w:rFonts w:ascii="Times New Roman" w:hAnsi="Times New Roman" w:cs="Times New Roman"/>
          <w:color w:val="000000" w:themeColor="text1"/>
          <w:sz w:val="24"/>
          <w:szCs w:val="24"/>
          <w:vertAlign w:val="superscript"/>
        </w:rPr>
        <w:t>r</w:t>
      </w:r>
      <w:r w:rsidRPr="00E73347">
        <w:rPr>
          <w:rFonts w:ascii="Times New Roman" w:hAnsi="Times New Roman" w:cs="Times New Roman"/>
          <w:color w:val="000000" w:themeColor="text1"/>
          <w:sz w:val="24"/>
          <w:szCs w:val="24"/>
        </w:rPr>
        <w:t xml:space="preserve"> temps </w:t>
      </w:r>
      <w:r w:rsidR="00D7255B">
        <w:rPr>
          <w:rFonts w:ascii="Times New Roman" w:hAnsi="Times New Roman" w:cs="Times New Roman"/>
          <w:color w:val="000000" w:themeColor="text1"/>
          <w:sz w:val="24"/>
          <w:szCs w:val="24"/>
        </w:rPr>
        <w:t>-</w:t>
      </w:r>
      <w:r w:rsidRPr="00E73347">
        <w:rPr>
          <w:rFonts w:ascii="Times New Roman" w:hAnsi="Times New Roman" w:cs="Times New Roman"/>
          <w:color w:val="000000" w:themeColor="text1"/>
          <w:sz w:val="24"/>
          <w:szCs w:val="24"/>
        </w:rPr>
        <w:t xml:space="preserve"> </w:t>
      </w:r>
      <w:r w:rsidRPr="00E73347">
        <w:rPr>
          <w:rFonts w:ascii="Times New Roman" w:hAnsi="Times New Roman" w:cs="Times New Roman"/>
          <w:bCs/>
          <w:color w:val="000000" w:themeColor="text1"/>
          <w:sz w:val="24"/>
          <w:szCs w:val="24"/>
        </w:rPr>
        <w:t>L</w:t>
      </w:r>
      <w:r w:rsidR="00C20A3D">
        <w:rPr>
          <w:rFonts w:ascii="Times New Roman" w:hAnsi="Times New Roman" w:cs="Times New Roman"/>
          <w:bCs/>
          <w:color w:val="000000" w:themeColor="text1"/>
          <w:sz w:val="24"/>
          <w:szCs w:val="24"/>
        </w:rPr>
        <w:t xml:space="preserve">e </w:t>
      </w:r>
      <w:r w:rsidRPr="00E73347">
        <w:rPr>
          <w:rFonts w:ascii="Times New Roman" w:hAnsi="Times New Roman" w:cs="Times New Roman"/>
          <w:bCs/>
          <w:color w:val="000000" w:themeColor="text1"/>
          <w:sz w:val="24"/>
          <w:szCs w:val="24"/>
        </w:rPr>
        <w:t xml:space="preserve">texte biblique </w:t>
      </w:r>
      <w:r w:rsidR="001623C2">
        <w:rPr>
          <w:rFonts w:ascii="Times New Roman" w:hAnsi="Times New Roman" w:cs="Times New Roman"/>
          <w:bCs/>
          <w:color w:val="000000" w:themeColor="text1"/>
          <w:sz w:val="24"/>
          <w:szCs w:val="24"/>
        </w:rPr>
        <w:t xml:space="preserve">Extraits de </w:t>
      </w:r>
      <w:r w:rsidRPr="00E73347">
        <w:rPr>
          <w:rFonts w:ascii="Times New Roman" w:hAnsi="Times New Roman" w:cs="Times New Roman"/>
          <w:color w:val="000000" w:themeColor="text1"/>
          <w:sz w:val="24"/>
          <w:szCs w:val="24"/>
        </w:rPr>
        <w:t>1 Co 1</w:t>
      </w:r>
      <w:r w:rsidR="001623C2">
        <w:rPr>
          <w:rFonts w:ascii="Times New Roman" w:hAnsi="Times New Roman" w:cs="Times New Roman"/>
          <w:color w:val="000000" w:themeColor="text1"/>
          <w:sz w:val="24"/>
          <w:szCs w:val="24"/>
        </w:rPr>
        <w:t>,</w:t>
      </w:r>
      <w:r w:rsidRPr="00E73347">
        <w:rPr>
          <w:rFonts w:ascii="Times New Roman" w:hAnsi="Times New Roman" w:cs="Times New Roman"/>
          <w:color w:val="000000" w:themeColor="text1"/>
          <w:sz w:val="24"/>
          <w:szCs w:val="24"/>
        </w:rPr>
        <w:t xml:space="preserve"> 17 à 31 </w:t>
      </w:r>
      <w:r w:rsidR="001623C2">
        <w:rPr>
          <w:rFonts w:ascii="Times New Roman" w:hAnsi="Times New Roman" w:cs="Times New Roman"/>
          <w:color w:val="000000" w:themeColor="text1"/>
          <w:sz w:val="24"/>
          <w:szCs w:val="24"/>
        </w:rPr>
        <w:t xml:space="preserve">et </w:t>
      </w:r>
      <w:r w:rsidRPr="00E73347">
        <w:rPr>
          <w:rFonts w:ascii="Times New Roman" w:hAnsi="Times New Roman" w:cs="Times New Roman"/>
          <w:color w:val="000000" w:themeColor="text1"/>
          <w:sz w:val="24"/>
          <w:szCs w:val="24"/>
        </w:rPr>
        <w:t>2</w:t>
      </w:r>
      <w:r w:rsidR="001623C2">
        <w:rPr>
          <w:rFonts w:ascii="Times New Roman" w:hAnsi="Times New Roman" w:cs="Times New Roman"/>
          <w:color w:val="000000" w:themeColor="text1"/>
          <w:sz w:val="24"/>
          <w:szCs w:val="24"/>
        </w:rPr>
        <w:t>,</w:t>
      </w:r>
      <w:r w:rsidRPr="00E73347">
        <w:rPr>
          <w:rFonts w:ascii="Times New Roman" w:hAnsi="Times New Roman" w:cs="Times New Roman"/>
          <w:color w:val="000000" w:themeColor="text1"/>
          <w:sz w:val="24"/>
          <w:szCs w:val="24"/>
        </w:rPr>
        <w:t xml:space="preserve"> 1 à 16 </w:t>
      </w:r>
      <w:r w:rsidRPr="00871AF8">
        <w:rPr>
          <w:rFonts w:ascii="Times New Roman" w:hAnsi="Times New Roman" w:cs="Times New Roman"/>
          <w:color w:val="FF0000"/>
          <w:sz w:val="24"/>
          <w:szCs w:val="24"/>
        </w:rPr>
        <w:t>5mn</w:t>
      </w:r>
    </w:p>
    <w:p w14:paraId="59036C36" w14:textId="45FC7C3B" w:rsidR="00047B49" w:rsidRPr="00E73347" w:rsidRDefault="00047B49" w:rsidP="006B1D63">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2</w:t>
      </w:r>
      <w:r w:rsidRPr="00E73347">
        <w:rPr>
          <w:rFonts w:ascii="Times New Roman" w:hAnsi="Times New Roman" w:cs="Times New Roman"/>
          <w:color w:val="000000" w:themeColor="text1"/>
          <w:sz w:val="24"/>
          <w:szCs w:val="24"/>
          <w:vertAlign w:val="superscript"/>
        </w:rPr>
        <w:t>ème</w:t>
      </w:r>
      <w:r w:rsidRPr="00E73347">
        <w:rPr>
          <w:rFonts w:ascii="Times New Roman" w:hAnsi="Times New Roman" w:cs="Times New Roman"/>
          <w:color w:val="000000" w:themeColor="text1"/>
          <w:sz w:val="24"/>
          <w:szCs w:val="24"/>
        </w:rPr>
        <w:t xml:space="preserve"> temps - La sagesse </w:t>
      </w:r>
      <w:r w:rsidRPr="00871AF8">
        <w:rPr>
          <w:rFonts w:ascii="Times New Roman" w:hAnsi="Times New Roman" w:cs="Times New Roman"/>
          <w:color w:val="FF0000"/>
          <w:sz w:val="24"/>
          <w:szCs w:val="24"/>
        </w:rPr>
        <w:t xml:space="preserve">30 mn </w:t>
      </w:r>
    </w:p>
    <w:p w14:paraId="735B35C5" w14:textId="77777777" w:rsidR="00047B49" w:rsidRPr="00E73347" w:rsidRDefault="00047B49" w:rsidP="006B1D63">
      <w:pPr>
        <w:ind w:firstLine="708"/>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Visionnement d’un clip vidéo Sagesse </w:t>
      </w:r>
    </w:p>
    <w:p w14:paraId="0D2AC4D3" w14:textId="77777777" w:rsidR="00047B49" w:rsidRPr="00E73347" w:rsidRDefault="00047B49" w:rsidP="006B1D63">
      <w:pPr>
        <w:ind w:firstLine="708"/>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Réactions après le clip. Qu’est-ce que la sagesse ? </w:t>
      </w:r>
    </w:p>
    <w:p w14:paraId="3CCD88AD" w14:textId="3E5DE410" w:rsidR="00047B49" w:rsidRPr="00E73347" w:rsidRDefault="00047B49" w:rsidP="006B1D63">
      <w:pPr>
        <w:rPr>
          <w:rFonts w:ascii="Times New Roman" w:hAnsi="Times New Roman" w:cs="Times New Roman"/>
          <w:color w:val="000000" w:themeColor="text1"/>
          <w:sz w:val="24"/>
          <w:szCs w:val="24"/>
          <w:shd w:val="clear" w:color="auto" w:fill="FFFFFF"/>
        </w:rPr>
      </w:pPr>
      <w:r w:rsidRPr="00E73347">
        <w:rPr>
          <w:rFonts w:ascii="Times New Roman" w:hAnsi="Times New Roman" w:cs="Times New Roman"/>
          <w:color w:val="000000" w:themeColor="text1"/>
          <w:sz w:val="24"/>
          <w:szCs w:val="24"/>
        </w:rPr>
        <w:t>3</w:t>
      </w:r>
      <w:r w:rsidRPr="00E73347">
        <w:rPr>
          <w:rFonts w:ascii="Times New Roman" w:hAnsi="Times New Roman" w:cs="Times New Roman"/>
          <w:color w:val="000000" w:themeColor="text1"/>
          <w:sz w:val="24"/>
          <w:szCs w:val="24"/>
          <w:vertAlign w:val="superscript"/>
        </w:rPr>
        <w:t>ème</w:t>
      </w:r>
      <w:r w:rsidRPr="00E73347">
        <w:rPr>
          <w:rFonts w:ascii="Times New Roman" w:hAnsi="Times New Roman" w:cs="Times New Roman"/>
          <w:color w:val="000000" w:themeColor="text1"/>
          <w:sz w:val="24"/>
          <w:szCs w:val="24"/>
        </w:rPr>
        <w:t xml:space="preserve"> temps </w:t>
      </w:r>
      <w:r>
        <w:rPr>
          <w:rFonts w:ascii="Times New Roman" w:hAnsi="Times New Roman" w:cs="Times New Roman"/>
          <w:color w:val="000000" w:themeColor="text1"/>
          <w:sz w:val="24"/>
          <w:szCs w:val="24"/>
        </w:rPr>
        <w:t xml:space="preserve">- </w:t>
      </w:r>
      <w:r w:rsidRPr="00E73347">
        <w:rPr>
          <w:rFonts w:ascii="Times New Roman" w:hAnsi="Times New Roman" w:cs="Times New Roman"/>
          <w:color w:val="000000" w:themeColor="text1"/>
          <w:sz w:val="24"/>
          <w:szCs w:val="24"/>
        </w:rPr>
        <w:t>Les images de la croix</w:t>
      </w:r>
      <w:r w:rsidRPr="00E73347">
        <w:rPr>
          <w:rFonts w:ascii="Times New Roman" w:hAnsi="Times New Roman" w:cs="Times New Roman"/>
          <w:color w:val="000000" w:themeColor="text1"/>
          <w:sz w:val="24"/>
          <w:szCs w:val="24"/>
          <w:shd w:val="clear" w:color="auto" w:fill="FFFFFF"/>
        </w:rPr>
        <w:t xml:space="preserve"> </w:t>
      </w:r>
      <w:r w:rsidRPr="00871AF8">
        <w:rPr>
          <w:rFonts w:ascii="Times New Roman" w:hAnsi="Times New Roman" w:cs="Times New Roman"/>
          <w:color w:val="FF0000"/>
          <w:sz w:val="24"/>
          <w:szCs w:val="24"/>
          <w:shd w:val="clear" w:color="auto" w:fill="FFFFFF"/>
        </w:rPr>
        <w:t>30mn</w:t>
      </w:r>
      <w:r w:rsidRPr="00E73347">
        <w:rPr>
          <w:rFonts w:ascii="Times New Roman" w:hAnsi="Times New Roman" w:cs="Times New Roman"/>
          <w:color w:val="000000" w:themeColor="text1"/>
          <w:sz w:val="24"/>
          <w:szCs w:val="24"/>
          <w:shd w:val="clear" w:color="auto" w:fill="FFFFFF"/>
        </w:rPr>
        <w:t xml:space="preserve"> </w:t>
      </w:r>
    </w:p>
    <w:p w14:paraId="34012D44" w14:textId="33860989" w:rsidR="00047B49" w:rsidRPr="00E73347" w:rsidRDefault="00047B49" w:rsidP="006B1D63">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4</w:t>
      </w:r>
      <w:r w:rsidRPr="00E73347">
        <w:rPr>
          <w:rFonts w:ascii="Times New Roman" w:hAnsi="Times New Roman" w:cs="Times New Roman"/>
          <w:color w:val="000000" w:themeColor="text1"/>
          <w:sz w:val="24"/>
          <w:szCs w:val="24"/>
          <w:vertAlign w:val="superscript"/>
        </w:rPr>
        <w:t>ème</w:t>
      </w:r>
      <w:r w:rsidRPr="00E73347">
        <w:rPr>
          <w:rFonts w:ascii="Times New Roman" w:hAnsi="Times New Roman" w:cs="Times New Roman"/>
          <w:color w:val="000000" w:themeColor="text1"/>
          <w:sz w:val="24"/>
          <w:szCs w:val="24"/>
        </w:rPr>
        <w:t xml:space="preserve"> temps </w:t>
      </w:r>
      <w:r w:rsidR="00D7255B">
        <w:rPr>
          <w:rFonts w:ascii="Times New Roman" w:hAnsi="Times New Roman" w:cs="Times New Roman"/>
          <w:color w:val="000000" w:themeColor="text1"/>
          <w:sz w:val="24"/>
          <w:szCs w:val="24"/>
        </w:rPr>
        <w:t>-</w:t>
      </w:r>
      <w:r w:rsidRPr="00E73347">
        <w:rPr>
          <w:rFonts w:ascii="Times New Roman" w:hAnsi="Times New Roman" w:cs="Times New Roman"/>
          <w:color w:val="000000" w:themeColor="text1"/>
          <w:sz w:val="24"/>
          <w:szCs w:val="24"/>
        </w:rPr>
        <w:t xml:space="preserve"> </w:t>
      </w:r>
      <w:r w:rsidR="00D20183" w:rsidRPr="00D20183">
        <w:rPr>
          <w:rFonts w:ascii="Times New Roman" w:hAnsi="Times New Roman" w:cs="Times New Roman"/>
          <w:bCs/>
          <w:color w:val="333333"/>
          <w:sz w:val="24"/>
          <w:szCs w:val="24"/>
        </w:rPr>
        <w:t>La croix symbole de Vie</w:t>
      </w:r>
      <w:r w:rsidR="00D20183">
        <w:rPr>
          <w:b/>
          <w:color w:val="333333"/>
        </w:rPr>
        <w:t xml:space="preserve"> </w:t>
      </w:r>
      <w:r w:rsidR="00896067">
        <w:rPr>
          <w:rFonts w:ascii="Times New Roman" w:hAnsi="Times New Roman" w:cs="Times New Roman"/>
          <w:color w:val="FF0000"/>
          <w:sz w:val="24"/>
          <w:szCs w:val="24"/>
        </w:rPr>
        <w:t>3</w:t>
      </w:r>
      <w:r w:rsidRPr="00871AF8">
        <w:rPr>
          <w:rFonts w:ascii="Times New Roman" w:hAnsi="Times New Roman" w:cs="Times New Roman"/>
          <w:color w:val="FF0000"/>
          <w:sz w:val="24"/>
          <w:szCs w:val="24"/>
        </w:rPr>
        <w:t xml:space="preserve">0 mn </w:t>
      </w:r>
    </w:p>
    <w:p w14:paraId="20504924" w14:textId="69257CA8" w:rsidR="00047B49" w:rsidRPr="00E73347" w:rsidRDefault="00047B49" w:rsidP="006B1D63">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5</w:t>
      </w:r>
      <w:r w:rsidRPr="00E73347">
        <w:rPr>
          <w:rFonts w:ascii="Times New Roman" w:hAnsi="Times New Roman" w:cs="Times New Roman"/>
          <w:color w:val="000000" w:themeColor="text1"/>
          <w:sz w:val="24"/>
          <w:szCs w:val="24"/>
          <w:vertAlign w:val="superscript"/>
        </w:rPr>
        <w:t>ème</w:t>
      </w:r>
      <w:r w:rsidRPr="00E73347">
        <w:rPr>
          <w:rFonts w:ascii="Times New Roman" w:hAnsi="Times New Roman" w:cs="Times New Roman"/>
          <w:color w:val="000000" w:themeColor="text1"/>
          <w:sz w:val="24"/>
          <w:szCs w:val="24"/>
        </w:rPr>
        <w:t xml:space="preserve"> temps </w:t>
      </w:r>
      <w:r w:rsidR="00896067">
        <w:rPr>
          <w:rFonts w:ascii="Times New Roman" w:hAnsi="Times New Roman" w:cs="Times New Roman"/>
          <w:color w:val="000000" w:themeColor="text1"/>
          <w:sz w:val="24"/>
          <w:szCs w:val="24"/>
        </w:rPr>
        <w:t xml:space="preserve">- </w:t>
      </w:r>
      <w:r w:rsidRPr="00E73347">
        <w:rPr>
          <w:rFonts w:ascii="Times New Roman" w:hAnsi="Times New Roman" w:cs="Times New Roman"/>
          <w:color w:val="000000" w:themeColor="text1"/>
          <w:sz w:val="24"/>
          <w:szCs w:val="24"/>
        </w:rPr>
        <w:t xml:space="preserve">Synthèse </w:t>
      </w:r>
      <w:r>
        <w:rPr>
          <w:rFonts w:ascii="Times New Roman" w:hAnsi="Times New Roman" w:cs="Times New Roman"/>
          <w:color w:val="000000" w:themeColor="text1"/>
          <w:sz w:val="24"/>
          <w:szCs w:val="24"/>
        </w:rPr>
        <w:t xml:space="preserve">- Actualisation </w:t>
      </w:r>
      <w:r w:rsidRPr="00E73347">
        <w:rPr>
          <w:rFonts w:ascii="Times New Roman" w:hAnsi="Times New Roman" w:cs="Times New Roman"/>
          <w:color w:val="000000" w:themeColor="text1"/>
          <w:sz w:val="24"/>
          <w:szCs w:val="24"/>
        </w:rPr>
        <w:t xml:space="preserve">Méditation </w:t>
      </w:r>
      <w:r w:rsidRPr="00871AF8">
        <w:rPr>
          <w:rFonts w:ascii="Times New Roman" w:hAnsi="Times New Roman" w:cs="Times New Roman"/>
          <w:color w:val="FF0000"/>
          <w:sz w:val="24"/>
          <w:szCs w:val="24"/>
        </w:rPr>
        <w:t xml:space="preserve">5mn </w:t>
      </w:r>
    </w:p>
    <w:bookmarkEnd w:id="0"/>
    <w:p w14:paraId="1B5B839F" w14:textId="77777777" w:rsidR="00D7255B" w:rsidRDefault="00D7255B" w:rsidP="006B1D63">
      <w:pPr>
        <w:rPr>
          <w:rFonts w:ascii="Times New Roman" w:hAnsi="Times New Roman" w:cs="Times New Roman"/>
          <w:b/>
          <w:sz w:val="24"/>
          <w:szCs w:val="24"/>
        </w:rPr>
      </w:pPr>
    </w:p>
    <w:p w14:paraId="183C5CE7" w14:textId="3828A6AF" w:rsidR="006C7237" w:rsidRPr="00DF038C" w:rsidRDefault="006C7237" w:rsidP="006B1D63">
      <w:pPr>
        <w:rPr>
          <w:rFonts w:ascii="Times New Roman" w:hAnsi="Times New Roman" w:cs="Times New Roman"/>
          <w:b/>
          <w:sz w:val="24"/>
          <w:szCs w:val="24"/>
        </w:rPr>
      </w:pPr>
      <w:r w:rsidRPr="00DF038C">
        <w:rPr>
          <w:rFonts w:ascii="Times New Roman" w:hAnsi="Times New Roman" w:cs="Times New Roman"/>
          <w:b/>
          <w:sz w:val="24"/>
          <w:szCs w:val="24"/>
        </w:rPr>
        <w:lastRenderedPageBreak/>
        <w:t xml:space="preserve">Déroulement </w:t>
      </w:r>
    </w:p>
    <w:p w14:paraId="5EC4CC87" w14:textId="77777777" w:rsidR="009B7D50" w:rsidRDefault="009B7D50" w:rsidP="006B1D63">
      <w:pPr>
        <w:rPr>
          <w:rFonts w:ascii="Times New Roman" w:hAnsi="Times New Roman" w:cs="Times New Roman"/>
          <w:b/>
          <w:sz w:val="24"/>
          <w:szCs w:val="24"/>
        </w:rPr>
      </w:pPr>
      <w:r w:rsidRPr="00DF038C">
        <w:rPr>
          <w:rFonts w:ascii="Times New Roman" w:hAnsi="Times New Roman" w:cs="Times New Roman"/>
          <w:b/>
          <w:sz w:val="24"/>
          <w:szCs w:val="24"/>
        </w:rPr>
        <w:t>Introduction</w:t>
      </w:r>
    </w:p>
    <w:p w14:paraId="628078E3" w14:textId="22D55051" w:rsidR="00047B49" w:rsidRDefault="00047B49" w:rsidP="006B1D63">
      <w:pPr>
        <w:rPr>
          <w:rFonts w:ascii="Times New Roman" w:hAnsi="Times New Roman" w:cs="Times New Roman"/>
          <w:color w:val="FF0000"/>
          <w:sz w:val="24"/>
          <w:szCs w:val="24"/>
        </w:rPr>
      </w:pPr>
      <w:r>
        <w:rPr>
          <w:rFonts w:ascii="Times New Roman" w:hAnsi="Times New Roman" w:cs="Times New Roman"/>
          <w:sz w:val="24"/>
          <w:szCs w:val="24"/>
        </w:rPr>
        <w:t>-Rappel des rencontres précédentes </w:t>
      </w:r>
      <w:r w:rsidR="00415686">
        <w:rPr>
          <w:rFonts w:ascii="Times New Roman" w:hAnsi="Times New Roman" w:cs="Times New Roman"/>
          <w:sz w:val="24"/>
          <w:szCs w:val="24"/>
        </w:rPr>
        <w:t xml:space="preserve">(si elles ont eu lieu) </w:t>
      </w:r>
      <w:r>
        <w:rPr>
          <w:rFonts w:ascii="Times New Roman" w:hAnsi="Times New Roman" w:cs="Times New Roman"/>
          <w:color w:val="FF0000"/>
          <w:sz w:val="24"/>
          <w:szCs w:val="24"/>
        </w:rPr>
        <w:t>5mn</w:t>
      </w:r>
    </w:p>
    <w:p w14:paraId="75AA976B" w14:textId="4DD1AF12" w:rsidR="00047B49" w:rsidRDefault="00047B49" w:rsidP="006B1D63">
      <w:pPr>
        <w:rPr>
          <w:rFonts w:ascii="Times New Roman" w:hAnsi="Times New Roman" w:cs="Times New Roman"/>
          <w:sz w:val="24"/>
          <w:szCs w:val="24"/>
        </w:rPr>
      </w:pPr>
      <w:r>
        <w:rPr>
          <w:rFonts w:ascii="Times New Roman" w:hAnsi="Times New Roman" w:cs="Times New Roman"/>
          <w:sz w:val="24"/>
          <w:szCs w:val="24"/>
        </w:rPr>
        <w:t xml:space="preserve">Au cours de la première rencontre, nous avons reçu une lettre de Paul qui rendait grâce pour toutes les richesses que nous avons reçues. Nous vous invitons à entrer dans la prière. </w:t>
      </w:r>
      <w:bookmarkStart w:id="1" w:name="_Hlk135986150"/>
      <w:r w:rsidR="00C20A3D">
        <w:rPr>
          <w:rFonts w:ascii="Times New Roman" w:hAnsi="Times New Roman" w:cs="Times New Roman"/>
          <w:sz w:val="24"/>
          <w:szCs w:val="24"/>
        </w:rPr>
        <w:t>Prière …</w:t>
      </w:r>
      <w:bookmarkEnd w:id="1"/>
    </w:p>
    <w:p w14:paraId="2C7FE6D9" w14:textId="569E3867" w:rsidR="00047B49" w:rsidRDefault="00047B49" w:rsidP="006B1D63">
      <w:pPr>
        <w:rPr>
          <w:rFonts w:ascii="Times New Roman" w:hAnsi="Times New Roman" w:cs="Times New Roman"/>
          <w:sz w:val="24"/>
          <w:szCs w:val="24"/>
        </w:rPr>
      </w:pPr>
      <w:r>
        <w:rPr>
          <w:rFonts w:ascii="Times New Roman" w:hAnsi="Times New Roman" w:cs="Times New Roman"/>
          <w:sz w:val="24"/>
          <w:szCs w:val="24"/>
        </w:rPr>
        <w:t xml:space="preserve">Lors de la deuxième rencontre, nous avons découvert la vie de Paul, le grand moment où il a pris conscience de sa vocation. Après cela, il est allé fonder et rendre visite à des </w:t>
      </w:r>
      <w:r w:rsidR="00DA196E">
        <w:rPr>
          <w:rFonts w:ascii="Times New Roman" w:hAnsi="Times New Roman" w:cs="Times New Roman"/>
          <w:sz w:val="24"/>
          <w:szCs w:val="24"/>
        </w:rPr>
        <w:t xml:space="preserve">groupes de chrétiens appelés </w:t>
      </w:r>
      <w:r>
        <w:rPr>
          <w:rFonts w:ascii="Times New Roman" w:hAnsi="Times New Roman" w:cs="Times New Roman"/>
          <w:sz w:val="24"/>
          <w:szCs w:val="24"/>
        </w:rPr>
        <w:t xml:space="preserve">communautés chrétiennes, notamment à Corinthe. </w:t>
      </w:r>
    </w:p>
    <w:p w14:paraId="41C7D9CA" w14:textId="77777777" w:rsidR="00047B49" w:rsidRDefault="00047B49" w:rsidP="006B1D63">
      <w:pPr>
        <w:rPr>
          <w:rFonts w:ascii="Times New Roman" w:hAnsi="Times New Roman" w:cs="Times New Roman"/>
          <w:sz w:val="24"/>
          <w:szCs w:val="24"/>
        </w:rPr>
      </w:pPr>
      <w:r>
        <w:rPr>
          <w:rFonts w:ascii="Times New Roman" w:hAnsi="Times New Roman" w:cs="Times New Roman"/>
          <w:sz w:val="24"/>
          <w:szCs w:val="24"/>
        </w:rPr>
        <w:t xml:space="preserve">Lors de la troisième rencontre, Paul a fait le constat de ce qui divise les communautés à Corinthe. Nous avons fait le constat de nos divisions aujourd’hui et rechercher ce qui nous unit : le Christ. </w:t>
      </w:r>
    </w:p>
    <w:p w14:paraId="2AFAF4BF" w14:textId="458167F4" w:rsidR="00047B49" w:rsidRDefault="00047B49" w:rsidP="006B1D63">
      <w:pPr>
        <w:rPr>
          <w:rFonts w:ascii="Times New Roman" w:hAnsi="Times New Roman" w:cs="Times New Roman"/>
          <w:sz w:val="24"/>
          <w:szCs w:val="24"/>
        </w:rPr>
      </w:pPr>
      <w:r>
        <w:rPr>
          <w:rFonts w:ascii="Times New Roman" w:hAnsi="Times New Roman" w:cs="Times New Roman"/>
          <w:sz w:val="24"/>
          <w:szCs w:val="24"/>
        </w:rPr>
        <w:t xml:space="preserve">La quatrième rencontre nous a permis de faire un détour par la bible et de voir que la fraternité est </w:t>
      </w:r>
      <w:r w:rsidR="00BE2037">
        <w:rPr>
          <w:rFonts w:ascii="Times New Roman" w:hAnsi="Times New Roman" w:cs="Times New Roman"/>
          <w:sz w:val="24"/>
          <w:szCs w:val="24"/>
        </w:rPr>
        <w:t>difficile à vivre c’est</w:t>
      </w:r>
      <w:r w:rsidR="00BE6B2F">
        <w:rPr>
          <w:rFonts w:ascii="Times New Roman" w:hAnsi="Times New Roman" w:cs="Times New Roman"/>
          <w:sz w:val="24"/>
          <w:szCs w:val="24"/>
        </w:rPr>
        <w:t xml:space="preserve"> </w:t>
      </w:r>
      <w:r>
        <w:rPr>
          <w:rFonts w:ascii="Times New Roman" w:hAnsi="Times New Roman" w:cs="Times New Roman"/>
          <w:sz w:val="24"/>
          <w:szCs w:val="24"/>
        </w:rPr>
        <w:t xml:space="preserve">un défi depuis toujours. </w:t>
      </w:r>
    </w:p>
    <w:p w14:paraId="3EE7433D" w14:textId="6873AB24" w:rsidR="009B7D50" w:rsidRPr="00DF038C" w:rsidRDefault="0090771B" w:rsidP="006B1D63">
      <w:pPr>
        <w:rPr>
          <w:rFonts w:ascii="Times New Roman" w:hAnsi="Times New Roman" w:cs="Times New Roman"/>
          <w:sz w:val="24"/>
          <w:szCs w:val="24"/>
        </w:rPr>
      </w:pPr>
      <w:r>
        <w:rPr>
          <w:rFonts w:ascii="Times New Roman" w:hAnsi="Times New Roman" w:cs="Times New Roman"/>
          <w:color w:val="000000" w:themeColor="text1"/>
          <w:sz w:val="24"/>
          <w:szCs w:val="24"/>
        </w:rPr>
        <w:t>Aujourd’hui n</w:t>
      </w:r>
      <w:r w:rsidR="00661A64" w:rsidRPr="00DF038C">
        <w:rPr>
          <w:rFonts w:ascii="Times New Roman" w:hAnsi="Times New Roman" w:cs="Times New Roman"/>
          <w:sz w:val="24"/>
          <w:szCs w:val="24"/>
        </w:rPr>
        <w:t xml:space="preserve">ous allons nous interroger sur la </w:t>
      </w:r>
      <w:r w:rsidR="00BE6B2F">
        <w:rPr>
          <w:rFonts w:ascii="Times New Roman" w:hAnsi="Times New Roman" w:cs="Times New Roman"/>
          <w:sz w:val="24"/>
          <w:szCs w:val="24"/>
        </w:rPr>
        <w:t>« S</w:t>
      </w:r>
      <w:r w:rsidR="00661A64" w:rsidRPr="00DF038C">
        <w:rPr>
          <w:rFonts w:ascii="Times New Roman" w:hAnsi="Times New Roman" w:cs="Times New Roman"/>
          <w:sz w:val="24"/>
          <w:szCs w:val="24"/>
        </w:rPr>
        <w:t>agesse</w:t>
      </w:r>
      <w:r w:rsidR="00BE6B2F">
        <w:rPr>
          <w:rFonts w:ascii="Times New Roman" w:hAnsi="Times New Roman" w:cs="Times New Roman"/>
          <w:sz w:val="24"/>
          <w:szCs w:val="24"/>
        </w:rPr>
        <w:t> »</w:t>
      </w:r>
      <w:r w:rsidR="00661A64" w:rsidRPr="00DF038C">
        <w:rPr>
          <w:rFonts w:ascii="Times New Roman" w:hAnsi="Times New Roman" w:cs="Times New Roman"/>
          <w:sz w:val="24"/>
          <w:szCs w:val="24"/>
        </w:rPr>
        <w:t xml:space="preserve"> et la </w:t>
      </w:r>
      <w:r w:rsidR="00A704FF">
        <w:rPr>
          <w:rFonts w:ascii="Times New Roman" w:hAnsi="Times New Roman" w:cs="Times New Roman"/>
          <w:sz w:val="24"/>
          <w:szCs w:val="24"/>
        </w:rPr>
        <w:t>sens de la mort de Jésus sur</w:t>
      </w:r>
      <w:r w:rsidR="00661A64" w:rsidRPr="00DF038C">
        <w:rPr>
          <w:rFonts w:ascii="Times New Roman" w:hAnsi="Times New Roman" w:cs="Times New Roman"/>
          <w:sz w:val="24"/>
          <w:szCs w:val="24"/>
        </w:rPr>
        <w:t xml:space="preserve"> la c</w:t>
      </w:r>
      <w:r w:rsidR="00237E38" w:rsidRPr="00DF038C">
        <w:rPr>
          <w:rFonts w:ascii="Times New Roman" w:hAnsi="Times New Roman" w:cs="Times New Roman"/>
          <w:sz w:val="24"/>
          <w:szCs w:val="24"/>
        </w:rPr>
        <w:t>roix selon St Paul.</w:t>
      </w:r>
      <w:r w:rsidR="00FD4DB7">
        <w:rPr>
          <w:rFonts w:ascii="Times New Roman" w:hAnsi="Times New Roman" w:cs="Times New Roman"/>
          <w:sz w:val="24"/>
          <w:szCs w:val="24"/>
        </w:rPr>
        <w:t xml:space="preserve"> Pour cela n</w:t>
      </w:r>
      <w:r w:rsidR="00BE6B2F">
        <w:rPr>
          <w:rFonts w:ascii="Times New Roman" w:hAnsi="Times New Roman" w:cs="Times New Roman"/>
          <w:sz w:val="24"/>
          <w:szCs w:val="24"/>
        </w:rPr>
        <w:t>ous allons</w:t>
      </w:r>
      <w:r w:rsidR="00237E38" w:rsidRPr="00DF038C">
        <w:rPr>
          <w:rFonts w:ascii="Times New Roman" w:hAnsi="Times New Roman" w:cs="Times New Roman"/>
          <w:sz w:val="24"/>
          <w:szCs w:val="24"/>
        </w:rPr>
        <w:t xml:space="preserve"> </w:t>
      </w:r>
      <w:r w:rsidR="00661A64" w:rsidRPr="00DF038C">
        <w:rPr>
          <w:rFonts w:ascii="Times New Roman" w:hAnsi="Times New Roman" w:cs="Times New Roman"/>
          <w:sz w:val="24"/>
          <w:szCs w:val="24"/>
        </w:rPr>
        <w:t>visionner un clip sur la sagesse, découvrir des images de croix</w:t>
      </w:r>
      <w:r w:rsidR="00211565">
        <w:rPr>
          <w:rFonts w:ascii="Times New Roman" w:hAnsi="Times New Roman" w:cs="Times New Roman"/>
          <w:sz w:val="24"/>
          <w:szCs w:val="24"/>
        </w:rPr>
        <w:t xml:space="preserve"> </w:t>
      </w:r>
      <w:r w:rsidR="00451FDB">
        <w:rPr>
          <w:rFonts w:ascii="Times New Roman" w:hAnsi="Times New Roman" w:cs="Times New Roman"/>
          <w:sz w:val="24"/>
          <w:szCs w:val="24"/>
        </w:rPr>
        <w:t>et</w:t>
      </w:r>
      <w:r w:rsidR="00211565">
        <w:rPr>
          <w:rFonts w:ascii="Times New Roman" w:hAnsi="Times New Roman" w:cs="Times New Roman"/>
          <w:sz w:val="24"/>
          <w:szCs w:val="24"/>
        </w:rPr>
        <w:t xml:space="preserve"> </w:t>
      </w:r>
      <w:r w:rsidR="00A45CBB">
        <w:rPr>
          <w:rFonts w:ascii="Times New Roman" w:hAnsi="Times New Roman" w:cs="Times New Roman"/>
          <w:sz w:val="24"/>
          <w:szCs w:val="24"/>
        </w:rPr>
        <w:t>nous interroger sur ces représentations</w:t>
      </w:r>
      <w:r w:rsidR="00661A64" w:rsidRPr="00DF038C">
        <w:rPr>
          <w:rFonts w:ascii="Times New Roman" w:hAnsi="Times New Roman" w:cs="Times New Roman"/>
          <w:sz w:val="24"/>
          <w:szCs w:val="24"/>
        </w:rPr>
        <w:t xml:space="preserve"> </w:t>
      </w:r>
      <w:r w:rsidR="00451FDB" w:rsidRPr="00DF038C">
        <w:rPr>
          <w:rFonts w:ascii="Times New Roman" w:hAnsi="Times New Roman" w:cs="Times New Roman"/>
          <w:sz w:val="24"/>
          <w:szCs w:val="24"/>
        </w:rPr>
        <w:t xml:space="preserve">nous permettront </w:t>
      </w:r>
      <w:r w:rsidR="00451FDB">
        <w:rPr>
          <w:rFonts w:ascii="Times New Roman" w:hAnsi="Times New Roman" w:cs="Times New Roman"/>
          <w:sz w:val="24"/>
          <w:szCs w:val="24"/>
        </w:rPr>
        <w:t>d’en rechercher du sens</w:t>
      </w:r>
      <w:r w:rsidR="00BD6F54">
        <w:rPr>
          <w:rFonts w:ascii="Times New Roman" w:hAnsi="Times New Roman" w:cs="Times New Roman"/>
          <w:sz w:val="24"/>
          <w:szCs w:val="24"/>
        </w:rPr>
        <w:t>. E</w:t>
      </w:r>
      <w:r w:rsidR="00661A64" w:rsidRPr="00DF038C">
        <w:rPr>
          <w:rFonts w:ascii="Times New Roman" w:hAnsi="Times New Roman" w:cs="Times New Roman"/>
          <w:sz w:val="24"/>
          <w:szCs w:val="24"/>
        </w:rPr>
        <w:t xml:space="preserve">nfin, nous vivrons un chemin de </w:t>
      </w:r>
      <w:r w:rsidR="00507581" w:rsidRPr="00DF038C">
        <w:rPr>
          <w:rFonts w:ascii="Times New Roman" w:hAnsi="Times New Roman" w:cs="Times New Roman"/>
          <w:sz w:val="24"/>
          <w:szCs w:val="24"/>
        </w:rPr>
        <w:t xml:space="preserve">croix. </w:t>
      </w:r>
    </w:p>
    <w:p w14:paraId="490B6017" w14:textId="77777777" w:rsidR="00315F24" w:rsidRPr="00DF038C" w:rsidRDefault="00315F24" w:rsidP="006B1D63">
      <w:pPr>
        <w:rPr>
          <w:rFonts w:ascii="Times New Roman" w:hAnsi="Times New Roman" w:cs="Times New Roman"/>
          <w:b/>
          <w:sz w:val="24"/>
          <w:szCs w:val="24"/>
        </w:rPr>
      </w:pPr>
    </w:p>
    <w:p w14:paraId="4DD9C0A1" w14:textId="5CD15F15" w:rsidR="00A318AE" w:rsidRDefault="009124EE" w:rsidP="006B1D63">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FF0000"/>
          <w:sz w:val="24"/>
          <w:szCs w:val="24"/>
        </w:rPr>
      </w:pPr>
      <w:r w:rsidRPr="00DF038C">
        <w:rPr>
          <w:rFonts w:ascii="Times New Roman" w:hAnsi="Times New Roman" w:cs="Times New Roman"/>
          <w:b/>
          <w:bCs/>
          <w:sz w:val="24"/>
          <w:szCs w:val="24"/>
        </w:rPr>
        <w:t>1</w:t>
      </w:r>
      <w:r w:rsidR="00521876">
        <w:rPr>
          <w:rFonts w:ascii="Times New Roman" w:hAnsi="Times New Roman" w:cs="Times New Roman"/>
          <w:b/>
          <w:bCs/>
          <w:sz w:val="24"/>
          <w:szCs w:val="24"/>
          <w:vertAlign w:val="superscript"/>
        </w:rPr>
        <w:t>er</w:t>
      </w:r>
      <w:r w:rsidRPr="00DF038C">
        <w:rPr>
          <w:rFonts w:ascii="Times New Roman" w:hAnsi="Times New Roman" w:cs="Times New Roman"/>
          <w:b/>
          <w:bCs/>
          <w:sz w:val="24"/>
          <w:szCs w:val="24"/>
        </w:rPr>
        <w:t xml:space="preserve"> </w:t>
      </w:r>
      <w:r w:rsidR="00521876">
        <w:rPr>
          <w:rFonts w:ascii="Times New Roman" w:hAnsi="Times New Roman" w:cs="Times New Roman"/>
          <w:b/>
          <w:bCs/>
          <w:sz w:val="24"/>
          <w:szCs w:val="24"/>
        </w:rPr>
        <w:t>temps</w:t>
      </w:r>
      <w:r w:rsidR="00237E38" w:rsidRPr="00DF038C">
        <w:rPr>
          <w:rFonts w:ascii="Times New Roman" w:hAnsi="Times New Roman" w:cs="Times New Roman"/>
          <w:b/>
          <w:sz w:val="24"/>
          <w:szCs w:val="24"/>
        </w:rPr>
        <w:t xml:space="preserve"> </w:t>
      </w:r>
      <w:r w:rsidR="00315F24" w:rsidRPr="00DF038C">
        <w:rPr>
          <w:rFonts w:ascii="Times New Roman" w:hAnsi="Times New Roman" w:cs="Times New Roman"/>
          <w:b/>
          <w:sz w:val="24"/>
          <w:szCs w:val="24"/>
        </w:rPr>
        <w:t>Le texte biblique</w:t>
      </w:r>
      <w:r w:rsidR="00237E38" w:rsidRPr="00DF038C">
        <w:rPr>
          <w:rFonts w:ascii="Times New Roman" w:hAnsi="Times New Roman" w:cs="Times New Roman"/>
          <w:b/>
          <w:sz w:val="24"/>
          <w:szCs w:val="24"/>
        </w:rPr>
        <w:t xml:space="preserve"> </w:t>
      </w:r>
      <w:r w:rsidR="00237E38" w:rsidRPr="00DF038C">
        <w:rPr>
          <w:rFonts w:ascii="Times New Roman" w:hAnsi="Times New Roman" w:cs="Times New Roman"/>
          <w:b/>
          <w:color w:val="FF0000"/>
          <w:sz w:val="24"/>
          <w:szCs w:val="24"/>
        </w:rPr>
        <w:t>5mn</w:t>
      </w:r>
    </w:p>
    <w:p w14:paraId="5E3E517C" w14:textId="77777777" w:rsidR="00A3335B" w:rsidRDefault="00415686" w:rsidP="006B1D63">
      <w:pPr>
        <w:rPr>
          <w:rFonts w:ascii="Times New Roman" w:hAnsi="Times New Roman" w:cs="Times New Roman"/>
          <w:color w:val="1F497D" w:themeColor="text2"/>
          <w:sz w:val="24"/>
          <w:szCs w:val="24"/>
        </w:rPr>
      </w:pPr>
      <w:r w:rsidRPr="00E73347">
        <w:rPr>
          <w:noProof/>
          <w:color w:val="000000" w:themeColor="text1"/>
        </w:rPr>
        <mc:AlternateContent>
          <mc:Choice Requires="wps">
            <w:drawing>
              <wp:anchor distT="0" distB="0" distL="114300" distR="114300" simplePos="0" relativeHeight="251735040" behindDoc="0" locked="0" layoutInCell="1" allowOverlap="1" wp14:anchorId="72132951" wp14:editId="57C70655">
                <wp:simplePos x="0" y="0"/>
                <wp:positionH relativeFrom="leftMargin">
                  <wp:posOffset>122238</wp:posOffset>
                </wp:positionH>
                <wp:positionV relativeFrom="paragraph">
                  <wp:posOffset>174307</wp:posOffset>
                </wp:positionV>
                <wp:extent cx="208280" cy="186055"/>
                <wp:effectExtent l="19050" t="76200" r="1270" b="0"/>
                <wp:wrapNone/>
                <wp:docPr id="1233657335" name="Flèche : courbe vers le haut 1233657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B814C84" w14:textId="77777777" w:rsidR="00A318AE" w:rsidRPr="007638BD" w:rsidRDefault="00A318AE" w:rsidP="006B1D63">
                            <w:pP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132951" id="Flèche : courbe vers le haut 1233657335" o:spid="_x0000_s1027" type="#_x0000_t104" style="position:absolute;margin-left:9.65pt;margin-top:13.7pt;width:16.4pt;height:14.65pt;rotation:3285456fd;z-index:2517350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" adj="11953,19188,5400" fillcolor="#4f81bd" strokecolor="#385d8a" strokeweight="2pt">
                <v:textbox>
                  <w:txbxContent>
                    <w:p w14:paraId="7B814C84" w14:textId="77777777" w:rsidR="00A318AE" w:rsidRPr="007638BD" w:rsidRDefault="00A318AE" w:rsidP="006B1D63">
                      <w:pP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p>
    <w:p w14:paraId="396B23E8" w14:textId="6A190E16" w:rsidR="00A318AE" w:rsidRPr="000A08F3" w:rsidRDefault="00A318AE" w:rsidP="006B1D63">
      <w:pPr>
        <w:rPr>
          <w:rFonts w:ascii="Times New Roman" w:hAnsi="Times New Roman" w:cs="Times New Roman"/>
          <w:color w:val="000000" w:themeColor="text1"/>
          <w:sz w:val="24"/>
          <w:szCs w:val="24"/>
        </w:rPr>
      </w:pPr>
      <w:r w:rsidRPr="000A08F3">
        <w:rPr>
          <w:rFonts w:ascii="Times New Roman" w:hAnsi="Times New Roman" w:cs="Times New Roman"/>
          <w:color w:val="1F497D" w:themeColor="text2"/>
          <w:sz w:val="24"/>
          <w:szCs w:val="24"/>
        </w:rPr>
        <w:t xml:space="preserve">Carnet de route </w:t>
      </w:r>
      <w:r w:rsidR="00FB687F">
        <w:rPr>
          <w:rFonts w:ascii="Times New Roman" w:hAnsi="Times New Roman" w:cs="Times New Roman"/>
          <w:color w:val="1F497D" w:themeColor="text2"/>
          <w:sz w:val="24"/>
          <w:szCs w:val="24"/>
        </w:rPr>
        <w:t>j</w:t>
      </w:r>
      <w:r>
        <w:rPr>
          <w:rFonts w:ascii="Times New Roman" w:hAnsi="Times New Roman" w:cs="Times New Roman"/>
          <w:color w:val="1F497D" w:themeColor="text2"/>
          <w:sz w:val="24"/>
          <w:szCs w:val="24"/>
        </w:rPr>
        <w:t xml:space="preserve">eunes </w:t>
      </w:r>
      <w:r w:rsidRPr="000A08F3">
        <w:rPr>
          <w:rFonts w:ascii="Times New Roman" w:hAnsi="Times New Roman" w:cs="Times New Roman"/>
          <w:color w:val="1F497D" w:themeColor="text2"/>
          <w:sz w:val="24"/>
          <w:szCs w:val="24"/>
        </w:rPr>
        <w:t>Rencontre 5</w:t>
      </w:r>
      <w:r w:rsidRPr="000A08F3">
        <w:rPr>
          <w:rFonts w:ascii="Times New Roman" w:hAnsi="Times New Roman" w:cs="Times New Roman"/>
          <w:color w:val="000000" w:themeColor="text1"/>
          <w:sz w:val="24"/>
          <w:szCs w:val="24"/>
        </w:rPr>
        <w:t xml:space="preserve"> </w:t>
      </w:r>
    </w:p>
    <w:p w14:paraId="7CA33E6B" w14:textId="77777777" w:rsidR="00047B49" w:rsidRPr="000A08F3" w:rsidRDefault="00047B49" w:rsidP="006B1D63">
      <w:pPr>
        <w:rPr>
          <w:rFonts w:ascii="Times New Roman" w:hAnsi="Times New Roman" w:cs="Times New Roman"/>
          <w:color w:val="1F497D" w:themeColor="text2"/>
          <w:sz w:val="24"/>
          <w:szCs w:val="24"/>
        </w:rPr>
      </w:pPr>
      <w:r w:rsidRPr="000A08F3">
        <w:rPr>
          <w:rFonts w:ascii="Times New Roman" w:hAnsi="Times New Roman" w:cs="Times New Roman"/>
          <w:color w:val="1F497D" w:themeColor="text2"/>
          <w:sz w:val="24"/>
          <w:szCs w:val="24"/>
        </w:rPr>
        <w:t>Repères pour animateurs</w:t>
      </w:r>
    </w:p>
    <w:p w14:paraId="579F8CF4" w14:textId="77777777" w:rsidR="00047B49" w:rsidRDefault="00047B49" w:rsidP="006B1D63">
      <w:pPr>
        <w:rPr>
          <w:rFonts w:ascii="Times New Roman" w:hAnsi="Times New Roman" w:cs="Times New Roman"/>
          <w:sz w:val="24"/>
          <w:szCs w:val="24"/>
        </w:rPr>
      </w:pPr>
    </w:p>
    <w:p w14:paraId="5BBF0DF7" w14:textId="34DFC156" w:rsidR="00A318AE" w:rsidRPr="00E73347" w:rsidRDefault="00A318AE" w:rsidP="006B1D63">
      <w:pPr>
        <w:rPr>
          <w:rFonts w:ascii="Times New Roman" w:hAnsi="Times New Roman" w:cs="Times New Roman"/>
          <w:color w:val="000000" w:themeColor="text1"/>
          <w:sz w:val="24"/>
          <w:szCs w:val="24"/>
        </w:rPr>
      </w:pPr>
      <w:r w:rsidRPr="00A318AE">
        <w:rPr>
          <w:rFonts w:ascii="Times New Roman" w:hAnsi="Times New Roman" w:cs="Times New Roman"/>
          <w:b/>
          <w:bCs/>
          <w:color w:val="000000" w:themeColor="text1"/>
          <w:sz w:val="24"/>
          <w:szCs w:val="24"/>
        </w:rPr>
        <w:t>Chant</w:t>
      </w:r>
      <w:r>
        <w:rPr>
          <w:rFonts w:ascii="Times New Roman" w:hAnsi="Times New Roman" w:cs="Times New Roman"/>
          <w:color w:val="000000" w:themeColor="text1"/>
          <w:sz w:val="24"/>
          <w:szCs w:val="24"/>
        </w:rPr>
        <w:br/>
      </w:r>
      <w:r w:rsidRPr="00E73347">
        <w:rPr>
          <w:rFonts w:ascii="Times New Roman" w:hAnsi="Times New Roman" w:cs="Times New Roman"/>
          <w:color w:val="000000" w:themeColor="text1"/>
          <w:sz w:val="24"/>
          <w:szCs w:val="24"/>
        </w:rPr>
        <w:t xml:space="preserve">Commençons par écouter ce que nous dit Paul. </w:t>
      </w:r>
    </w:p>
    <w:p w14:paraId="4B87B032" w14:textId="02304025" w:rsidR="00A318AE" w:rsidRDefault="00A318AE" w:rsidP="006B1D63">
      <w:pPr>
        <w:rPr>
          <w:rFonts w:ascii="Times New Roman" w:hAnsi="Times New Roman" w:cs="Times New Roman"/>
          <w:bCs/>
          <w:sz w:val="24"/>
          <w:szCs w:val="24"/>
        </w:rPr>
      </w:pPr>
      <w:bookmarkStart w:id="2" w:name="_Hlk135643219"/>
      <w:r w:rsidRPr="00E73347">
        <w:rPr>
          <w:rFonts w:ascii="Times New Roman" w:hAnsi="Times New Roman" w:cs="Times New Roman"/>
          <w:color w:val="000000" w:themeColor="text1"/>
          <w:sz w:val="24"/>
          <w:szCs w:val="24"/>
        </w:rPr>
        <w:t>Lecture d’extraits du texte</w:t>
      </w:r>
      <w:r w:rsidRPr="00E73347">
        <w:rPr>
          <w:rFonts w:ascii="Times New Roman" w:hAnsi="Times New Roman" w:cs="Times New Roman"/>
          <w:b/>
          <w:color w:val="000000" w:themeColor="text1"/>
          <w:sz w:val="24"/>
          <w:szCs w:val="24"/>
        </w:rPr>
        <w:t xml:space="preserve"> </w:t>
      </w:r>
      <w:r w:rsidRPr="001623C2">
        <w:rPr>
          <w:rFonts w:ascii="Times New Roman" w:hAnsi="Times New Roman" w:cs="Times New Roman"/>
          <w:bCs/>
          <w:sz w:val="24"/>
          <w:szCs w:val="24"/>
        </w:rPr>
        <w:t>1 Corinthiens 1, 17-31</w:t>
      </w:r>
      <w:r w:rsidRPr="001623C2">
        <w:rPr>
          <w:rFonts w:ascii="Times New Roman" w:hAnsi="Times New Roman" w:cs="Times New Roman"/>
          <w:b/>
          <w:sz w:val="24"/>
          <w:szCs w:val="24"/>
        </w:rPr>
        <w:t xml:space="preserve"> </w:t>
      </w:r>
      <w:r w:rsidRPr="001623C2">
        <w:rPr>
          <w:rFonts w:ascii="Times New Roman" w:hAnsi="Times New Roman" w:cs="Times New Roman"/>
          <w:bCs/>
          <w:sz w:val="24"/>
          <w:szCs w:val="24"/>
        </w:rPr>
        <w:t xml:space="preserve">dans le </w:t>
      </w:r>
      <w:r w:rsidRPr="001623C2">
        <w:rPr>
          <w:rFonts w:ascii="Times New Roman" w:hAnsi="Times New Roman" w:cs="Times New Roman"/>
          <w:bCs/>
          <w:color w:val="1F497D" w:themeColor="text2"/>
          <w:sz w:val="24"/>
          <w:szCs w:val="24"/>
        </w:rPr>
        <w:t xml:space="preserve">carnet de route </w:t>
      </w:r>
      <w:r w:rsidR="00D7255B" w:rsidRPr="001623C2">
        <w:rPr>
          <w:rFonts w:ascii="Times New Roman" w:hAnsi="Times New Roman" w:cs="Times New Roman"/>
          <w:bCs/>
          <w:color w:val="1F497D" w:themeColor="text2"/>
          <w:sz w:val="24"/>
          <w:szCs w:val="24"/>
        </w:rPr>
        <w:t>J</w:t>
      </w:r>
      <w:r w:rsidRPr="001623C2">
        <w:rPr>
          <w:rFonts w:ascii="Times New Roman" w:hAnsi="Times New Roman" w:cs="Times New Roman"/>
          <w:bCs/>
          <w:color w:val="1F497D" w:themeColor="text2"/>
          <w:sz w:val="24"/>
          <w:szCs w:val="24"/>
        </w:rPr>
        <w:t>eunes</w:t>
      </w:r>
      <w:r w:rsidR="00C20A3D" w:rsidRPr="001623C2">
        <w:rPr>
          <w:rFonts w:ascii="Times New Roman" w:hAnsi="Times New Roman" w:cs="Times New Roman"/>
          <w:bCs/>
          <w:color w:val="1F497D" w:themeColor="text2"/>
          <w:sz w:val="24"/>
          <w:szCs w:val="24"/>
        </w:rPr>
        <w:t xml:space="preserve"> p 2</w:t>
      </w:r>
      <w:r w:rsidR="00C20A3D" w:rsidRPr="001623C2">
        <w:rPr>
          <w:rFonts w:ascii="Times New Roman" w:hAnsi="Times New Roman" w:cs="Times New Roman"/>
          <w:bCs/>
          <w:sz w:val="24"/>
          <w:szCs w:val="24"/>
        </w:rPr>
        <w:t>.</w:t>
      </w:r>
    </w:p>
    <w:p w14:paraId="6CFACD3A" w14:textId="350BA6D7" w:rsidR="001623C2" w:rsidRDefault="001623C2" w:rsidP="006B1D63">
      <w:pPr>
        <w:rPr>
          <w:rFonts w:ascii="Times New Roman" w:hAnsi="Times New Roman" w:cs="Times New Roman"/>
          <w:bCs/>
          <w:sz w:val="24"/>
          <w:szCs w:val="24"/>
        </w:rPr>
      </w:pPr>
      <w:r>
        <w:rPr>
          <w:rFonts w:ascii="Times New Roman" w:hAnsi="Times New Roman" w:cs="Times New Roman"/>
          <w:bCs/>
          <w:sz w:val="24"/>
          <w:szCs w:val="24"/>
        </w:rPr>
        <w:t xml:space="preserve">Inviter à regarder le </w:t>
      </w:r>
      <w:r w:rsidRPr="001623C2">
        <w:rPr>
          <w:rFonts w:ascii="Times New Roman" w:hAnsi="Times New Roman" w:cs="Times New Roman"/>
          <w:bCs/>
          <w:color w:val="1F497D" w:themeColor="text2"/>
          <w:sz w:val="24"/>
          <w:szCs w:val="24"/>
        </w:rPr>
        <w:t>carnet de route p 3</w:t>
      </w:r>
      <w:r>
        <w:rPr>
          <w:rFonts w:ascii="Times New Roman" w:hAnsi="Times New Roman" w:cs="Times New Roman"/>
          <w:bCs/>
          <w:color w:val="1F497D" w:themeColor="text2"/>
          <w:sz w:val="24"/>
          <w:szCs w:val="24"/>
        </w:rPr>
        <w:t xml:space="preserve"> </w:t>
      </w:r>
      <w:r w:rsidRPr="001623C2">
        <w:rPr>
          <w:rFonts w:ascii="Times New Roman" w:hAnsi="Times New Roman" w:cs="Times New Roman"/>
          <w:bCs/>
          <w:sz w:val="24"/>
          <w:szCs w:val="24"/>
        </w:rPr>
        <w:t>et d</w:t>
      </w:r>
      <w:r>
        <w:rPr>
          <w:rFonts w:ascii="Times New Roman" w:hAnsi="Times New Roman" w:cs="Times New Roman"/>
          <w:bCs/>
          <w:sz w:val="24"/>
          <w:szCs w:val="24"/>
        </w:rPr>
        <w:t>o</w:t>
      </w:r>
      <w:r w:rsidRPr="001623C2">
        <w:rPr>
          <w:rFonts w:ascii="Times New Roman" w:hAnsi="Times New Roman" w:cs="Times New Roman"/>
          <w:bCs/>
          <w:sz w:val="24"/>
          <w:szCs w:val="24"/>
        </w:rPr>
        <w:t>nner la parole</w:t>
      </w:r>
      <w:r>
        <w:rPr>
          <w:rFonts w:ascii="Times New Roman" w:hAnsi="Times New Roman" w:cs="Times New Roman"/>
          <w:bCs/>
          <w:sz w:val="24"/>
          <w:szCs w:val="24"/>
        </w:rPr>
        <w:t> :</w:t>
      </w:r>
      <w:r w:rsidRPr="001623C2">
        <w:rPr>
          <w:rFonts w:ascii="Times New Roman" w:hAnsi="Times New Roman" w:cs="Times New Roman"/>
          <w:bCs/>
          <w:sz w:val="24"/>
          <w:szCs w:val="24"/>
        </w:rPr>
        <w:t xml:space="preserve">  </w:t>
      </w:r>
    </w:p>
    <w:p w14:paraId="76978142" w14:textId="4B7124D1" w:rsidR="001623C2" w:rsidRPr="006E6801" w:rsidRDefault="001623C2" w:rsidP="006B1D63">
      <w:pPr>
        <w:rPr>
          <w:rFonts w:ascii="Times New Roman" w:hAnsi="Times New Roman" w:cs="Times New Roman"/>
          <w:b/>
          <w:color w:val="FF0000"/>
          <w:sz w:val="24"/>
          <w:szCs w:val="24"/>
        </w:rPr>
      </w:pPr>
      <w:r>
        <w:rPr>
          <w:rFonts w:ascii="Times New Roman" w:hAnsi="Times New Roman" w:cs="Times New Roman"/>
          <w:bCs/>
          <w:sz w:val="24"/>
          <w:szCs w:val="24"/>
        </w:rPr>
        <w:t xml:space="preserve">Que dit Paul ? Qu’est-ce qui vous surprend ? </w:t>
      </w:r>
    </w:p>
    <w:bookmarkEnd w:id="2"/>
    <w:p w14:paraId="0AF0F737" w14:textId="2AA7755B" w:rsidR="00C20A3D" w:rsidRDefault="00A318AE" w:rsidP="006B1D63">
      <w:pPr>
        <w:rPr>
          <w:rFonts w:ascii="Times New Roman" w:eastAsia="Times New Roman" w:hAnsi="Times New Roman" w:cs="Times New Roman"/>
          <w:color w:val="000000" w:themeColor="text1"/>
          <w:sz w:val="24"/>
          <w:szCs w:val="24"/>
          <w:lang w:eastAsia="fr-FR"/>
        </w:rPr>
      </w:pPr>
      <w:r w:rsidRPr="00E73347">
        <w:rPr>
          <w:rFonts w:ascii="Times New Roman" w:eastAsia="Times New Roman" w:hAnsi="Times New Roman" w:cs="Times New Roman"/>
          <w:color w:val="000000" w:themeColor="text1"/>
          <w:sz w:val="24"/>
          <w:szCs w:val="24"/>
          <w:lang w:eastAsia="fr-FR"/>
        </w:rPr>
        <w:t>Saint Paul nous dit dans cette lettre que les hommes</w:t>
      </w:r>
      <w:r w:rsidR="001623C2">
        <w:rPr>
          <w:rFonts w:ascii="Times New Roman" w:eastAsia="Times New Roman" w:hAnsi="Times New Roman" w:cs="Times New Roman"/>
          <w:color w:val="000000" w:themeColor="text1"/>
          <w:sz w:val="24"/>
          <w:szCs w:val="24"/>
          <w:lang w:eastAsia="fr-FR"/>
        </w:rPr>
        <w:t>, en particulier les Grecs,</w:t>
      </w:r>
      <w:r w:rsidRPr="00E73347">
        <w:rPr>
          <w:rFonts w:ascii="Times New Roman" w:eastAsia="Times New Roman" w:hAnsi="Times New Roman" w:cs="Times New Roman"/>
          <w:color w:val="000000" w:themeColor="text1"/>
          <w:sz w:val="24"/>
          <w:szCs w:val="24"/>
          <w:lang w:eastAsia="fr-FR"/>
        </w:rPr>
        <w:t xml:space="preserve"> recherchent la sagesse. </w:t>
      </w:r>
    </w:p>
    <w:p w14:paraId="4E9FF1AD" w14:textId="48F5F0CC" w:rsidR="00142B7E" w:rsidRDefault="00A318AE" w:rsidP="006B1D63">
      <w:pPr>
        <w:rPr>
          <w:rFonts w:ascii="Times New Roman" w:eastAsia="Times New Roman" w:hAnsi="Times New Roman" w:cs="Times New Roman"/>
          <w:color w:val="000000" w:themeColor="text1"/>
          <w:sz w:val="24"/>
          <w:szCs w:val="24"/>
          <w:lang w:eastAsia="fr-FR"/>
        </w:rPr>
      </w:pPr>
      <w:r w:rsidRPr="00E73347">
        <w:rPr>
          <w:rFonts w:ascii="Times New Roman" w:eastAsia="Times New Roman" w:hAnsi="Times New Roman" w:cs="Times New Roman"/>
          <w:color w:val="000000" w:themeColor="text1"/>
          <w:sz w:val="24"/>
          <w:szCs w:val="24"/>
          <w:lang w:eastAsia="fr-FR"/>
        </w:rPr>
        <w:t>Nous allons donc dans un premier temps nous interroger sur ce qu’est la sagesse</w:t>
      </w:r>
      <w:r w:rsidR="00AC7BAF">
        <w:rPr>
          <w:rFonts w:ascii="Times New Roman" w:eastAsia="Times New Roman" w:hAnsi="Times New Roman" w:cs="Times New Roman"/>
          <w:color w:val="000000" w:themeColor="text1"/>
          <w:sz w:val="24"/>
          <w:szCs w:val="24"/>
          <w:lang w:eastAsia="fr-FR"/>
        </w:rPr>
        <w:t>, la Sagesse de Dieu…</w:t>
      </w:r>
      <w:r w:rsidRPr="00E73347">
        <w:rPr>
          <w:rFonts w:ascii="Times New Roman" w:eastAsia="Times New Roman" w:hAnsi="Times New Roman" w:cs="Times New Roman"/>
          <w:color w:val="000000" w:themeColor="text1"/>
          <w:sz w:val="24"/>
          <w:szCs w:val="24"/>
          <w:lang w:eastAsia="fr-FR"/>
        </w:rPr>
        <w:t xml:space="preserve"> </w:t>
      </w:r>
      <w:bookmarkStart w:id="3" w:name="_Hlk135986497"/>
      <w:r w:rsidR="003C17D0">
        <w:rPr>
          <w:rFonts w:ascii="Times New Roman" w:eastAsia="Times New Roman" w:hAnsi="Times New Roman" w:cs="Times New Roman"/>
          <w:strike/>
          <w:color w:val="000000" w:themeColor="text1"/>
          <w:sz w:val="24"/>
          <w:szCs w:val="24"/>
          <w:lang w:eastAsia="fr-FR"/>
        </w:rPr>
        <w:t xml:space="preserve"> </w:t>
      </w:r>
      <w:r w:rsidR="00142B7E">
        <w:rPr>
          <w:rFonts w:ascii="Times New Roman" w:eastAsia="Times New Roman" w:hAnsi="Times New Roman" w:cs="Times New Roman"/>
          <w:color w:val="000000" w:themeColor="text1"/>
          <w:sz w:val="24"/>
          <w:szCs w:val="24"/>
          <w:lang w:eastAsia="fr-FR"/>
        </w:rPr>
        <w:t xml:space="preserve"> </w:t>
      </w:r>
      <w:bookmarkEnd w:id="3"/>
    </w:p>
    <w:p w14:paraId="61AAAC34" w14:textId="77777777" w:rsidR="00765929" w:rsidRPr="00DF038C" w:rsidRDefault="00765929" w:rsidP="006B1D63">
      <w:pPr>
        <w:rPr>
          <w:rFonts w:ascii="Times New Roman" w:hAnsi="Times New Roman" w:cs="Times New Roman"/>
          <w:sz w:val="24"/>
          <w:szCs w:val="24"/>
        </w:rPr>
      </w:pPr>
    </w:p>
    <w:p w14:paraId="6B9D3E23" w14:textId="5E48E79B" w:rsidR="00315F24" w:rsidRDefault="00237E38" w:rsidP="006B1D63">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DF038C">
        <w:rPr>
          <w:rFonts w:ascii="Times New Roman" w:hAnsi="Times New Roman" w:cs="Times New Roman"/>
          <w:b/>
          <w:sz w:val="24"/>
          <w:szCs w:val="24"/>
        </w:rPr>
        <w:t>2</w:t>
      </w:r>
      <w:r w:rsidR="00521876" w:rsidRPr="00521876">
        <w:rPr>
          <w:rFonts w:ascii="Times New Roman" w:hAnsi="Times New Roman" w:cs="Times New Roman"/>
          <w:b/>
          <w:sz w:val="24"/>
          <w:szCs w:val="24"/>
          <w:vertAlign w:val="superscript"/>
        </w:rPr>
        <w:t>ème</w:t>
      </w:r>
      <w:r w:rsidR="00521876">
        <w:rPr>
          <w:rFonts w:ascii="Times New Roman" w:hAnsi="Times New Roman" w:cs="Times New Roman"/>
          <w:b/>
          <w:sz w:val="24"/>
          <w:szCs w:val="24"/>
        </w:rPr>
        <w:t xml:space="preserve"> temps</w:t>
      </w:r>
      <w:r w:rsidRPr="00DF038C">
        <w:rPr>
          <w:rFonts w:ascii="Times New Roman" w:hAnsi="Times New Roman" w:cs="Times New Roman"/>
          <w:b/>
          <w:sz w:val="24"/>
          <w:szCs w:val="24"/>
        </w:rPr>
        <w:t xml:space="preserve"> </w:t>
      </w:r>
      <w:r w:rsidR="00315F24" w:rsidRPr="00DF038C">
        <w:rPr>
          <w:rFonts w:ascii="Times New Roman" w:hAnsi="Times New Roman" w:cs="Times New Roman"/>
          <w:b/>
          <w:sz w:val="24"/>
          <w:szCs w:val="24"/>
        </w:rPr>
        <w:t>La sagesse</w:t>
      </w:r>
      <w:r w:rsidR="003D03D0" w:rsidRPr="00DF038C">
        <w:rPr>
          <w:rFonts w:ascii="Times New Roman" w:hAnsi="Times New Roman" w:cs="Times New Roman"/>
          <w:b/>
          <w:color w:val="FF0000"/>
          <w:sz w:val="24"/>
          <w:szCs w:val="24"/>
        </w:rPr>
        <w:t xml:space="preserve"> 30mn</w:t>
      </w:r>
    </w:p>
    <w:p w14:paraId="0A65B4D0" w14:textId="0D9B3A7F" w:rsidR="00315F24" w:rsidRPr="00DF038C" w:rsidRDefault="00F64167" w:rsidP="006B1D63">
      <w:pPr>
        <w:rPr>
          <w:rFonts w:ascii="Times New Roman" w:hAnsi="Times New Roman" w:cs="Times New Roman"/>
          <w:b/>
          <w:sz w:val="24"/>
          <w:szCs w:val="24"/>
        </w:rPr>
      </w:pPr>
      <w:r w:rsidRPr="00E73347">
        <w:rPr>
          <w:noProof/>
          <w:color w:val="000000" w:themeColor="text1"/>
        </w:rPr>
        <mc:AlternateContent>
          <mc:Choice Requires="wps">
            <w:drawing>
              <wp:anchor distT="0" distB="0" distL="114300" distR="114300" simplePos="0" relativeHeight="251746304" behindDoc="0" locked="0" layoutInCell="1" allowOverlap="1" wp14:anchorId="66A6FB31" wp14:editId="44E9A755">
                <wp:simplePos x="0" y="0"/>
                <wp:positionH relativeFrom="leftMargin">
                  <wp:posOffset>122450</wp:posOffset>
                </wp:positionH>
                <wp:positionV relativeFrom="paragraph">
                  <wp:posOffset>203517</wp:posOffset>
                </wp:positionV>
                <wp:extent cx="208280" cy="186055"/>
                <wp:effectExtent l="30162" t="65088" r="31433" b="0"/>
                <wp:wrapNone/>
                <wp:docPr id="876954107" name="Flèche : courbe vers le haut 876954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3142789D" w14:textId="52C54F5B" w:rsidR="00F64167" w:rsidRPr="007638BD" w:rsidRDefault="00F64167" w:rsidP="00F64167">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roofErr w:type="gramStart"/>
                            <w:r w:rsidR="00B177BE">
                              <w:rPr>
                                <w:color w:val="051AB7"/>
                                <w14:textOutline w14:w="28575" w14:cap="rnd" w14:cmpd="sng" w14:algn="ctr">
                                  <w14:solidFill>
                                    <w14:srgbClr w14:val="051AB7"/>
                                  </w14:solidFill>
                                  <w14:prstDash w14:val="solid"/>
                                  <w14:bevel/>
                                </w14:textOutline>
                              </w:rPr>
                              <w:t>c</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6A6FB31" id="Flèche : courbe vers le haut 876954107" o:spid="_x0000_s1028" type="#_x0000_t104" style="position:absolute;margin-left:9.65pt;margin-top:16pt;width:16.4pt;height:14.65pt;rotation:3285456fd;z-index:2517463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M3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" adj="11953,19188,5400" fillcolor="#4f81bd" strokecolor="#385d8a" strokeweight="2pt">
                <v:textbox>
                  <w:txbxContent>
                    <w:p w14:paraId="3142789D" w14:textId="52C54F5B" w:rsidR="00F64167" w:rsidRPr="007638BD" w:rsidRDefault="00F64167" w:rsidP="00F64167">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roofErr w:type="gramStart"/>
                      <w:r w:rsidR="00B177BE">
                        <w:rPr>
                          <w:color w:val="051AB7"/>
                          <w14:textOutline w14:w="28575" w14:cap="rnd" w14:cmpd="sng" w14:algn="ctr">
                            <w14:solidFill>
                              <w14:srgbClr w14:val="051AB7"/>
                            </w14:solidFill>
                            <w14:prstDash w14:val="solid"/>
                            <w14:bevel/>
                          </w14:textOutline>
                        </w:rPr>
                        <w:t>c</w:t>
                      </w:r>
                      <w:proofErr w:type="gramEnd"/>
                    </w:p>
                  </w:txbxContent>
                </v:textbox>
                <w10:wrap anchorx="margin"/>
              </v:shape>
            </w:pict>
          </mc:Fallback>
        </mc:AlternateContent>
      </w:r>
      <w:bookmarkStart w:id="4" w:name="_Hlk135900237"/>
    </w:p>
    <w:p w14:paraId="5DCC2183" w14:textId="02839646" w:rsidR="00A318AE" w:rsidRPr="000A08F3" w:rsidRDefault="00A318AE" w:rsidP="006B1D63">
      <w:pPr>
        <w:rPr>
          <w:rFonts w:ascii="Times New Roman" w:hAnsi="Times New Roman" w:cs="Times New Roman"/>
          <w:bCs/>
          <w:color w:val="1F497D" w:themeColor="text2"/>
          <w:sz w:val="24"/>
          <w:szCs w:val="24"/>
        </w:rPr>
      </w:pPr>
      <w:r w:rsidRPr="000A08F3">
        <w:rPr>
          <w:rFonts w:ascii="Times New Roman" w:hAnsi="Times New Roman" w:cs="Times New Roman"/>
          <w:bCs/>
          <w:color w:val="1F497D" w:themeColor="text2"/>
          <w:sz w:val="24"/>
          <w:szCs w:val="24"/>
        </w:rPr>
        <w:t xml:space="preserve">Clip vidéo sagesse </w:t>
      </w:r>
      <w:r w:rsidR="0055149B">
        <w:rPr>
          <w:rFonts w:ascii="Times New Roman" w:hAnsi="Times New Roman" w:cs="Times New Roman"/>
          <w:bCs/>
          <w:color w:val="1F497D" w:themeColor="text2"/>
          <w:sz w:val="24"/>
          <w:szCs w:val="24"/>
        </w:rPr>
        <w:t>–</w:t>
      </w:r>
      <w:r w:rsidR="0005342E">
        <w:rPr>
          <w:rFonts w:ascii="Times New Roman" w:hAnsi="Times New Roman" w:cs="Times New Roman"/>
          <w:bCs/>
          <w:color w:val="1F497D" w:themeColor="text2"/>
          <w:sz w:val="24"/>
          <w:szCs w:val="24"/>
        </w:rPr>
        <w:t xml:space="preserve"> </w:t>
      </w:r>
      <w:r w:rsidR="0055149B">
        <w:rPr>
          <w:rFonts w:ascii="Times New Roman" w:hAnsi="Times New Roman" w:cs="Times New Roman"/>
          <w:bCs/>
          <w:color w:val="1F497D" w:themeColor="text2"/>
          <w:sz w:val="24"/>
          <w:szCs w:val="24"/>
        </w:rPr>
        <w:t xml:space="preserve">Images </w:t>
      </w:r>
      <w:r w:rsidR="00FB687F">
        <w:rPr>
          <w:rFonts w:ascii="Times New Roman" w:hAnsi="Times New Roman" w:cs="Times New Roman"/>
          <w:bCs/>
          <w:color w:val="1F497D" w:themeColor="text2"/>
          <w:sz w:val="24"/>
          <w:szCs w:val="24"/>
        </w:rPr>
        <w:t xml:space="preserve">Texte et </w:t>
      </w:r>
      <w:r w:rsidR="0005342E">
        <w:rPr>
          <w:rFonts w:ascii="Times New Roman" w:hAnsi="Times New Roman" w:cs="Times New Roman"/>
          <w:bCs/>
          <w:color w:val="1F497D" w:themeColor="text2"/>
          <w:sz w:val="24"/>
          <w:szCs w:val="24"/>
        </w:rPr>
        <w:t>Repères</w:t>
      </w:r>
      <w:r w:rsidRPr="000A08F3">
        <w:rPr>
          <w:rFonts w:ascii="Times New Roman" w:hAnsi="Times New Roman" w:cs="Times New Roman"/>
          <w:bCs/>
          <w:color w:val="1F497D" w:themeColor="text2"/>
          <w:sz w:val="24"/>
          <w:szCs w:val="24"/>
        </w:rPr>
        <w:t xml:space="preserve"> clip</w:t>
      </w:r>
      <w:r>
        <w:rPr>
          <w:rFonts w:ascii="Times New Roman" w:hAnsi="Times New Roman" w:cs="Times New Roman"/>
          <w:bCs/>
          <w:color w:val="1F497D" w:themeColor="text2"/>
          <w:sz w:val="24"/>
          <w:szCs w:val="24"/>
        </w:rPr>
        <w:t xml:space="preserve"> </w:t>
      </w:r>
      <w:r w:rsidR="00FB687F">
        <w:rPr>
          <w:rFonts w:ascii="Times New Roman" w:hAnsi="Times New Roman" w:cs="Times New Roman"/>
          <w:bCs/>
          <w:color w:val="1F497D" w:themeColor="text2"/>
          <w:sz w:val="24"/>
          <w:szCs w:val="24"/>
        </w:rPr>
        <w:t>S</w:t>
      </w:r>
      <w:r>
        <w:rPr>
          <w:rFonts w:ascii="Times New Roman" w:hAnsi="Times New Roman" w:cs="Times New Roman"/>
          <w:bCs/>
          <w:color w:val="1F497D" w:themeColor="text2"/>
          <w:sz w:val="24"/>
          <w:szCs w:val="24"/>
        </w:rPr>
        <w:t>agesse</w:t>
      </w:r>
      <w:r w:rsidRPr="000A08F3">
        <w:rPr>
          <w:rFonts w:ascii="Times New Roman" w:hAnsi="Times New Roman" w:cs="Times New Roman"/>
          <w:bCs/>
          <w:color w:val="1F497D" w:themeColor="text2"/>
          <w:sz w:val="24"/>
          <w:szCs w:val="24"/>
        </w:rPr>
        <w:t xml:space="preserve"> </w:t>
      </w:r>
    </w:p>
    <w:p w14:paraId="7B2E78F3" w14:textId="76CE222B" w:rsidR="00A318AE" w:rsidRPr="000A08F3" w:rsidRDefault="00A318AE" w:rsidP="006B1D63">
      <w:pPr>
        <w:rPr>
          <w:rFonts w:ascii="Times New Roman" w:hAnsi="Times New Roman" w:cs="Times New Roman"/>
          <w:color w:val="1F497D" w:themeColor="text2"/>
          <w:sz w:val="24"/>
          <w:szCs w:val="24"/>
        </w:rPr>
      </w:pPr>
      <w:r w:rsidRPr="000A08F3">
        <w:rPr>
          <w:rFonts w:ascii="Times New Roman" w:hAnsi="Times New Roman" w:cs="Times New Roman"/>
          <w:color w:val="1F497D" w:themeColor="text2"/>
          <w:sz w:val="24"/>
          <w:szCs w:val="24"/>
        </w:rPr>
        <w:t xml:space="preserve">Carnet de route </w:t>
      </w:r>
      <w:r>
        <w:rPr>
          <w:rFonts w:ascii="Times New Roman" w:hAnsi="Times New Roman" w:cs="Times New Roman"/>
          <w:color w:val="1F497D" w:themeColor="text2"/>
          <w:sz w:val="24"/>
          <w:szCs w:val="24"/>
        </w:rPr>
        <w:t xml:space="preserve">Jeunes </w:t>
      </w:r>
      <w:r w:rsidRPr="000A08F3">
        <w:rPr>
          <w:rFonts w:ascii="Times New Roman" w:hAnsi="Times New Roman" w:cs="Times New Roman"/>
          <w:color w:val="1F497D" w:themeColor="text2"/>
          <w:sz w:val="24"/>
          <w:szCs w:val="24"/>
        </w:rPr>
        <w:t>Rencontre 5</w:t>
      </w:r>
    </w:p>
    <w:p w14:paraId="399BF1D5" w14:textId="77777777" w:rsidR="00A318AE" w:rsidRDefault="00A318AE" w:rsidP="006B1D63">
      <w:pPr>
        <w:rPr>
          <w:rFonts w:ascii="Times New Roman" w:hAnsi="Times New Roman" w:cs="Times New Roman"/>
          <w:b/>
          <w:sz w:val="24"/>
          <w:szCs w:val="24"/>
        </w:rPr>
      </w:pPr>
    </w:p>
    <w:p w14:paraId="65D23A4E" w14:textId="7E7A7ADB" w:rsidR="008C62A8" w:rsidRDefault="001230A5" w:rsidP="006B1D63">
      <w:pPr>
        <w:rPr>
          <w:rFonts w:ascii="Times New Roman" w:hAnsi="Times New Roman" w:cs="Times New Roman"/>
          <w:sz w:val="24"/>
          <w:szCs w:val="24"/>
        </w:rPr>
      </w:pPr>
      <w:r w:rsidRPr="00DF038C">
        <w:rPr>
          <w:rFonts w:ascii="Times New Roman" w:hAnsi="Times New Roman" w:cs="Times New Roman"/>
          <w:b/>
          <w:sz w:val="24"/>
          <w:szCs w:val="24"/>
        </w:rPr>
        <w:t>Objectif</w:t>
      </w:r>
      <w:r w:rsidR="00F51555">
        <w:rPr>
          <w:rFonts w:ascii="Times New Roman" w:hAnsi="Times New Roman" w:cs="Times New Roman"/>
          <w:b/>
          <w:sz w:val="24"/>
          <w:szCs w:val="24"/>
        </w:rPr>
        <w:t>s</w:t>
      </w:r>
      <w:r w:rsidRPr="00DF038C">
        <w:rPr>
          <w:rFonts w:ascii="Times New Roman" w:hAnsi="Times New Roman" w:cs="Times New Roman"/>
          <w:sz w:val="24"/>
          <w:szCs w:val="24"/>
        </w:rPr>
        <w:t xml:space="preserve"> : </w:t>
      </w:r>
      <w:r w:rsidR="006A3755">
        <w:rPr>
          <w:rFonts w:ascii="Times New Roman" w:hAnsi="Times New Roman" w:cs="Times New Roman"/>
          <w:sz w:val="24"/>
          <w:szCs w:val="24"/>
        </w:rPr>
        <w:t xml:space="preserve">Découvrir ce qu’est La Sagesse </w:t>
      </w:r>
      <w:r w:rsidR="003775DA">
        <w:rPr>
          <w:rFonts w:ascii="Times New Roman" w:hAnsi="Times New Roman" w:cs="Times New Roman"/>
          <w:sz w:val="24"/>
          <w:szCs w:val="24"/>
        </w:rPr>
        <w:t>dont parle Paul</w:t>
      </w:r>
      <w:r w:rsidR="00F51555">
        <w:rPr>
          <w:rFonts w:ascii="Times New Roman" w:hAnsi="Times New Roman" w:cs="Times New Roman"/>
          <w:sz w:val="24"/>
          <w:szCs w:val="24"/>
        </w:rPr>
        <w:br/>
      </w:r>
      <w:r w:rsidR="008C4B1E">
        <w:rPr>
          <w:rFonts w:ascii="Times New Roman" w:hAnsi="Times New Roman" w:cs="Times New Roman"/>
          <w:sz w:val="24"/>
          <w:szCs w:val="24"/>
        </w:rPr>
        <w:t>A</w:t>
      </w:r>
      <w:r w:rsidR="004A071B">
        <w:rPr>
          <w:rFonts w:ascii="Times New Roman" w:hAnsi="Times New Roman" w:cs="Times New Roman"/>
          <w:sz w:val="24"/>
          <w:szCs w:val="24"/>
        </w:rPr>
        <w:t xml:space="preserve">pprocher des sens différents </w:t>
      </w:r>
      <w:r w:rsidR="00507581" w:rsidRPr="00DF038C">
        <w:rPr>
          <w:rFonts w:ascii="Times New Roman" w:hAnsi="Times New Roman" w:cs="Times New Roman"/>
          <w:sz w:val="24"/>
          <w:szCs w:val="24"/>
        </w:rPr>
        <w:t>de la sagesse :</w:t>
      </w:r>
      <w:r w:rsidRPr="00DF038C">
        <w:rPr>
          <w:rFonts w:ascii="Times New Roman" w:hAnsi="Times New Roman" w:cs="Times New Roman"/>
          <w:sz w:val="24"/>
          <w:szCs w:val="24"/>
        </w:rPr>
        <w:t xml:space="preserve"> sagesse </w:t>
      </w:r>
      <w:r w:rsidR="00330511">
        <w:rPr>
          <w:rFonts w:ascii="Times New Roman" w:hAnsi="Times New Roman" w:cs="Times New Roman"/>
          <w:sz w:val="24"/>
          <w:szCs w:val="24"/>
        </w:rPr>
        <w:t xml:space="preserve">pour nous, sagesse </w:t>
      </w:r>
      <w:r w:rsidRPr="00DF038C">
        <w:rPr>
          <w:rFonts w:ascii="Times New Roman" w:hAnsi="Times New Roman" w:cs="Times New Roman"/>
          <w:sz w:val="24"/>
          <w:szCs w:val="24"/>
        </w:rPr>
        <w:t>populaire, notion philosophique, sagesse grecque, biblique, selon St Paul</w:t>
      </w:r>
      <w:r w:rsidR="008C62A8">
        <w:rPr>
          <w:rFonts w:ascii="Times New Roman" w:hAnsi="Times New Roman" w:cs="Times New Roman"/>
          <w:sz w:val="24"/>
          <w:szCs w:val="24"/>
        </w:rPr>
        <w:t xml:space="preserve">. </w:t>
      </w:r>
    </w:p>
    <w:p w14:paraId="074FB9E6" w14:textId="77777777" w:rsidR="000C78A4" w:rsidRPr="00DF038C" w:rsidRDefault="000C78A4" w:rsidP="006B1D63">
      <w:pPr>
        <w:rPr>
          <w:rFonts w:ascii="Times New Roman" w:hAnsi="Times New Roman" w:cs="Times New Roman"/>
          <w:b/>
          <w:sz w:val="24"/>
          <w:szCs w:val="24"/>
        </w:rPr>
      </w:pPr>
    </w:p>
    <w:p w14:paraId="4B947976" w14:textId="3CE42C29" w:rsidR="001230A5" w:rsidRDefault="001230A5" w:rsidP="006B1D63">
      <w:pPr>
        <w:rPr>
          <w:rFonts w:ascii="Times New Roman" w:hAnsi="Times New Roman" w:cs="Times New Roman"/>
          <w:b/>
          <w:sz w:val="24"/>
          <w:szCs w:val="24"/>
        </w:rPr>
      </w:pPr>
      <w:r w:rsidRPr="00DF038C">
        <w:rPr>
          <w:rFonts w:ascii="Times New Roman" w:hAnsi="Times New Roman" w:cs="Times New Roman"/>
          <w:b/>
          <w:sz w:val="24"/>
          <w:szCs w:val="24"/>
        </w:rPr>
        <w:t xml:space="preserve">Déroulement </w:t>
      </w:r>
    </w:p>
    <w:p w14:paraId="52A8B513" w14:textId="4E7DB7EB" w:rsidR="00720883" w:rsidRPr="00720883" w:rsidRDefault="002A6648" w:rsidP="006B1D63">
      <w:pPr>
        <w:rPr>
          <w:rFonts w:ascii="Times New Roman" w:hAnsi="Times New Roman" w:cs="Times New Roman"/>
          <w:bCs/>
          <w:sz w:val="24"/>
          <w:szCs w:val="24"/>
        </w:rPr>
      </w:pPr>
      <w:r>
        <w:rPr>
          <w:rFonts w:ascii="Times New Roman" w:hAnsi="Times New Roman" w:cs="Times New Roman"/>
          <w:bCs/>
          <w:sz w:val="24"/>
          <w:szCs w:val="24"/>
        </w:rPr>
        <w:t>-</w:t>
      </w:r>
      <w:r w:rsidR="00720883" w:rsidRPr="00720883">
        <w:rPr>
          <w:rFonts w:ascii="Times New Roman" w:hAnsi="Times New Roman" w:cs="Times New Roman"/>
          <w:bCs/>
          <w:sz w:val="24"/>
          <w:szCs w:val="24"/>
        </w:rPr>
        <w:t>Commencer par faire émerger les représentations des enfants sur la sagesse.</w:t>
      </w:r>
    </w:p>
    <w:p w14:paraId="64A886C1" w14:textId="1417056F" w:rsidR="00720883" w:rsidRDefault="00720883" w:rsidP="006B1D63">
      <w:pPr>
        <w:rPr>
          <w:rFonts w:ascii="Times New Roman" w:hAnsi="Times New Roman" w:cs="Times New Roman"/>
          <w:bCs/>
          <w:sz w:val="24"/>
          <w:szCs w:val="24"/>
        </w:rPr>
      </w:pPr>
      <w:r w:rsidRPr="00720883">
        <w:rPr>
          <w:rFonts w:ascii="Times New Roman" w:hAnsi="Times New Roman" w:cs="Times New Roman"/>
          <w:bCs/>
          <w:sz w:val="24"/>
          <w:szCs w:val="24"/>
        </w:rPr>
        <w:t xml:space="preserve">Pour vous qu’est-ce que la sagesse ? </w:t>
      </w:r>
      <w:r w:rsidR="00D7255B">
        <w:rPr>
          <w:rFonts w:ascii="Times New Roman" w:hAnsi="Times New Roman" w:cs="Times New Roman"/>
          <w:bCs/>
          <w:sz w:val="24"/>
          <w:szCs w:val="24"/>
        </w:rPr>
        <w:t>F</w:t>
      </w:r>
      <w:r w:rsidR="00977E84">
        <w:rPr>
          <w:rFonts w:ascii="Times New Roman" w:hAnsi="Times New Roman" w:cs="Times New Roman"/>
          <w:bCs/>
          <w:sz w:val="24"/>
          <w:szCs w:val="24"/>
        </w:rPr>
        <w:t xml:space="preserve">aire un tour de table pour permettre à chaque </w:t>
      </w:r>
      <w:r w:rsidR="005C3ECF">
        <w:rPr>
          <w:rFonts w:ascii="Times New Roman" w:hAnsi="Times New Roman" w:cs="Times New Roman"/>
          <w:bCs/>
          <w:sz w:val="24"/>
          <w:szCs w:val="24"/>
        </w:rPr>
        <w:t>enfant</w:t>
      </w:r>
      <w:r w:rsidR="00977E84">
        <w:rPr>
          <w:rFonts w:ascii="Times New Roman" w:hAnsi="Times New Roman" w:cs="Times New Roman"/>
          <w:bCs/>
          <w:sz w:val="24"/>
          <w:szCs w:val="24"/>
        </w:rPr>
        <w:t xml:space="preserve"> de </w:t>
      </w:r>
      <w:r w:rsidR="005F2450">
        <w:rPr>
          <w:rFonts w:ascii="Times New Roman" w:hAnsi="Times New Roman" w:cs="Times New Roman"/>
          <w:bCs/>
          <w:sz w:val="24"/>
          <w:szCs w:val="24"/>
        </w:rPr>
        <w:t xml:space="preserve">dire ce qu’est pour lui la sagesse … L’animateur demande de s’écouter et de ne pas </w:t>
      </w:r>
      <w:r w:rsidR="005C3ECF">
        <w:rPr>
          <w:rFonts w:ascii="Times New Roman" w:hAnsi="Times New Roman" w:cs="Times New Roman"/>
          <w:bCs/>
          <w:sz w:val="24"/>
          <w:szCs w:val="24"/>
        </w:rPr>
        <w:t>réagir...</w:t>
      </w:r>
      <w:r w:rsidR="005F2450">
        <w:rPr>
          <w:rFonts w:ascii="Times New Roman" w:hAnsi="Times New Roman" w:cs="Times New Roman"/>
          <w:bCs/>
          <w:sz w:val="24"/>
          <w:szCs w:val="24"/>
        </w:rPr>
        <w:t xml:space="preserve"> de ne pas entamer de dialogue </w:t>
      </w:r>
      <w:r w:rsidR="002A6648">
        <w:rPr>
          <w:rFonts w:ascii="Times New Roman" w:hAnsi="Times New Roman" w:cs="Times New Roman"/>
          <w:bCs/>
          <w:sz w:val="24"/>
          <w:szCs w:val="24"/>
        </w:rPr>
        <w:t>Cela sera</w:t>
      </w:r>
      <w:r w:rsidR="005F2450">
        <w:rPr>
          <w:rFonts w:ascii="Times New Roman" w:hAnsi="Times New Roman" w:cs="Times New Roman"/>
          <w:bCs/>
          <w:sz w:val="24"/>
          <w:szCs w:val="24"/>
        </w:rPr>
        <w:t xml:space="preserve"> fait ultérieurement</w:t>
      </w:r>
      <w:r w:rsidR="002A6648">
        <w:rPr>
          <w:rFonts w:ascii="Times New Roman" w:hAnsi="Times New Roman" w:cs="Times New Roman"/>
          <w:bCs/>
          <w:sz w:val="24"/>
          <w:szCs w:val="24"/>
        </w:rPr>
        <w:t>.</w:t>
      </w:r>
    </w:p>
    <w:p w14:paraId="60BE1DCD" w14:textId="3552D13D" w:rsidR="00720883" w:rsidRPr="00F51555" w:rsidRDefault="00F51555" w:rsidP="006B1D63">
      <w:pPr>
        <w:rPr>
          <w:rFonts w:ascii="Times New Roman" w:hAnsi="Times New Roman" w:cs="Times New Roman"/>
          <w:sz w:val="24"/>
          <w:szCs w:val="24"/>
        </w:rPr>
      </w:pPr>
      <w:r>
        <w:rPr>
          <w:rFonts w:ascii="Times New Roman" w:hAnsi="Times New Roman" w:cs="Times New Roman"/>
          <w:sz w:val="24"/>
          <w:szCs w:val="24"/>
        </w:rPr>
        <w:t xml:space="preserve">- Présenter le clip et préciser :  Après le </w:t>
      </w:r>
      <w:r w:rsidRPr="00E73347">
        <w:rPr>
          <w:rFonts w:ascii="Times New Roman" w:eastAsia="Times New Roman" w:hAnsi="Times New Roman" w:cs="Times New Roman"/>
          <w:color w:val="000000" w:themeColor="text1"/>
          <w:sz w:val="24"/>
          <w:szCs w:val="24"/>
          <w:lang w:eastAsia="fr-FR"/>
        </w:rPr>
        <w:t>visionnement d’un petit clip vidéo</w:t>
      </w:r>
      <w:r>
        <w:rPr>
          <w:rFonts w:ascii="Times New Roman" w:eastAsia="Times New Roman" w:hAnsi="Times New Roman" w:cs="Times New Roman"/>
          <w:color w:val="000000" w:themeColor="text1"/>
          <w:sz w:val="24"/>
          <w:szCs w:val="24"/>
          <w:lang w:eastAsia="fr-FR"/>
        </w:rPr>
        <w:t>, n</w:t>
      </w:r>
      <w:r w:rsidRPr="00E73347">
        <w:rPr>
          <w:rFonts w:ascii="Times New Roman" w:eastAsia="Times New Roman" w:hAnsi="Times New Roman" w:cs="Times New Roman"/>
          <w:color w:val="000000" w:themeColor="text1"/>
          <w:sz w:val="24"/>
          <w:szCs w:val="24"/>
          <w:lang w:eastAsia="fr-FR"/>
        </w:rPr>
        <w:t>ous</w:t>
      </w:r>
      <w:r>
        <w:rPr>
          <w:rFonts w:ascii="Times New Roman" w:eastAsia="Times New Roman" w:hAnsi="Times New Roman" w:cs="Times New Roman"/>
          <w:color w:val="000000" w:themeColor="text1"/>
          <w:sz w:val="24"/>
          <w:szCs w:val="24"/>
          <w:lang w:eastAsia="fr-FR"/>
        </w:rPr>
        <w:t xml:space="preserve"> vous</w:t>
      </w:r>
      <w:r w:rsidRPr="00E73347">
        <w:rPr>
          <w:rFonts w:ascii="Times New Roman" w:eastAsia="Times New Roman" w:hAnsi="Times New Roman" w:cs="Times New Roman"/>
          <w:color w:val="000000" w:themeColor="text1"/>
          <w:sz w:val="24"/>
          <w:szCs w:val="24"/>
          <w:lang w:eastAsia="fr-FR"/>
        </w:rPr>
        <w:t xml:space="preserve"> demanderons ce que vous avez vu, entendu.</w:t>
      </w:r>
    </w:p>
    <w:p w14:paraId="1A047265" w14:textId="7D0FAC94" w:rsidR="003322B8" w:rsidRPr="00DF038C" w:rsidRDefault="006C7237" w:rsidP="006B1D63">
      <w:pPr>
        <w:rPr>
          <w:rFonts w:ascii="Times New Roman" w:hAnsi="Times New Roman" w:cs="Times New Roman"/>
          <w:sz w:val="24"/>
          <w:szCs w:val="24"/>
        </w:rPr>
      </w:pPr>
      <w:r w:rsidRPr="00DF038C">
        <w:rPr>
          <w:rFonts w:ascii="Times New Roman" w:hAnsi="Times New Roman" w:cs="Times New Roman"/>
          <w:sz w:val="24"/>
          <w:szCs w:val="24"/>
        </w:rPr>
        <w:t>- Visionnement d</w:t>
      </w:r>
      <w:r w:rsidR="00661A64" w:rsidRPr="00DF038C">
        <w:rPr>
          <w:rFonts w:ascii="Times New Roman" w:hAnsi="Times New Roman" w:cs="Times New Roman"/>
          <w:sz w:val="24"/>
          <w:szCs w:val="24"/>
        </w:rPr>
        <w:t>u</w:t>
      </w:r>
      <w:r w:rsidRPr="00DF038C">
        <w:rPr>
          <w:rFonts w:ascii="Times New Roman" w:hAnsi="Times New Roman" w:cs="Times New Roman"/>
          <w:sz w:val="24"/>
          <w:szCs w:val="24"/>
        </w:rPr>
        <w:t xml:space="preserve"> </w:t>
      </w:r>
      <w:r w:rsidRPr="00CF2638">
        <w:rPr>
          <w:rFonts w:ascii="Times New Roman" w:hAnsi="Times New Roman" w:cs="Times New Roman"/>
          <w:color w:val="1F497D" w:themeColor="text2"/>
          <w:sz w:val="24"/>
          <w:szCs w:val="24"/>
        </w:rPr>
        <w:t xml:space="preserve">clip vidéo Sagesse </w:t>
      </w:r>
    </w:p>
    <w:p w14:paraId="2DE3D34E" w14:textId="7529EAD7" w:rsidR="00CF2638" w:rsidRDefault="00CF2638" w:rsidP="006B1D63">
      <w:pPr>
        <w:rPr>
          <w:rFonts w:ascii="Times New Roman" w:hAnsi="Times New Roman" w:cs="Times New Roman"/>
          <w:color w:val="000000" w:themeColor="text1"/>
          <w:sz w:val="24"/>
          <w:szCs w:val="24"/>
        </w:rPr>
      </w:pPr>
      <w:r w:rsidRPr="00CF2638">
        <w:rPr>
          <w:rFonts w:ascii="Times New Roman" w:hAnsi="Times New Roman" w:cs="Times New Roman"/>
          <w:sz w:val="24"/>
          <w:szCs w:val="24"/>
        </w:rPr>
        <w:t xml:space="preserve">Petit temps de réaction libre après le </w:t>
      </w:r>
      <w:r w:rsidR="00895CC7">
        <w:rPr>
          <w:rFonts w:ascii="Times New Roman" w:hAnsi="Times New Roman" w:cs="Times New Roman"/>
          <w:sz w:val="24"/>
          <w:szCs w:val="24"/>
        </w:rPr>
        <w:t xml:space="preserve">visionnement du </w:t>
      </w:r>
      <w:r w:rsidRPr="00CF2638">
        <w:rPr>
          <w:rFonts w:ascii="Times New Roman" w:hAnsi="Times New Roman" w:cs="Times New Roman"/>
          <w:sz w:val="24"/>
          <w:szCs w:val="24"/>
        </w:rPr>
        <w:t>clip</w:t>
      </w:r>
      <w:r w:rsidR="00895CC7">
        <w:rPr>
          <w:rFonts w:ascii="Times New Roman" w:hAnsi="Times New Roman" w:cs="Times New Roman"/>
          <w:sz w:val="24"/>
          <w:szCs w:val="24"/>
        </w:rPr>
        <w:t xml:space="preserve"> vidéo.</w:t>
      </w:r>
      <w:r w:rsidRPr="00CF2638">
        <w:rPr>
          <w:rFonts w:ascii="Times New Roman" w:hAnsi="Times New Roman" w:cs="Times New Roman"/>
          <w:color w:val="000000" w:themeColor="text1"/>
          <w:sz w:val="24"/>
          <w:szCs w:val="24"/>
        </w:rPr>
        <w:t xml:space="preserve"> </w:t>
      </w:r>
    </w:p>
    <w:p w14:paraId="22A5429C" w14:textId="7C8FF291" w:rsidR="00B13A6C" w:rsidRPr="00CF2638" w:rsidRDefault="00B13A6C" w:rsidP="006B1D63">
      <w:pPr>
        <w:rPr>
          <w:rFonts w:ascii="Times New Roman" w:hAnsi="Times New Roman" w:cs="Times New Roman"/>
          <w:color w:val="000000" w:themeColor="text1"/>
          <w:sz w:val="24"/>
          <w:szCs w:val="24"/>
        </w:rPr>
      </w:pPr>
      <w:r w:rsidRPr="00CF2638">
        <w:rPr>
          <w:rFonts w:ascii="Times New Roman" w:hAnsi="Times New Roman" w:cs="Times New Roman"/>
          <w:color w:val="000000" w:themeColor="text1"/>
          <w:sz w:val="24"/>
          <w:szCs w:val="24"/>
        </w:rPr>
        <w:t>Temps d’analyse :</w:t>
      </w:r>
    </w:p>
    <w:p w14:paraId="38F910B2" w14:textId="76D34FDA" w:rsidR="00B13A6C" w:rsidRPr="00E73347" w:rsidRDefault="00B13A6C" w:rsidP="006B1D63">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1</w:t>
      </w:r>
      <w:r w:rsidR="00895CC7">
        <w:rPr>
          <w:rFonts w:ascii="Times New Roman" w:hAnsi="Times New Roman" w:cs="Times New Roman"/>
          <w:color w:val="000000" w:themeColor="text1"/>
          <w:sz w:val="24"/>
          <w:szCs w:val="24"/>
          <w:vertAlign w:val="superscript"/>
        </w:rPr>
        <w:t>è</w:t>
      </w:r>
      <w:r w:rsidRPr="00E73347">
        <w:rPr>
          <w:rFonts w:ascii="Times New Roman" w:hAnsi="Times New Roman" w:cs="Times New Roman"/>
          <w:color w:val="000000" w:themeColor="text1"/>
          <w:sz w:val="24"/>
          <w:szCs w:val="24"/>
          <w:vertAlign w:val="superscript"/>
        </w:rPr>
        <w:t>r</w:t>
      </w:r>
      <w:r w:rsidRPr="00E73347">
        <w:rPr>
          <w:rFonts w:ascii="Times New Roman" w:hAnsi="Times New Roman" w:cs="Times New Roman"/>
          <w:color w:val="000000" w:themeColor="text1"/>
          <w:sz w:val="24"/>
          <w:szCs w:val="24"/>
        </w:rPr>
        <w:t xml:space="preserve"> </w:t>
      </w:r>
      <w:r w:rsidR="00521876">
        <w:rPr>
          <w:rFonts w:ascii="Times New Roman" w:hAnsi="Times New Roman" w:cs="Times New Roman"/>
          <w:color w:val="000000" w:themeColor="text1"/>
          <w:sz w:val="24"/>
          <w:szCs w:val="24"/>
        </w:rPr>
        <w:t xml:space="preserve">étape </w:t>
      </w:r>
      <w:r w:rsidRPr="00E73347">
        <w:rPr>
          <w:rFonts w:ascii="Times New Roman" w:hAnsi="Times New Roman" w:cs="Times New Roman"/>
          <w:color w:val="000000" w:themeColor="text1"/>
          <w:sz w:val="24"/>
          <w:szCs w:val="24"/>
        </w:rPr>
        <w:t xml:space="preserve">: faire exprimer ce qui a retenu l’attention : qu’avez-vous vu, entendu, compris ? </w:t>
      </w:r>
    </w:p>
    <w:p w14:paraId="46025514" w14:textId="4C6175AD" w:rsidR="00B13A6C" w:rsidRPr="00E73347" w:rsidRDefault="00B13A6C" w:rsidP="006B1D63">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2</w:t>
      </w:r>
      <w:r w:rsidRPr="00E73347">
        <w:rPr>
          <w:rFonts w:ascii="Times New Roman" w:hAnsi="Times New Roman" w:cs="Times New Roman"/>
          <w:color w:val="000000" w:themeColor="text1"/>
          <w:sz w:val="24"/>
          <w:szCs w:val="24"/>
          <w:vertAlign w:val="superscript"/>
        </w:rPr>
        <w:t>ème</w:t>
      </w:r>
      <w:r w:rsidR="00521876">
        <w:rPr>
          <w:rFonts w:ascii="Times New Roman" w:hAnsi="Times New Roman" w:cs="Times New Roman"/>
          <w:color w:val="000000" w:themeColor="text1"/>
          <w:sz w:val="24"/>
          <w:szCs w:val="24"/>
        </w:rPr>
        <w:t>étape</w:t>
      </w:r>
      <w:r w:rsidRPr="00E73347">
        <w:rPr>
          <w:rFonts w:ascii="Times New Roman" w:hAnsi="Times New Roman" w:cs="Times New Roman"/>
          <w:color w:val="000000" w:themeColor="text1"/>
          <w:sz w:val="24"/>
          <w:szCs w:val="24"/>
        </w:rPr>
        <w:t xml:space="preserve"> : </w:t>
      </w:r>
      <w:r w:rsidR="00832249">
        <w:rPr>
          <w:rFonts w:ascii="Times New Roman" w:hAnsi="Times New Roman" w:cs="Times New Roman"/>
          <w:color w:val="000000" w:themeColor="text1"/>
          <w:sz w:val="24"/>
          <w:szCs w:val="24"/>
        </w:rPr>
        <w:t xml:space="preserve">inviter à ouvrir le </w:t>
      </w:r>
      <w:r w:rsidR="00832249" w:rsidRPr="00832249">
        <w:rPr>
          <w:rFonts w:ascii="Times New Roman" w:hAnsi="Times New Roman" w:cs="Times New Roman"/>
          <w:color w:val="1F497D" w:themeColor="text2"/>
          <w:sz w:val="24"/>
          <w:szCs w:val="24"/>
        </w:rPr>
        <w:t xml:space="preserve">carnet de route </w:t>
      </w:r>
      <w:r w:rsidR="00832249">
        <w:rPr>
          <w:rFonts w:ascii="Times New Roman" w:hAnsi="Times New Roman" w:cs="Times New Roman"/>
          <w:color w:val="1F497D" w:themeColor="text2"/>
          <w:sz w:val="24"/>
          <w:szCs w:val="24"/>
        </w:rPr>
        <w:t xml:space="preserve">jeunes </w:t>
      </w:r>
      <w:r w:rsidR="00832249">
        <w:rPr>
          <w:rFonts w:ascii="Times New Roman" w:hAnsi="Times New Roman" w:cs="Times New Roman"/>
          <w:color w:val="000000" w:themeColor="text1"/>
          <w:sz w:val="24"/>
          <w:szCs w:val="24"/>
        </w:rPr>
        <w:t>page 4</w:t>
      </w:r>
      <w:r w:rsidR="00C20A3D">
        <w:rPr>
          <w:rFonts w:ascii="Times New Roman" w:hAnsi="Times New Roman" w:cs="Times New Roman"/>
          <w:color w:val="000000" w:themeColor="text1"/>
          <w:sz w:val="24"/>
          <w:szCs w:val="24"/>
        </w:rPr>
        <w:t>.</w:t>
      </w:r>
      <w:r w:rsidR="00832249">
        <w:rPr>
          <w:rFonts w:ascii="Times New Roman" w:hAnsi="Times New Roman" w:cs="Times New Roman"/>
          <w:color w:val="000000" w:themeColor="text1"/>
          <w:sz w:val="24"/>
          <w:szCs w:val="24"/>
        </w:rPr>
        <w:t xml:space="preserve"> </w:t>
      </w:r>
      <w:r w:rsidR="00832249">
        <w:rPr>
          <w:rFonts w:ascii="Times New Roman" w:hAnsi="Times New Roman" w:cs="Times New Roman"/>
          <w:color w:val="000000" w:themeColor="text1"/>
          <w:sz w:val="24"/>
          <w:szCs w:val="24"/>
        </w:rPr>
        <w:br/>
      </w:r>
      <w:proofErr w:type="gramStart"/>
      <w:r w:rsidR="00832249">
        <w:rPr>
          <w:rFonts w:ascii="Times New Roman" w:hAnsi="Times New Roman" w:cs="Times New Roman"/>
          <w:color w:val="000000" w:themeColor="text1"/>
          <w:sz w:val="24"/>
          <w:szCs w:val="24"/>
        </w:rPr>
        <w:t>ou</w:t>
      </w:r>
      <w:proofErr w:type="gramEnd"/>
      <w:r w:rsidR="00832249">
        <w:rPr>
          <w:rFonts w:ascii="Times New Roman" w:hAnsi="Times New Roman" w:cs="Times New Roman"/>
          <w:color w:val="000000" w:themeColor="text1"/>
          <w:sz w:val="24"/>
          <w:szCs w:val="24"/>
        </w:rPr>
        <w:t xml:space="preserve"> </w:t>
      </w:r>
      <w:r w:rsidRPr="00E73347">
        <w:rPr>
          <w:rFonts w:ascii="Times New Roman" w:hAnsi="Times New Roman" w:cs="Times New Roman"/>
          <w:color w:val="000000" w:themeColor="text1"/>
          <w:sz w:val="24"/>
          <w:szCs w:val="24"/>
        </w:rPr>
        <w:t xml:space="preserve">déposer sur la table </w:t>
      </w:r>
      <w:r>
        <w:rPr>
          <w:rFonts w:ascii="Times New Roman" w:hAnsi="Times New Roman" w:cs="Times New Roman"/>
          <w:color w:val="000000" w:themeColor="text1"/>
          <w:sz w:val="24"/>
          <w:szCs w:val="24"/>
        </w:rPr>
        <w:t>le</w:t>
      </w:r>
      <w:r w:rsidR="00832249">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w:t>
      </w:r>
      <w:r w:rsidR="00832249" w:rsidRPr="000A08F3">
        <w:rPr>
          <w:rFonts w:ascii="Times New Roman" w:hAnsi="Times New Roman" w:cs="Times New Roman"/>
          <w:bCs/>
          <w:color w:val="1F497D" w:themeColor="text2"/>
          <w:sz w:val="24"/>
          <w:szCs w:val="24"/>
        </w:rPr>
        <w:t>Images</w:t>
      </w:r>
      <w:r w:rsidR="00832249">
        <w:rPr>
          <w:rFonts w:ascii="Times New Roman" w:hAnsi="Times New Roman" w:cs="Times New Roman"/>
          <w:bCs/>
          <w:color w:val="1F497D" w:themeColor="text2"/>
          <w:sz w:val="24"/>
          <w:szCs w:val="24"/>
        </w:rPr>
        <w:t xml:space="preserve"> clip Sagesse</w:t>
      </w:r>
      <w:r w:rsidR="00832249" w:rsidRPr="00832249">
        <w:rPr>
          <w:rFonts w:ascii="Times New Roman" w:hAnsi="Times New Roman" w:cs="Times New Roman"/>
          <w:sz w:val="24"/>
          <w:szCs w:val="24"/>
        </w:rPr>
        <w:t xml:space="preserve"> cor</w:t>
      </w:r>
      <w:r w:rsidR="00832249">
        <w:rPr>
          <w:rFonts w:ascii="Times New Roman" w:hAnsi="Times New Roman" w:cs="Times New Roman"/>
          <w:sz w:val="24"/>
          <w:szCs w:val="24"/>
        </w:rPr>
        <w:t>r</w:t>
      </w:r>
      <w:r w:rsidR="00832249" w:rsidRPr="00832249">
        <w:rPr>
          <w:rFonts w:ascii="Times New Roman" w:hAnsi="Times New Roman" w:cs="Times New Roman"/>
          <w:sz w:val="24"/>
          <w:szCs w:val="24"/>
        </w:rPr>
        <w:t xml:space="preserve">espondantes </w:t>
      </w:r>
      <w:r w:rsidR="00832249">
        <w:rPr>
          <w:rFonts w:ascii="Times New Roman" w:hAnsi="Times New Roman" w:cs="Times New Roman"/>
          <w:sz w:val="24"/>
          <w:szCs w:val="24"/>
        </w:rPr>
        <w:t>agrandies</w:t>
      </w:r>
      <w:r w:rsidR="00D20183">
        <w:rPr>
          <w:rFonts w:ascii="Times New Roman" w:hAnsi="Times New Roman" w:cs="Times New Roman"/>
          <w:sz w:val="24"/>
          <w:szCs w:val="24"/>
        </w:rPr>
        <w:t xml:space="preserve"> - Fichier</w:t>
      </w:r>
      <w:r w:rsidR="00D20183" w:rsidRPr="00D20183">
        <w:rPr>
          <w:rFonts w:ascii="Times New Roman" w:hAnsi="Times New Roman" w:cs="Times New Roman"/>
          <w:color w:val="1F497D" w:themeColor="text2"/>
          <w:sz w:val="24"/>
          <w:szCs w:val="24"/>
        </w:rPr>
        <w:t xml:space="preserve"> Images texte et Repères</w:t>
      </w:r>
      <w:r w:rsidR="00832249">
        <w:rPr>
          <w:rFonts w:ascii="Times New Roman" w:hAnsi="Times New Roman" w:cs="Times New Roman"/>
          <w:sz w:val="24"/>
          <w:szCs w:val="24"/>
        </w:rPr>
        <w:t>.</w:t>
      </w:r>
    </w:p>
    <w:p w14:paraId="632B6C1F" w14:textId="42D54666" w:rsidR="00B13A6C" w:rsidRPr="00E73347" w:rsidRDefault="00832249" w:rsidP="006B1D6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Inviter à regarder </w:t>
      </w:r>
      <w:r w:rsidR="00C95296">
        <w:rPr>
          <w:rFonts w:ascii="Times New Roman" w:hAnsi="Times New Roman" w:cs="Times New Roman"/>
          <w:color w:val="000000" w:themeColor="text1"/>
          <w:sz w:val="24"/>
          <w:szCs w:val="24"/>
        </w:rPr>
        <w:t xml:space="preserve">tout d’abord </w:t>
      </w:r>
      <w:r>
        <w:rPr>
          <w:rFonts w:ascii="Times New Roman" w:hAnsi="Times New Roman" w:cs="Times New Roman"/>
          <w:color w:val="000000" w:themeColor="text1"/>
          <w:sz w:val="24"/>
          <w:szCs w:val="24"/>
        </w:rPr>
        <w:t>les images « </w:t>
      </w:r>
      <w:r w:rsidR="00895CC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ens premier</w:t>
      </w:r>
      <w:r w:rsidR="00895CC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895CC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ens philosophique »</w:t>
      </w:r>
    </w:p>
    <w:p w14:paraId="13DFCC30" w14:textId="19A56ADE" w:rsidR="00B13A6C" w:rsidRPr="00E73347" w:rsidRDefault="00B13A6C" w:rsidP="006B1D6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73347">
        <w:rPr>
          <w:rFonts w:ascii="Times New Roman" w:hAnsi="Times New Roman" w:cs="Times New Roman"/>
          <w:color w:val="000000" w:themeColor="text1"/>
          <w:sz w:val="24"/>
          <w:szCs w:val="24"/>
        </w:rPr>
        <w:t xml:space="preserve"> </w:t>
      </w:r>
      <w:bookmarkStart w:id="5" w:name="_Hlk135986663"/>
      <w:r w:rsidR="00832249">
        <w:rPr>
          <w:rFonts w:ascii="Times New Roman" w:hAnsi="Times New Roman" w:cs="Times New Roman"/>
          <w:color w:val="000000" w:themeColor="text1"/>
          <w:sz w:val="24"/>
          <w:szCs w:val="24"/>
        </w:rPr>
        <w:t>D</w:t>
      </w:r>
      <w:r w:rsidRPr="00E73347">
        <w:rPr>
          <w:rFonts w:ascii="Times New Roman" w:hAnsi="Times New Roman" w:cs="Times New Roman"/>
          <w:color w:val="000000" w:themeColor="text1"/>
          <w:sz w:val="24"/>
          <w:szCs w:val="24"/>
        </w:rPr>
        <w:t xml:space="preserve">emander </w:t>
      </w:r>
      <w:r w:rsidR="00C20A3D">
        <w:rPr>
          <w:rFonts w:ascii="Times New Roman" w:hAnsi="Times New Roman" w:cs="Times New Roman"/>
          <w:color w:val="000000" w:themeColor="text1"/>
          <w:sz w:val="24"/>
          <w:szCs w:val="24"/>
        </w:rPr>
        <w:t xml:space="preserve">aux </w:t>
      </w:r>
      <w:r w:rsidRPr="00E73347">
        <w:rPr>
          <w:rFonts w:ascii="Times New Roman" w:hAnsi="Times New Roman" w:cs="Times New Roman"/>
          <w:color w:val="000000" w:themeColor="text1"/>
          <w:sz w:val="24"/>
          <w:szCs w:val="24"/>
        </w:rPr>
        <w:t xml:space="preserve">participants de choisir une image qui exprime </w:t>
      </w:r>
      <w:r w:rsidR="00895CC7">
        <w:rPr>
          <w:rFonts w:ascii="Times New Roman" w:hAnsi="Times New Roman" w:cs="Times New Roman"/>
          <w:color w:val="000000" w:themeColor="text1"/>
          <w:sz w:val="24"/>
          <w:szCs w:val="24"/>
        </w:rPr>
        <w:t xml:space="preserve">le mieux </w:t>
      </w:r>
      <w:r w:rsidRPr="00E73347">
        <w:rPr>
          <w:rFonts w:ascii="Times New Roman" w:hAnsi="Times New Roman" w:cs="Times New Roman"/>
          <w:color w:val="000000" w:themeColor="text1"/>
          <w:sz w:val="24"/>
          <w:szCs w:val="24"/>
        </w:rPr>
        <w:t xml:space="preserve">pour </w:t>
      </w:r>
      <w:r w:rsidR="00C20A3D">
        <w:rPr>
          <w:rFonts w:ascii="Times New Roman" w:hAnsi="Times New Roman" w:cs="Times New Roman"/>
          <w:color w:val="000000" w:themeColor="text1"/>
          <w:sz w:val="24"/>
          <w:szCs w:val="24"/>
        </w:rPr>
        <w:t>eux</w:t>
      </w:r>
      <w:r w:rsidRPr="00E73347">
        <w:rPr>
          <w:rFonts w:ascii="Times New Roman" w:hAnsi="Times New Roman" w:cs="Times New Roman"/>
          <w:color w:val="000000" w:themeColor="text1"/>
          <w:sz w:val="24"/>
          <w:szCs w:val="24"/>
        </w:rPr>
        <w:t xml:space="preserve"> la sagesse.  </w:t>
      </w:r>
      <w:bookmarkEnd w:id="5"/>
    </w:p>
    <w:p w14:paraId="6EBCF55B" w14:textId="19294802" w:rsidR="00B13A6C" w:rsidRDefault="00B13A6C" w:rsidP="006B1D6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L’animateur</w:t>
      </w:r>
      <w:r w:rsidR="00895CC7">
        <w:rPr>
          <w:rFonts w:ascii="Times New Roman" w:hAnsi="Times New Roman" w:cs="Times New Roman"/>
          <w:color w:val="000000" w:themeColor="text1"/>
          <w:sz w:val="24"/>
          <w:szCs w:val="24"/>
        </w:rPr>
        <w:t xml:space="preserve"> se réfère au </w:t>
      </w:r>
      <w:r w:rsidRPr="00DF5B1A">
        <w:rPr>
          <w:rFonts w:ascii="Times New Roman" w:hAnsi="Times New Roman" w:cs="Times New Roman"/>
          <w:color w:val="1F497D" w:themeColor="text2"/>
          <w:sz w:val="24"/>
          <w:szCs w:val="24"/>
        </w:rPr>
        <w:t xml:space="preserve">texte </w:t>
      </w:r>
      <w:r w:rsidR="00F25BD7">
        <w:rPr>
          <w:rFonts w:ascii="Times New Roman" w:hAnsi="Times New Roman" w:cs="Times New Roman"/>
          <w:color w:val="1F497D" w:themeColor="text2"/>
          <w:sz w:val="24"/>
          <w:szCs w:val="24"/>
        </w:rPr>
        <w:t>et au</w:t>
      </w:r>
      <w:r w:rsidR="009A1F14">
        <w:rPr>
          <w:rFonts w:ascii="Times New Roman" w:hAnsi="Times New Roman" w:cs="Times New Roman"/>
          <w:color w:val="1F497D" w:themeColor="text2"/>
          <w:sz w:val="24"/>
          <w:szCs w:val="24"/>
        </w:rPr>
        <w:t xml:space="preserve"> fichier </w:t>
      </w:r>
      <w:r w:rsidR="00F25BD7">
        <w:rPr>
          <w:rFonts w:ascii="Times New Roman" w:hAnsi="Times New Roman" w:cs="Times New Roman"/>
          <w:color w:val="1F497D" w:themeColor="text2"/>
          <w:sz w:val="24"/>
          <w:szCs w:val="24"/>
        </w:rPr>
        <w:t>repères</w:t>
      </w:r>
      <w:r w:rsidR="00F25BD7" w:rsidRPr="00DF5B1A">
        <w:rPr>
          <w:rFonts w:ascii="Times New Roman" w:hAnsi="Times New Roman" w:cs="Times New Roman"/>
          <w:color w:val="1F497D" w:themeColor="text2"/>
          <w:sz w:val="24"/>
          <w:szCs w:val="24"/>
        </w:rPr>
        <w:t xml:space="preserve"> </w:t>
      </w:r>
      <w:r w:rsidRPr="00DF5B1A">
        <w:rPr>
          <w:rFonts w:ascii="Times New Roman" w:hAnsi="Times New Roman" w:cs="Times New Roman"/>
          <w:color w:val="1F497D" w:themeColor="text2"/>
          <w:sz w:val="24"/>
          <w:szCs w:val="24"/>
        </w:rPr>
        <w:t>clip vidéo</w:t>
      </w:r>
      <w:r>
        <w:rPr>
          <w:rFonts w:ascii="Times New Roman" w:hAnsi="Times New Roman" w:cs="Times New Roman"/>
          <w:color w:val="1F497D" w:themeColor="text2"/>
          <w:sz w:val="24"/>
          <w:szCs w:val="24"/>
        </w:rPr>
        <w:t xml:space="preserve"> sagesse</w:t>
      </w:r>
      <w:r>
        <w:rPr>
          <w:rFonts w:ascii="Times New Roman" w:hAnsi="Times New Roman" w:cs="Times New Roman"/>
          <w:color w:val="000000" w:themeColor="text1"/>
          <w:sz w:val="24"/>
          <w:szCs w:val="24"/>
        </w:rPr>
        <w:t xml:space="preserve">. </w:t>
      </w:r>
    </w:p>
    <w:p w14:paraId="25C3550F" w14:textId="69B7C339" w:rsidR="00B13A6C" w:rsidRPr="00E73347" w:rsidRDefault="00B13A6C" w:rsidP="006B1D63">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Il donne la parole</w:t>
      </w:r>
      <w:r>
        <w:rPr>
          <w:rFonts w:ascii="Times New Roman" w:hAnsi="Times New Roman" w:cs="Times New Roman"/>
          <w:color w:val="000000" w:themeColor="text1"/>
          <w:sz w:val="24"/>
          <w:szCs w:val="24"/>
        </w:rPr>
        <w:t xml:space="preserve"> à chacun</w:t>
      </w:r>
      <w:r w:rsidRPr="00E73347">
        <w:rPr>
          <w:rFonts w:ascii="Times New Roman" w:hAnsi="Times New Roman" w:cs="Times New Roman"/>
          <w:color w:val="000000" w:themeColor="text1"/>
          <w:sz w:val="24"/>
          <w:szCs w:val="24"/>
        </w:rPr>
        <w:t>, reformule, questionne :</w:t>
      </w:r>
      <w:r w:rsidR="00C20A3D">
        <w:rPr>
          <w:rFonts w:ascii="Times New Roman" w:hAnsi="Times New Roman" w:cs="Times New Roman"/>
          <w:color w:val="000000" w:themeColor="text1"/>
          <w:sz w:val="24"/>
          <w:szCs w:val="24"/>
        </w:rPr>
        <w:t xml:space="preserve"> </w:t>
      </w:r>
      <w:r w:rsidR="00D72B15">
        <w:rPr>
          <w:rFonts w:ascii="Times New Roman" w:hAnsi="Times New Roman" w:cs="Times New Roman"/>
          <w:color w:val="000000" w:themeColor="text1"/>
          <w:sz w:val="24"/>
          <w:szCs w:val="24"/>
        </w:rPr>
        <w:br/>
      </w:r>
      <w:r w:rsidRPr="00E73347">
        <w:rPr>
          <w:rFonts w:ascii="Times New Roman" w:hAnsi="Times New Roman" w:cs="Times New Roman"/>
          <w:color w:val="000000" w:themeColor="text1"/>
          <w:sz w:val="24"/>
          <w:szCs w:val="24"/>
        </w:rPr>
        <w:t xml:space="preserve">Est-ce cela la sagesse pour vous ?  </w:t>
      </w:r>
      <w:r w:rsidR="00D72B15">
        <w:rPr>
          <w:rFonts w:ascii="Times New Roman" w:hAnsi="Times New Roman" w:cs="Times New Roman"/>
          <w:color w:val="000000" w:themeColor="text1"/>
          <w:sz w:val="24"/>
          <w:szCs w:val="24"/>
        </w:rPr>
        <w:t xml:space="preserve">A quel moment de ta vie as-tu été sage comme cela ? </w:t>
      </w:r>
    </w:p>
    <w:p w14:paraId="51A2DABE" w14:textId="77777777" w:rsidR="00B13A6C" w:rsidRDefault="00B13A6C" w:rsidP="006B1D63">
      <w:pPr>
        <w:rPr>
          <w:rFonts w:ascii="Times New Roman" w:hAnsi="Times New Roman" w:cs="Times New Roman"/>
          <w:color w:val="000000" w:themeColor="text1"/>
          <w:sz w:val="24"/>
          <w:szCs w:val="24"/>
        </w:rPr>
      </w:pPr>
    </w:p>
    <w:p w14:paraId="6FAE9100" w14:textId="7558412D" w:rsidR="00B13A6C" w:rsidRDefault="00B177BE" w:rsidP="006B1D63">
      <w:pPr>
        <w:rPr>
          <w:rFonts w:ascii="Times New Roman" w:hAnsi="Times New Roman" w:cs="Times New Roman"/>
          <w:color w:val="000000" w:themeColor="text1"/>
          <w:sz w:val="24"/>
          <w:szCs w:val="24"/>
        </w:rPr>
      </w:pPr>
      <w:r w:rsidRPr="00E73347">
        <w:rPr>
          <w:noProof/>
          <w:color w:val="000000" w:themeColor="text1"/>
        </w:rPr>
        <mc:AlternateContent>
          <mc:Choice Requires="wps">
            <w:drawing>
              <wp:anchor distT="0" distB="0" distL="114300" distR="114300" simplePos="0" relativeHeight="251756544" behindDoc="0" locked="0" layoutInCell="1" allowOverlap="1" wp14:anchorId="0AD7BD75" wp14:editId="4115F290">
                <wp:simplePos x="0" y="0"/>
                <wp:positionH relativeFrom="leftMargin">
                  <wp:posOffset>180568</wp:posOffset>
                </wp:positionH>
                <wp:positionV relativeFrom="paragraph">
                  <wp:posOffset>239076</wp:posOffset>
                </wp:positionV>
                <wp:extent cx="208280" cy="186055"/>
                <wp:effectExtent l="30162" t="65088" r="31433" b="0"/>
                <wp:wrapNone/>
                <wp:docPr id="2136667347" name="Flèche : courbe vers le haut 2136667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12A83F27" w14:textId="77777777" w:rsidR="00B177BE" w:rsidRPr="007638BD" w:rsidRDefault="00B177BE" w:rsidP="00B177BE">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roofErr w:type="gramStart"/>
                            <w:r>
                              <w:rPr>
                                <w:color w:val="051AB7"/>
                                <w14:textOutline w14:w="28575" w14:cap="rnd" w14:cmpd="sng" w14:algn="ctr">
                                  <w14:solidFill>
                                    <w14:srgbClr w14:val="051AB7"/>
                                  </w14:solidFill>
                                  <w14:prstDash w14:val="solid"/>
                                  <w14:bevel/>
                                </w14:textOutline>
                              </w:rPr>
                              <w:t>c</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AD7BD75" id="Flèche : courbe vers le haut 2136667347" o:spid="_x0000_s1029" type="#_x0000_t104" style="position:absolute;margin-left:14.2pt;margin-top:18.8pt;width:16.4pt;height:14.65pt;rotation:3285456fd;z-index:2517565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AI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" adj="11953,19188,5400" fillcolor="#4f81bd" strokecolor="#385d8a" strokeweight="2pt">
                <v:textbox>
                  <w:txbxContent>
                    <w:p w14:paraId="12A83F27" w14:textId="77777777" w:rsidR="00B177BE" w:rsidRPr="007638BD" w:rsidRDefault="00B177BE" w:rsidP="00B177BE">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roofErr w:type="gramStart"/>
                      <w:r>
                        <w:rPr>
                          <w:color w:val="051AB7"/>
                          <w14:textOutline w14:w="28575" w14:cap="rnd" w14:cmpd="sng" w14:algn="ctr">
                            <w14:solidFill>
                              <w14:srgbClr w14:val="051AB7"/>
                            </w14:solidFill>
                            <w14:prstDash w14:val="solid"/>
                            <w14:bevel/>
                          </w14:textOutline>
                        </w:rPr>
                        <w:t>c</w:t>
                      </w:r>
                      <w:proofErr w:type="gramEnd"/>
                    </w:p>
                  </w:txbxContent>
                </v:textbox>
                <w10:wrap anchorx="margin"/>
              </v:shape>
            </w:pict>
          </mc:Fallback>
        </mc:AlternateContent>
      </w:r>
      <w:r w:rsidR="00B13A6C" w:rsidRPr="00E73347">
        <w:rPr>
          <w:rFonts w:ascii="Times New Roman" w:hAnsi="Times New Roman" w:cs="Times New Roman"/>
          <w:color w:val="000000" w:themeColor="text1"/>
          <w:sz w:val="24"/>
          <w:szCs w:val="24"/>
        </w:rPr>
        <w:t>Le même déroulement est employé pour les</w:t>
      </w:r>
      <w:r w:rsidR="00832249">
        <w:rPr>
          <w:rFonts w:ascii="Times New Roman" w:hAnsi="Times New Roman" w:cs="Times New Roman"/>
          <w:color w:val="000000" w:themeColor="text1"/>
          <w:sz w:val="24"/>
          <w:szCs w:val="24"/>
        </w:rPr>
        <w:t xml:space="preserve"> autres</w:t>
      </w:r>
      <w:r w:rsidR="00B13A6C" w:rsidRPr="00E73347">
        <w:rPr>
          <w:rFonts w:ascii="Times New Roman" w:hAnsi="Times New Roman" w:cs="Times New Roman"/>
          <w:color w:val="000000" w:themeColor="text1"/>
          <w:sz w:val="24"/>
          <w:szCs w:val="24"/>
        </w:rPr>
        <w:t xml:space="preserve"> images. </w:t>
      </w:r>
      <w:r w:rsidR="00B13A6C" w:rsidRPr="00DF5B1A">
        <w:rPr>
          <w:rFonts w:ascii="Times New Roman" w:hAnsi="Times New Roman" w:cs="Times New Roman"/>
          <w:color w:val="FF0000"/>
          <w:sz w:val="24"/>
          <w:szCs w:val="24"/>
        </w:rPr>
        <w:t>5 mn</w:t>
      </w:r>
      <w:r w:rsidR="00832249">
        <w:rPr>
          <w:rFonts w:ascii="Times New Roman" w:hAnsi="Times New Roman" w:cs="Times New Roman"/>
          <w:color w:val="000000" w:themeColor="text1"/>
          <w:sz w:val="24"/>
          <w:szCs w:val="24"/>
        </w:rPr>
        <w:t xml:space="preserve"> </w:t>
      </w:r>
      <w:r w:rsidR="00832249" w:rsidRPr="00832249">
        <w:rPr>
          <w:rFonts w:ascii="Times New Roman" w:hAnsi="Times New Roman" w:cs="Times New Roman"/>
          <w:color w:val="FF0000"/>
          <w:sz w:val="24"/>
          <w:szCs w:val="24"/>
        </w:rPr>
        <w:t>par série d’images</w:t>
      </w:r>
      <w:r w:rsidR="00B13A6C" w:rsidRPr="00832249">
        <w:rPr>
          <w:rFonts w:ascii="Times New Roman" w:hAnsi="Times New Roman" w:cs="Times New Roman"/>
          <w:color w:val="FF0000"/>
          <w:sz w:val="24"/>
          <w:szCs w:val="24"/>
        </w:rPr>
        <w:t xml:space="preserve"> </w:t>
      </w:r>
    </w:p>
    <w:p w14:paraId="75AEC8A8" w14:textId="663AB5AB" w:rsidR="00832249" w:rsidRDefault="00C20A3D" w:rsidP="006B1D63">
      <w:pPr>
        <w:rPr>
          <w:rFonts w:ascii="Times New Roman" w:hAnsi="Times New Roman" w:cs="Times New Roman"/>
          <w:color w:val="000000" w:themeColor="text1"/>
          <w:sz w:val="24"/>
          <w:szCs w:val="24"/>
        </w:rPr>
      </w:pPr>
      <w:bookmarkStart w:id="6" w:name="_Hlk135986749"/>
      <w:r>
        <w:rPr>
          <w:rFonts w:ascii="Times New Roman" w:hAnsi="Times New Roman" w:cs="Times New Roman"/>
          <w:color w:val="1F497D" w:themeColor="text2"/>
          <w:sz w:val="24"/>
          <w:szCs w:val="24"/>
        </w:rPr>
        <w:t>C</w:t>
      </w:r>
      <w:r w:rsidRPr="00832249">
        <w:rPr>
          <w:rFonts w:ascii="Times New Roman" w:hAnsi="Times New Roman" w:cs="Times New Roman"/>
          <w:color w:val="1F497D" w:themeColor="text2"/>
          <w:sz w:val="24"/>
          <w:szCs w:val="24"/>
        </w:rPr>
        <w:t xml:space="preserve">arnet de route </w:t>
      </w:r>
      <w:bookmarkEnd w:id="6"/>
      <w:r w:rsidRPr="00C20A3D">
        <w:rPr>
          <w:rFonts w:ascii="Times New Roman" w:hAnsi="Times New Roman" w:cs="Times New Roman"/>
          <w:color w:val="000000" w:themeColor="text1"/>
          <w:sz w:val="24"/>
          <w:szCs w:val="24"/>
        </w:rPr>
        <w:t>Page</w:t>
      </w:r>
      <w:r>
        <w:rPr>
          <w:rFonts w:ascii="Times New Roman" w:hAnsi="Times New Roman" w:cs="Times New Roman"/>
          <w:color w:val="1F497D" w:themeColor="text2"/>
          <w:sz w:val="24"/>
          <w:szCs w:val="24"/>
        </w:rPr>
        <w:t xml:space="preserve"> </w:t>
      </w:r>
      <w:r w:rsidR="00832249">
        <w:rPr>
          <w:rFonts w:ascii="Times New Roman" w:hAnsi="Times New Roman" w:cs="Times New Roman"/>
          <w:color w:val="000000" w:themeColor="text1"/>
          <w:sz w:val="24"/>
          <w:szCs w:val="24"/>
        </w:rPr>
        <w:t>4 Sagesse grecque</w:t>
      </w:r>
    </w:p>
    <w:p w14:paraId="06CFBF5B" w14:textId="3F857144" w:rsidR="00832249" w:rsidRPr="00E73347" w:rsidRDefault="00C20A3D" w:rsidP="006B1D63">
      <w:pPr>
        <w:rPr>
          <w:rFonts w:ascii="Times New Roman" w:hAnsi="Times New Roman" w:cs="Times New Roman"/>
          <w:color w:val="000000" w:themeColor="text1"/>
          <w:sz w:val="24"/>
          <w:szCs w:val="24"/>
        </w:rPr>
      </w:pPr>
      <w:r>
        <w:rPr>
          <w:rFonts w:ascii="Times New Roman" w:hAnsi="Times New Roman" w:cs="Times New Roman"/>
          <w:color w:val="1F497D" w:themeColor="text2"/>
          <w:sz w:val="24"/>
          <w:szCs w:val="24"/>
        </w:rPr>
        <w:t>C</w:t>
      </w:r>
      <w:r w:rsidRPr="00832249">
        <w:rPr>
          <w:rFonts w:ascii="Times New Roman" w:hAnsi="Times New Roman" w:cs="Times New Roman"/>
          <w:color w:val="1F497D" w:themeColor="text2"/>
          <w:sz w:val="24"/>
          <w:szCs w:val="24"/>
        </w:rPr>
        <w:t xml:space="preserve">arnet de route </w:t>
      </w:r>
      <w:r w:rsidR="00832249">
        <w:rPr>
          <w:rFonts w:ascii="Times New Roman" w:hAnsi="Times New Roman" w:cs="Times New Roman"/>
          <w:color w:val="000000" w:themeColor="text1"/>
          <w:sz w:val="24"/>
          <w:szCs w:val="24"/>
        </w:rPr>
        <w:t xml:space="preserve">Page 5 Sagesse biblique – Sagesse </w:t>
      </w:r>
      <w:r w:rsidR="00EC5179">
        <w:rPr>
          <w:rFonts w:ascii="Times New Roman" w:hAnsi="Times New Roman" w:cs="Times New Roman"/>
          <w:color w:val="000000" w:themeColor="text1"/>
          <w:sz w:val="24"/>
          <w:szCs w:val="24"/>
        </w:rPr>
        <w:t>S</w:t>
      </w:r>
      <w:r w:rsidR="00832249">
        <w:rPr>
          <w:rFonts w:ascii="Times New Roman" w:hAnsi="Times New Roman" w:cs="Times New Roman"/>
          <w:color w:val="000000" w:themeColor="text1"/>
          <w:sz w:val="24"/>
          <w:szCs w:val="24"/>
        </w:rPr>
        <w:t xml:space="preserve">aint Paul </w:t>
      </w:r>
    </w:p>
    <w:p w14:paraId="37D7C48F" w14:textId="1F4F62B1" w:rsidR="0051387B" w:rsidRDefault="00B13A6C" w:rsidP="006B1D63">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L’animateur fait progresser dans les compréhensions différentes de la sagesse en mettant en valeur les différences entre sagesse humaine et sagesse de Dieu</w:t>
      </w:r>
      <w:r>
        <w:rPr>
          <w:rFonts w:ascii="Times New Roman" w:hAnsi="Times New Roman" w:cs="Times New Roman"/>
          <w:color w:val="000000" w:themeColor="text1"/>
          <w:sz w:val="24"/>
          <w:szCs w:val="24"/>
        </w:rPr>
        <w:t> :</w:t>
      </w:r>
      <w:r w:rsidRPr="00E73347">
        <w:rPr>
          <w:rFonts w:ascii="Times New Roman" w:hAnsi="Times New Roman" w:cs="Times New Roman"/>
          <w:color w:val="000000" w:themeColor="text1"/>
          <w:sz w:val="24"/>
          <w:szCs w:val="24"/>
        </w:rPr>
        <w:t xml:space="preserve"> </w:t>
      </w:r>
      <w:r w:rsidR="001D1C00">
        <w:rPr>
          <w:rFonts w:ascii="Times New Roman" w:hAnsi="Times New Roman" w:cs="Times New Roman"/>
          <w:color w:val="000000" w:themeColor="text1"/>
          <w:sz w:val="24"/>
          <w:szCs w:val="24"/>
        </w:rPr>
        <w:t>la sagesse humaine</w:t>
      </w:r>
      <w:r w:rsidR="00F8533B">
        <w:rPr>
          <w:rFonts w:ascii="Times New Roman" w:hAnsi="Times New Roman" w:cs="Times New Roman"/>
          <w:color w:val="000000" w:themeColor="text1"/>
          <w:sz w:val="24"/>
          <w:szCs w:val="24"/>
        </w:rPr>
        <w:t xml:space="preserve"> est </w:t>
      </w:r>
      <w:r w:rsidR="000B1692">
        <w:rPr>
          <w:rFonts w:ascii="Times New Roman" w:hAnsi="Times New Roman" w:cs="Times New Roman"/>
          <w:color w:val="000000" w:themeColor="text1"/>
          <w:sz w:val="24"/>
          <w:szCs w:val="24"/>
        </w:rPr>
        <w:t xml:space="preserve">obtenue </w:t>
      </w:r>
      <w:r w:rsidR="00A33548">
        <w:rPr>
          <w:rFonts w:ascii="Times New Roman" w:hAnsi="Times New Roman" w:cs="Times New Roman"/>
          <w:color w:val="000000" w:themeColor="text1"/>
          <w:sz w:val="24"/>
          <w:szCs w:val="24"/>
        </w:rPr>
        <w:t>par</w:t>
      </w:r>
      <w:r w:rsidR="000B1692">
        <w:rPr>
          <w:rFonts w:ascii="Times New Roman" w:hAnsi="Times New Roman" w:cs="Times New Roman"/>
          <w:color w:val="000000" w:themeColor="text1"/>
          <w:sz w:val="24"/>
          <w:szCs w:val="24"/>
        </w:rPr>
        <w:t xml:space="preserve"> nos efforts, mais</w:t>
      </w:r>
      <w:r w:rsidR="00B058E9">
        <w:rPr>
          <w:rFonts w:ascii="Times New Roman" w:hAnsi="Times New Roman" w:cs="Times New Roman"/>
          <w:color w:val="000000" w:themeColor="text1"/>
          <w:sz w:val="24"/>
          <w:szCs w:val="24"/>
        </w:rPr>
        <w:t xml:space="preserve"> la Sagesse de Dieu est offerte, c’est Lui qui nous la </w:t>
      </w:r>
      <w:r w:rsidR="00D6387F">
        <w:rPr>
          <w:rFonts w:ascii="Times New Roman" w:hAnsi="Times New Roman" w:cs="Times New Roman"/>
          <w:color w:val="000000" w:themeColor="text1"/>
          <w:sz w:val="24"/>
          <w:szCs w:val="24"/>
        </w:rPr>
        <w:t>donne.</w:t>
      </w:r>
      <w:r w:rsidR="009F2F1D">
        <w:rPr>
          <w:rFonts w:ascii="Times New Roman" w:hAnsi="Times New Roman" w:cs="Times New Roman"/>
          <w:color w:val="000000" w:themeColor="text1"/>
          <w:sz w:val="24"/>
          <w:szCs w:val="24"/>
        </w:rPr>
        <w:t xml:space="preserve"> </w:t>
      </w:r>
      <w:r w:rsidR="00D6387F">
        <w:rPr>
          <w:rFonts w:ascii="Times New Roman" w:hAnsi="Times New Roman" w:cs="Times New Roman"/>
          <w:color w:val="000000" w:themeColor="text1"/>
          <w:sz w:val="24"/>
          <w:szCs w:val="24"/>
        </w:rPr>
        <w:t>C’est par ce don que nous fait l’Esprit Saint que nous pouvons choisir ce qui est bien et mal</w:t>
      </w:r>
      <w:r w:rsidR="000B1692">
        <w:rPr>
          <w:rFonts w:ascii="Times New Roman" w:hAnsi="Times New Roman" w:cs="Times New Roman"/>
          <w:color w:val="000000" w:themeColor="text1"/>
          <w:sz w:val="24"/>
          <w:szCs w:val="24"/>
        </w:rPr>
        <w:t xml:space="preserve"> </w:t>
      </w:r>
    </w:p>
    <w:p w14:paraId="6DD85F75" w14:textId="77777777" w:rsidR="0051387B" w:rsidRDefault="0051387B" w:rsidP="006B1D63">
      <w:pPr>
        <w:rPr>
          <w:rFonts w:ascii="Times New Roman" w:hAnsi="Times New Roman" w:cs="Times New Roman"/>
          <w:color w:val="000000" w:themeColor="text1"/>
          <w:sz w:val="24"/>
          <w:szCs w:val="24"/>
        </w:rPr>
      </w:pPr>
    </w:p>
    <w:tbl>
      <w:tblPr>
        <w:tblW w:w="1044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42"/>
      </w:tblGrid>
      <w:tr w:rsidR="005F02D6" w14:paraId="59249DBB" w14:textId="77777777" w:rsidTr="009A1F14">
        <w:trPr>
          <w:trHeight w:val="2022"/>
        </w:trPr>
        <w:tc>
          <w:tcPr>
            <w:tcW w:w="10442" w:type="dxa"/>
          </w:tcPr>
          <w:p w14:paraId="2E1E3D5B" w14:textId="6FEF4AB7" w:rsidR="005F02D6" w:rsidRDefault="001344A2" w:rsidP="006B1D63">
            <w:pPr>
              <w:ind w:left="-30"/>
              <w:rPr>
                <w:rFonts w:ascii="Times New Roman" w:hAnsi="Times New Roman" w:cs="Times New Roman"/>
                <w:color w:val="000000" w:themeColor="text1"/>
                <w:sz w:val="24"/>
                <w:szCs w:val="24"/>
              </w:rPr>
            </w:pPr>
            <w:r w:rsidRPr="005F02D6">
              <w:rPr>
                <w:rFonts w:ascii="Times New Roman" w:hAnsi="Times New Roman" w:cs="Times New Roman"/>
                <w:b/>
                <w:bCs/>
                <w:color w:val="000000" w:themeColor="text1"/>
                <w:sz w:val="24"/>
                <w:szCs w:val="24"/>
              </w:rPr>
              <w:t>Repères animateurs</w:t>
            </w:r>
            <w:r w:rsidR="005F02D6">
              <w:rPr>
                <w:rFonts w:ascii="Times New Roman" w:hAnsi="Times New Roman" w:cs="Times New Roman"/>
                <w:color w:val="000000" w:themeColor="text1"/>
                <w:sz w:val="24"/>
                <w:szCs w:val="24"/>
              </w:rPr>
              <w:t> : c</w:t>
            </w:r>
            <w:r w:rsidR="005F02D6" w:rsidRPr="00E73347">
              <w:rPr>
                <w:rFonts w:ascii="Times New Roman" w:hAnsi="Times New Roman" w:cs="Times New Roman"/>
                <w:color w:val="000000" w:themeColor="text1"/>
                <w:sz w:val="24"/>
                <w:szCs w:val="24"/>
              </w:rPr>
              <w:t xml:space="preserve">ontrairement à la sagesse humaine ou à la sagesse grecque obtenue par la recherche et les propres forces de l’homme, la </w:t>
            </w:r>
            <w:r w:rsidR="005F02D6">
              <w:rPr>
                <w:rFonts w:ascii="Times New Roman" w:hAnsi="Times New Roman" w:cs="Times New Roman"/>
                <w:color w:val="000000" w:themeColor="text1"/>
                <w:sz w:val="24"/>
                <w:szCs w:val="24"/>
              </w:rPr>
              <w:t>S</w:t>
            </w:r>
            <w:r w:rsidR="005F02D6" w:rsidRPr="00E73347">
              <w:rPr>
                <w:rFonts w:ascii="Times New Roman" w:hAnsi="Times New Roman" w:cs="Times New Roman"/>
                <w:color w:val="000000" w:themeColor="text1"/>
                <w:sz w:val="24"/>
                <w:szCs w:val="24"/>
              </w:rPr>
              <w:t xml:space="preserve">agesse de Dieu est donnée.  </w:t>
            </w:r>
            <w:r w:rsidR="005F02D6">
              <w:rPr>
                <w:rFonts w:ascii="Times New Roman" w:hAnsi="Times New Roman" w:cs="Times New Roman"/>
                <w:color w:val="000000" w:themeColor="text1"/>
                <w:sz w:val="24"/>
                <w:szCs w:val="24"/>
              </w:rPr>
              <w:t>La sagesse humaine se réfère à la raison humaine, à la loi des hommes tandis que la Sagesse de Dieu se réfère à la Parole de Dieu.</w:t>
            </w:r>
            <w:r w:rsidR="005F02D6" w:rsidRPr="00506304">
              <w:rPr>
                <w:rFonts w:ascii="Arial" w:eastAsia="Times New Roman" w:hAnsi="Arial" w:cs="Arial"/>
                <w:color w:val="313336"/>
                <w:sz w:val="23"/>
                <w:szCs w:val="23"/>
                <w:lang w:eastAsia="fr-FR"/>
              </w:rPr>
              <w:t xml:space="preserve"> </w:t>
            </w:r>
            <w:r w:rsidR="005F02D6" w:rsidRPr="00566118">
              <w:rPr>
                <w:rFonts w:ascii="Arial" w:eastAsia="Times New Roman" w:hAnsi="Arial" w:cs="Arial"/>
                <w:sz w:val="23"/>
                <w:szCs w:val="23"/>
                <w:lang w:eastAsia="fr-FR"/>
              </w:rPr>
              <w:t>« </w:t>
            </w:r>
            <w:r w:rsidR="005F02D6" w:rsidRPr="00566118">
              <w:rPr>
                <w:rFonts w:ascii="Times New Roman" w:eastAsia="Times New Roman" w:hAnsi="Times New Roman" w:cs="Times New Roman"/>
                <w:sz w:val="24"/>
                <w:szCs w:val="24"/>
                <w:lang w:eastAsia="fr-FR"/>
              </w:rPr>
              <w:t>La Sagesse désigne la connaissance équilibrée, naturelle ou acquise des choses, mais aussi la connaissance inspirée des choses divines et humaines. Elle est un attribut de Dieu et une qualité spirituelle</w:t>
            </w:r>
            <w:r w:rsidR="005F02D6">
              <w:rPr>
                <w:rFonts w:ascii="Times New Roman" w:eastAsia="Times New Roman" w:hAnsi="Times New Roman" w:cs="Times New Roman"/>
                <w:sz w:val="24"/>
                <w:szCs w:val="24"/>
                <w:lang w:eastAsia="fr-FR"/>
              </w:rPr>
              <w:t>.</w:t>
            </w:r>
            <w:r w:rsidR="005F02D6" w:rsidRPr="00566118">
              <w:rPr>
                <w:rFonts w:ascii="Times New Roman" w:eastAsia="Times New Roman" w:hAnsi="Times New Roman" w:cs="Times New Roman"/>
                <w:sz w:val="24"/>
                <w:szCs w:val="24"/>
                <w:lang w:eastAsia="fr-FR"/>
              </w:rPr>
              <w:t xml:space="preserve"> Le don de sagesse est un des sept dons de l’</w:t>
            </w:r>
            <w:hyperlink r:id="rId12" w:history="1">
              <w:r w:rsidR="005F02D6" w:rsidRPr="00566118">
                <w:rPr>
                  <w:rFonts w:ascii="Times New Roman" w:eastAsia="Times New Roman" w:hAnsi="Times New Roman" w:cs="Times New Roman"/>
                  <w:sz w:val="24"/>
                  <w:szCs w:val="24"/>
                  <w:u w:val="single"/>
                  <w:bdr w:val="none" w:sz="0" w:space="0" w:color="auto" w:frame="1"/>
                  <w:lang w:eastAsia="fr-FR"/>
                </w:rPr>
                <w:t>Esprit Saint</w:t>
              </w:r>
            </w:hyperlink>
            <w:r w:rsidR="005F02D6" w:rsidRPr="00566118">
              <w:rPr>
                <w:rFonts w:ascii="Times New Roman" w:eastAsia="Times New Roman" w:hAnsi="Times New Roman" w:cs="Times New Roman"/>
                <w:sz w:val="24"/>
                <w:szCs w:val="24"/>
                <w:lang w:eastAsia="fr-FR"/>
              </w:rPr>
              <w:t xml:space="preserve"> qui permet de discerner le bien du mal </w:t>
            </w:r>
            <w:r w:rsidR="005F02D6" w:rsidRPr="00D7255B">
              <w:rPr>
                <w:rFonts w:ascii="Times New Roman" w:eastAsia="Times New Roman" w:hAnsi="Times New Roman" w:cs="Times New Roman"/>
                <w:sz w:val="24"/>
                <w:szCs w:val="24"/>
                <w:lang w:eastAsia="fr-FR"/>
              </w:rPr>
              <w:t>(</w:t>
            </w:r>
            <w:hyperlink r:id="rId13" w:tgtFrame="_blank" w:history="1">
              <w:r w:rsidR="005F02D6" w:rsidRPr="00D7255B">
                <w:rPr>
                  <w:rFonts w:ascii="Times New Roman" w:eastAsia="Times New Roman" w:hAnsi="Times New Roman" w:cs="Times New Roman"/>
                  <w:sz w:val="24"/>
                  <w:szCs w:val="24"/>
                  <w:u w:val="single"/>
                  <w:bdr w:val="none" w:sz="0" w:space="0" w:color="auto" w:frame="1"/>
                  <w:lang w:eastAsia="fr-FR"/>
                </w:rPr>
                <w:t>1er Livre des Rois 3, 9</w:t>
              </w:r>
            </w:hyperlink>
            <w:r w:rsidR="005F02D6" w:rsidRPr="00D7255B">
              <w:rPr>
                <w:rFonts w:ascii="Times New Roman" w:eastAsia="Times New Roman" w:hAnsi="Times New Roman" w:cs="Times New Roman"/>
                <w:sz w:val="24"/>
                <w:szCs w:val="24"/>
                <w:lang w:eastAsia="fr-FR"/>
              </w:rPr>
              <w:t>).</w:t>
            </w:r>
            <w:r w:rsidR="005F02D6" w:rsidRPr="00566118">
              <w:rPr>
                <w:rFonts w:ascii="Times New Roman" w:eastAsia="Times New Roman" w:hAnsi="Times New Roman" w:cs="Times New Roman"/>
                <w:sz w:val="24"/>
                <w:szCs w:val="24"/>
                <w:lang w:eastAsia="fr-FR"/>
              </w:rPr>
              <w:t xml:space="preserve"> La vraie sagesse vient de Dieu, elle a sa source dans sa Parole</w:t>
            </w:r>
            <w:r w:rsidR="00D20183" w:rsidRPr="00566118">
              <w:rPr>
                <w:rFonts w:ascii="Times New Roman" w:eastAsia="Times New Roman" w:hAnsi="Times New Roman" w:cs="Times New Roman"/>
                <w:sz w:val="24"/>
                <w:szCs w:val="24"/>
                <w:lang w:eastAsia="fr-FR"/>
              </w:rPr>
              <w:t>. »</w:t>
            </w:r>
            <w:r w:rsidR="005F02D6" w:rsidRPr="00566118">
              <w:rPr>
                <w:rFonts w:ascii="Times New Roman" w:eastAsia="Times New Roman" w:hAnsi="Times New Roman" w:cs="Times New Roman"/>
                <w:sz w:val="24"/>
                <w:szCs w:val="24"/>
                <w:lang w:eastAsia="fr-FR"/>
              </w:rPr>
              <w:t xml:space="preserve"> </w:t>
            </w:r>
            <w:r w:rsidR="005F02D6" w:rsidRPr="005F02D6">
              <w:rPr>
                <w:rFonts w:ascii="Times New Roman" w:eastAsia="Times New Roman" w:hAnsi="Times New Roman" w:cs="Times New Roman"/>
                <w:sz w:val="16"/>
                <w:szCs w:val="16"/>
                <w:lang w:eastAsia="fr-FR"/>
              </w:rPr>
              <w:t>Cf Eglise catholique de France</w:t>
            </w:r>
            <w:r w:rsidR="005F02D6" w:rsidRPr="00566118">
              <w:rPr>
                <w:rFonts w:ascii="Times New Roman" w:eastAsia="Times New Roman" w:hAnsi="Times New Roman" w:cs="Times New Roman"/>
                <w:sz w:val="24"/>
                <w:szCs w:val="24"/>
                <w:lang w:eastAsia="fr-FR"/>
              </w:rPr>
              <w:t> </w:t>
            </w:r>
          </w:p>
        </w:tc>
      </w:tr>
    </w:tbl>
    <w:p w14:paraId="186409AF" w14:textId="77777777" w:rsidR="00B13A6C" w:rsidRDefault="00B13A6C" w:rsidP="006B1D63">
      <w:pPr>
        <w:pStyle w:val="NormalWeb"/>
        <w:spacing w:before="0" w:beforeAutospacing="0" w:after="0" w:afterAutospacing="0"/>
        <w:rPr>
          <w:rStyle w:val="versenumber"/>
          <w:b/>
          <w:bCs/>
          <w:color w:val="000000" w:themeColor="text1"/>
        </w:rPr>
      </w:pPr>
    </w:p>
    <w:p w14:paraId="792BFBE6" w14:textId="46D0D02B" w:rsidR="00B13A6C" w:rsidRPr="00E73347" w:rsidRDefault="00B13A6C" w:rsidP="006B1D63">
      <w:pPr>
        <w:pStyle w:val="NormalWeb"/>
        <w:spacing w:before="0" w:beforeAutospacing="0" w:after="0" w:afterAutospacing="0"/>
        <w:rPr>
          <w:b/>
          <w:bCs/>
          <w:i/>
          <w:color w:val="000000" w:themeColor="text1"/>
        </w:rPr>
      </w:pPr>
      <w:r w:rsidRPr="00E73347">
        <w:rPr>
          <w:rStyle w:val="versenumber"/>
          <w:b/>
          <w:bCs/>
          <w:color w:val="000000" w:themeColor="text1"/>
        </w:rPr>
        <w:t xml:space="preserve">Pour conclure, lisons </w:t>
      </w:r>
      <w:bookmarkStart w:id="7" w:name="_Hlk135643540"/>
      <w:r w:rsidRPr="00E73347">
        <w:rPr>
          <w:rStyle w:val="versenumber"/>
          <w:b/>
          <w:bCs/>
          <w:color w:val="000000" w:themeColor="text1"/>
        </w:rPr>
        <w:t>1 Corinthiens 2</w:t>
      </w:r>
      <w:r w:rsidR="00832249">
        <w:rPr>
          <w:rStyle w:val="versenumber"/>
          <w:b/>
          <w:bCs/>
          <w:color w:val="000000" w:themeColor="text1"/>
        </w:rPr>
        <w:t xml:space="preserve"> </w:t>
      </w:r>
      <w:r w:rsidR="009A1F14">
        <w:rPr>
          <w:rStyle w:val="versenumber"/>
          <w:color w:val="1F497D" w:themeColor="text2"/>
        </w:rPr>
        <w:t>C</w:t>
      </w:r>
      <w:r w:rsidR="009A1F14" w:rsidRPr="009A1F14">
        <w:rPr>
          <w:rStyle w:val="versenumber"/>
          <w:color w:val="1F497D" w:themeColor="text2"/>
        </w:rPr>
        <w:t>arnet de route p 2</w:t>
      </w:r>
    </w:p>
    <w:p w14:paraId="276B9873" w14:textId="77777777" w:rsidR="00B13A6C" w:rsidRPr="00E73347" w:rsidRDefault="00B13A6C" w:rsidP="006B1D63">
      <w:pPr>
        <w:pStyle w:val="NormalWeb"/>
        <w:spacing w:before="0" w:beforeAutospacing="0" w:after="0" w:afterAutospacing="0"/>
        <w:rPr>
          <w:i/>
          <w:color w:val="000000" w:themeColor="text1"/>
        </w:rPr>
      </w:pPr>
      <w:r w:rsidRPr="00E73347">
        <w:rPr>
          <w:rStyle w:val="versenumber"/>
          <w:b/>
          <w:bCs/>
          <w:i/>
          <w:color w:val="000000" w:themeColor="text1"/>
        </w:rPr>
        <w:t>07</w:t>
      </w:r>
      <w:r w:rsidRPr="00E73347">
        <w:rPr>
          <w:i/>
          <w:color w:val="000000" w:themeColor="text1"/>
        </w:rPr>
        <w:t> Au contraire, ce dont nous parlons, c’est de la sagesse du mystère de Dieu, sagesse tenue cachée, établie par lui dès avant les siècles, pour nous donner la gloire.</w:t>
      </w:r>
    </w:p>
    <w:p w14:paraId="65C42AD9" w14:textId="42D55094" w:rsidR="00B13A6C" w:rsidRDefault="009A1F14" w:rsidP="006B1D6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Reformuler : </w:t>
      </w:r>
      <w:r w:rsidR="00B13A6C" w:rsidRPr="00E73347">
        <w:rPr>
          <w:rFonts w:ascii="Times New Roman" w:hAnsi="Times New Roman" w:cs="Times New Roman"/>
          <w:color w:val="000000" w:themeColor="text1"/>
          <w:sz w:val="24"/>
          <w:szCs w:val="24"/>
        </w:rPr>
        <w:t xml:space="preserve">Paul nous dit que la sagesse de Dieu est comme un mystère que l’on a peu à peu à découvrir. Dieu en est la source. </w:t>
      </w:r>
    </w:p>
    <w:p w14:paraId="4D481E9E" w14:textId="62244B02" w:rsidR="00D72B15" w:rsidRDefault="00D72B15" w:rsidP="006B1D6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Demandons au Seigneur de nous donner la vraie sagesse, celle de Dieu, du mystère de Dieu ! </w:t>
      </w:r>
    </w:p>
    <w:p w14:paraId="2800CB06" w14:textId="77777777" w:rsidR="00B177BE" w:rsidRPr="00E73347" w:rsidRDefault="00B177BE" w:rsidP="006B1D63">
      <w:pPr>
        <w:rPr>
          <w:rFonts w:ascii="Times New Roman" w:hAnsi="Times New Roman" w:cs="Times New Roman"/>
          <w:color w:val="000000" w:themeColor="text1"/>
          <w:sz w:val="24"/>
          <w:szCs w:val="24"/>
        </w:rPr>
      </w:pPr>
    </w:p>
    <w:bookmarkEnd w:id="7"/>
    <w:p w14:paraId="70E6C8A0" w14:textId="77777777" w:rsidR="00315F24" w:rsidRPr="00DF038C" w:rsidRDefault="00315F24" w:rsidP="006B1D63">
      <w:pPr>
        <w:rPr>
          <w:rFonts w:ascii="Times New Roman" w:hAnsi="Times New Roman" w:cs="Times New Roman"/>
          <w:sz w:val="24"/>
          <w:szCs w:val="24"/>
        </w:rPr>
      </w:pPr>
    </w:p>
    <w:bookmarkEnd w:id="4"/>
    <w:p w14:paraId="2D8839B7" w14:textId="2DEA025F" w:rsidR="003C6597" w:rsidRPr="00D7255B" w:rsidRDefault="00B13A6C" w:rsidP="006B1D63">
      <w:pPr>
        <w:pBdr>
          <w:top w:val="single" w:sz="4" w:space="0" w:color="auto"/>
          <w:left w:val="single" w:sz="4" w:space="4" w:color="auto"/>
          <w:bottom w:val="single" w:sz="4" w:space="1" w:color="auto"/>
          <w:right w:val="single" w:sz="4" w:space="4" w:color="auto"/>
        </w:pBdr>
        <w:jc w:val="center"/>
        <w:rPr>
          <w:rFonts w:ascii="Times New Roman" w:hAnsi="Times New Roman" w:cs="Times New Roman"/>
          <w:b/>
          <w:color w:val="FF0000"/>
          <w:sz w:val="24"/>
          <w:szCs w:val="24"/>
        </w:rPr>
      </w:pPr>
      <w:r w:rsidRPr="00E73347">
        <w:rPr>
          <w:rFonts w:ascii="Times New Roman" w:hAnsi="Times New Roman" w:cs="Times New Roman"/>
          <w:b/>
          <w:color w:val="000000" w:themeColor="text1"/>
          <w:sz w:val="24"/>
          <w:szCs w:val="24"/>
        </w:rPr>
        <w:t>3</w:t>
      </w:r>
      <w:r w:rsidRPr="00BB5B11">
        <w:rPr>
          <w:rFonts w:ascii="Times New Roman" w:hAnsi="Times New Roman" w:cs="Times New Roman"/>
          <w:b/>
          <w:color w:val="000000" w:themeColor="text1"/>
          <w:sz w:val="24"/>
          <w:szCs w:val="24"/>
          <w:vertAlign w:val="superscript"/>
        </w:rPr>
        <w:t>ème</w:t>
      </w:r>
      <w:r>
        <w:rPr>
          <w:rFonts w:ascii="Times New Roman" w:hAnsi="Times New Roman" w:cs="Times New Roman"/>
          <w:b/>
          <w:color w:val="000000" w:themeColor="text1"/>
          <w:sz w:val="24"/>
          <w:szCs w:val="24"/>
        </w:rPr>
        <w:t xml:space="preserve"> temps</w:t>
      </w:r>
      <w:r w:rsidRPr="00E73347">
        <w:rPr>
          <w:rFonts w:ascii="Times New Roman" w:hAnsi="Times New Roman" w:cs="Times New Roman"/>
          <w:b/>
          <w:color w:val="000000" w:themeColor="text1"/>
          <w:sz w:val="24"/>
          <w:szCs w:val="24"/>
        </w:rPr>
        <w:t xml:space="preserve"> Le</w:t>
      </w:r>
      <w:r>
        <w:rPr>
          <w:rFonts w:ascii="Times New Roman" w:hAnsi="Times New Roman" w:cs="Times New Roman"/>
          <w:b/>
          <w:color w:val="000000" w:themeColor="text1"/>
          <w:sz w:val="24"/>
          <w:szCs w:val="24"/>
        </w:rPr>
        <w:t xml:space="preserve">s </w:t>
      </w:r>
      <w:r w:rsidRPr="00E73347">
        <w:rPr>
          <w:rFonts w:ascii="Times New Roman" w:hAnsi="Times New Roman" w:cs="Times New Roman"/>
          <w:b/>
          <w:color w:val="000000" w:themeColor="text1"/>
          <w:sz w:val="24"/>
          <w:szCs w:val="24"/>
        </w:rPr>
        <w:t xml:space="preserve">images de la croix </w:t>
      </w:r>
      <w:r w:rsidRPr="003E505F">
        <w:rPr>
          <w:rFonts w:ascii="Times New Roman" w:hAnsi="Times New Roman" w:cs="Times New Roman"/>
          <w:bCs/>
          <w:color w:val="FF0000"/>
          <w:sz w:val="24"/>
          <w:szCs w:val="24"/>
        </w:rPr>
        <w:t>30 mn (10 mn par image)</w:t>
      </w:r>
    </w:p>
    <w:p w14:paraId="5774D3AE" w14:textId="30359235" w:rsidR="001E0A37" w:rsidRPr="00DF038C" w:rsidRDefault="00F64167" w:rsidP="006B1D63">
      <w:pPr>
        <w:rPr>
          <w:rFonts w:ascii="Times New Roman" w:hAnsi="Times New Roman" w:cs="Times New Roman"/>
          <w:color w:val="365F91" w:themeColor="accent1" w:themeShade="BF"/>
          <w:sz w:val="24"/>
          <w:szCs w:val="24"/>
        </w:rPr>
      </w:pPr>
      <w:r w:rsidRPr="00E73347">
        <w:rPr>
          <w:noProof/>
          <w:color w:val="000000" w:themeColor="text1"/>
        </w:rPr>
        <mc:AlternateContent>
          <mc:Choice Requires="wps">
            <w:drawing>
              <wp:anchor distT="0" distB="0" distL="114300" distR="114300" simplePos="0" relativeHeight="251748352" behindDoc="0" locked="0" layoutInCell="1" allowOverlap="1" wp14:anchorId="19C75C7E" wp14:editId="57EF9529">
                <wp:simplePos x="0" y="0"/>
                <wp:positionH relativeFrom="leftMargin">
                  <wp:posOffset>180022</wp:posOffset>
                </wp:positionH>
                <wp:positionV relativeFrom="paragraph">
                  <wp:posOffset>203516</wp:posOffset>
                </wp:positionV>
                <wp:extent cx="208280" cy="186055"/>
                <wp:effectExtent l="19050" t="76200" r="1270" b="0"/>
                <wp:wrapNone/>
                <wp:docPr id="1752390298" name="Flèche : courbe vers le haut 1752390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BADD73F" w14:textId="77777777" w:rsidR="00F64167" w:rsidRPr="007638BD" w:rsidRDefault="00F64167" w:rsidP="00F64167">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9C75C7E" id="Flèche : courbe vers le haut 1752390298" o:spid="_x0000_s1030" type="#_x0000_t104" style="position:absolute;margin-left:14.15pt;margin-top:16pt;width:16.4pt;height:14.65pt;rotation:3285456fd;z-index:2517483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m0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" adj="11953,19188,5400" fillcolor="#4f81bd" strokecolor="#385d8a" strokeweight="2pt">
                <v:textbox>
                  <w:txbxContent>
                    <w:p w14:paraId="7BADD73F" w14:textId="77777777" w:rsidR="00F64167" w:rsidRPr="007638BD" w:rsidRDefault="00F64167" w:rsidP="00F64167">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p>
    <w:p w14:paraId="25C254EA" w14:textId="6F57F761" w:rsidR="00583AC3" w:rsidRPr="000A08F3" w:rsidRDefault="00583AC3" w:rsidP="006B1D63">
      <w:pPr>
        <w:rPr>
          <w:rFonts w:ascii="Times New Roman" w:hAnsi="Times New Roman" w:cs="Times New Roman"/>
          <w:color w:val="1F497D" w:themeColor="text2"/>
          <w:sz w:val="24"/>
          <w:szCs w:val="24"/>
        </w:rPr>
      </w:pPr>
      <w:r w:rsidRPr="000A08F3">
        <w:rPr>
          <w:rFonts w:ascii="Times New Roman" w:hAnsi="Times New Roman" w:cs="Times New Roman"/>
          <w:color w:val="1F497D" w:themeColor="text2"/>
          <w:sz w:val="24"/>
          <w:szCs w:val="24"/>
        </w:rPr>
        <w:t xml:space="preserve">Diaporama </w:t>
      </w:r>
      <w:r w:rsidR="00FB687F">
        <w:rPr>
          <w:rFonts w:ascii="Times New Roman" w:hAnsi="Times New Roman" w:cs="Times New Roman"/>
          <w:color w:val="1F497D" w:themeColor="text2"/>
          <w:sz w:val="24"/>
          <w:szCs w:val="24"/>
        </w:rPr>
        <w:t xml:space="preserve">3 </w:t>
      </w:r>
      <w:r w:rsidRPr="000A08F3">
        <w:rPr>
          <w:rFonts w:ascii="Times New Roman" w:hAnsi="Times New Roman" w:cs="Times New Roman"/>
          <w:color w:val="1F497D" w:themeColor="text2"/>
          <w:sz w:val="24"/>
          <w:szCs w:val="24"/>
        </w:rPr>
        <w:t xml:space="preserve">croix </w:t>
      </w:r>
      <w:r w:rsidR="00FB687F">
        <w:rPr>
          <w:rFonts w:ascii="Times New Roman" w:hAnsi="Times New Roman" w:cs="Times New Roman"/>
          <w:color w:val="1F497D" w:themeColor="text2"/>
          <w:sz w:val="24"/>
          <w:szCs w:val="24"/>
        </w:rPr>
        <w:t xml:space="preserve">PPT ou PDF </w:t>
      </w:r>
      <w:r w:rsidRPr="000A08F3">
        <w:rPr>
          <w:rFonts w:ascii="Times New Roman" w:hAnsi="Times New Roman" w:cs="Times New Roman"/>
          <w:color w:val="1F497D" w:themeColor="text2"/>
          <w:sz w:val="24"/>
          <w:szCs w:val="24"/>
        </w:rPr>
        <w:t xml:space="preserve">- Lecture d’images </w:t>
      </w:r>
      <w:r w:rsidR="002665DC">
        <w:rPr>
          <w:rFonts w:ascii="Times New Roman" w:hAnsi="Times New Roman" w:cs="Times New Roman"/>
          <w:color w:val="1F497D" w:themeColor="text2"/>
          <w:sz w:val="24"/>
          <w:szCs w:val="24"/>
        </w:rPr>
        <w:t xml:space="preserve">3 </w:t>
      </w:r>
      <w:r w:rsidRPr="000A08F3">
        <w:rPr>
          <w:rFonts w:ascii="Times New Roman" w:hAnsi="Times New Roman" w:cs="Times New Roman"/>
          <w:color w:val="1F497D" w:themeColor="text2"/>
          <w:sz w:val="24"/>
          <w:szCs w:val="24"/>
        </w:rPr>
        <w:t xml:space="preserve">croix  </w:t>
      </w:r>
    </w:p>
    <w:p w14:paraId="2B40669B" w14:textId="27B2296E" w:rsidR="00583AC3" w:rsidRDefault="00F64167" w:rsidP="006B1D63">
      <w:pPr>
        <w:rPr>
          <w:rFonts w:ascii="Times New Roman" w:hAnsi="Times New Roman" w:cs="Times New Roman"/>
          <w:color w:val="1F497D" w:themeColor="text2"/>
          <w:sz w:val="24"/>
          <w:szCs w:val="24"/>
        </w:rPr>
      </w:pPr>
      <w:r w:rsidRPr="000A08F3">
        <w:rPr>
          <w:rFonts w:ascii="Times New Roman" w:hAnsi="Times New Roman" w:cs="Times New Roman"/>
          <w:color w:val="1F497D" w:themeColor="text2"/>
          <w:sz w:val="24"/>
          <w:szCs w:val="24"/>
        </w:rPr>
        <w:t xml:space="preserve">Carnet de route </w:t>
      </w:r>
      <w:r>
        <w:rPr>
          <w:rFonts w:ascii="Times New Roman" w:hAnsi="Times New Roman" w:cs="Times New Roman"/>
          <w:color w:val="1F497D" w:themeColor="text2"/>
          <w:sz w:val="24"/>
          <w:szCs w:val="24"/>
        </w:rPr>
        <w:t xml:space="preserve">Jeunes Rencontre 5  </w:t>
      </w:r>
    </w:p>
    <w:p w14:paraId="33E000DA" w14:textId="77777777" w:rsidR="00B177BE" w:rsidRPr="000A08F3" w:rsidRDefault="00B177BE" w:rsidP="006B1D63">
      <w:pPr>
        <w:rPr>
          <w:rFonts w:ascii="Times New Roman" w:hAnsi="Times New Roman" w:cs="Times New Roman"/>
          <w:color w:val="1F497D" w:themeColor="text2"/>
          <w:sz w:val="24"/>
          <w:szCs w:val="24"/>
        </w:rPr>
      </w:pPr>
    </w:p>
    <w:p w14:paraId="6A2E988F" w14:textId="7FE85833" w:rsidR="00255225" w:rsidRDefault="001301DB" w:rsidP="006B1D6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Nous avons commencé à comprendre que La Sagesse dont Paul nous parle vient de Dieu,</w:t>
      </w:r>
      <w:r w:rsidR="009A387A">
        <w:rPr>
          <w:rFonts w:ascii="Times New Roman" w:hAnsi="Times New Roman" w:cs="Times New Roman"/>
          <w:color w:val="000000" w:themeColor="text1"/>
          <w:sz w:val="24"/>
          <w:szCs w:val="24"/>
        </w:rPr>
        <w:t xml:space="preserve"> </w:t>
      </w:r>
      <w:r w:rsidR="00366E63">
        <w:rPr>
          <w:rFonts w:ascii="Times New Roman" w:hAnsi="Times New Roman" w:cs="Times New Roman"/>
          <w:color w:val="000000" w:themeColor="text1"/>
          <w:sz w:val="24"/>
          <w:szCs w:val="24"/>
        </w:rPr>
        <w:t>q</w:t>
      </w:r>
      <w:r w:rsidR="009A387A">
        <w:rPr>
          <w:rFonts w:ascii="Times New Roman" w:hAnsi="Times New Roman" w:cs="Times New Roman"/>
          <w:color w:val="000000" w:themeColor="text1"/>
          <w:sz w:val="24"/>
          <w:szCs w:val="24"/>
        </w:rPr>
        <w:t xml:space="preserve">u’elle est </w:t>
      </w:r>
      <w:r w:rsidR="00196201">
        <w:rPr>
          <w:rFonts w:ascii="Times New Roman" w:hAnsi="Times New Roman" w:cs="Times New Roman"/>
          <w:color w:val="000000" w:themeColor="text1"/>
          <w:sz w:val="24"/>
          <w:szCs w:val="24"/>
        </w:rPr>
        <w:t>un mystère que l’on découvre dans la Parole de Dieu…</w:t>
      </w:r>
      <w:r w:rsidR="002C44BE">
        <w:rPr>
          <w:rFonts w:ascii="Times New Roman" w:hAnsi="Times New Roman" w:cs="Times New Roman"/>
          <w:color w:val="000000" w:themeColor="text1"/>
          <w:sz w:val="24"/>
          <w:szCs w:val="24"/>
        </w:rPr>
        <w:t xml:space="preserve">et </w:t>
      </w:r>
      <w:r w:rsidR="00132973">
        <w:rPr>
          <w:rFonts w:ascii="Times New Roman" w:hAnsi="Times New Roman" w:cs="Times New Roman"/>
          <w:color w:val="000000" w:themeColor="text1"/>
          <w:sz w:val="24"/>
          <w:szCs w:val="24"/>
        </w:rPr>
        <w:t>cette Sagesse habit</w:t>
      </w:r>
      <w:r w:rsidR="00AF1B04">
        <w:rPr>
          <w:rFonts w:ascii="Times New Roman" w:hAnsi="Times New Roman" w:cs="Times New Roman"/>
          <w:color w:val="000000" w:themeColor="text1"/>
          <w:sz w:val="24"/>
          <w:szCs w:val="24"/>
        </w:rPr>
        <w:t>ait</w:t>
      </w:r>
      <w:r w:rsidR="00132973">
        <w:rPr>
          <w:rFonts w:ascii="Times New Roman" w:hAnsi="Times New Roman" w:cs="Times New Roman"/>
          <w:color w:val="000000" w:themeColor="text1"/>
          <w:sz w:val="24"/>
          <w:szCs w:val="24"/>
        </w:rPr>
        <w:t xml:space="preserve"> Jésus </w:t>
      </w:r>
      <w:r w:rsidR="005E55AD">
        <w:rPr>
          <w:rFonts w:ascii="Times New Roman" w:hAnsi="Times New Roman" w:cs="Times New Roman"/>
          <w:color w:val="000000" w:themeColor="text1"/>
          <w:sz w:val="24"/>
          <w:szCs w:val="24"/>
        </w:rPr>
        <w:t>…</w:t>
      </w:r>
      <w:r w:rsidR="003B2337">
        <w:rPr>
          <w:rFonts w:ascii="Times New Roman" w:hAnsi="Times New Roman" w:cs="Times New Roman"/>
          <w:color w:val="000000" w:themeColor="text1"/>
          <w:sz w:val="24"/>
          <w:szCs w:val="24"/>
        </w:rPr>
        <w:t>dans la bible on nous dit même que</w:t>
      </w:r>
      <w:r w:rsidR="005E55AD">
        <w:rPr>
          <w:rFonts w:ascii="Times New Roman" w:hAnsi="Times New Roman" w:cs="Times New Roman"/>
          <w:color w:val="000000" w:themeColor="text1"/>
          <w:sz w:val="24"/>
          <w:szCs w:val="24"/>
        </w:rPr>
        <w:t xml:space="preserve"> J</w:t>
      </w:r>
      <w:r w:rsidR="00132973">
        <w:rPr>
          <w:rFonts w:ascii="Times New Roman" w:hAnsi="Times New Roman" w:cs="Times New Roman"/>
          <w:color w:val="000000" w:themeColor="text1"/>
          <w:sz w:val="24"/>
          <w:szCs w:val="24"/>
        </w:rPr>
        <w:t>ésus était le Sagesse … mais</w:t>
      </w:r>
      <w:r w:rsidR="00D840B2">
        <w:rPr>
          <w:rFonts w:ascii="Times New Roman" w:hAnsi="Times New Roman" w:cs="Times New Roman"/>
          <w:color w:val="000000" w:themeColor="text1"/>
          <w:sz w:val="24"/>
          <w:szCs w:val="24"/>
        </w:rPr>
        <w:t xml:space="preserve"> beaucoup ne l’ont pas compris et </w:t>
      </w:r>
      <w:r w:rsidR="00132973">
        <w:rPr>
          <w:rFonts w:ascii="Times New Roman" w:hAnsi="Times New Roman" w:cs="Times New Roman"/>
          <w:color w:val="000000" w:themeColor="text1"/>
          <w:sz w:val="24"/>
          <w:szCs w:val="24"/>
        </w:rPr>
        <w:t xml:space="preserve">voilà </w:t>
      </w:r>
      <w:r w:rsidR="008A43D9">
        <w:rPr>
          <w:rFonts w:ascii="Times New Roman" w:hAnsi="Times New Roman" w:cs="Times New Roman"/>
          <w:color w:val="000000" w:themeColor="text1"/>
          <w:sz w:val="24"/>
          <w:szCs w:val="24"/>
        </w:rPr>
        <w:t xml:space="preserve">que Jésus </w:t>
      </w:r>
      <w:r w:rsidR="00132973">
        <w:rPr>
          <w:rFonts w:ascii="Times New Roman" w:hAnsi="Times New Roman" w:cs="Times New Roman"/>
          <w:color w:val="000000" w:themeColor="text1"/>
          <w:sz w:val="24"/>
          <w:szCs w:val="24"/>
        </w:rPr>
        <w:t xml:space="preserve">est </w:t>
      </w:r>
      <w:r w:rsidR="008A43D9">
        <w:rPr>
          <w:rFonts w:ascii="Times New Roman" w:hAnsi="Times New Roman" w:cs="Times New Roman"/>
          <w:color w:val="000000" w:themeColor="text1"/>
          <w:sz w:val="24"/>
          <w:szCs w:val="24"/>
        </w:rPr>
        <w:t>condamné</w:t>
      </w:r>
      <w:r w:rsidR="00223A89">
        <w:rPr>
          <w:rFonts w:ascii="Times New Roman" w:hAnsi="Times New Roman" w:cs="Times New Roman"/>
          <w:color w:val="000000" w:themeColor="text1"/>
          <w:sz w:val="24"/>
          <w:szCs w:val="24"/>
        </w:rPr>
        <w:t xml:space="preserve"> et qu’il meurt crucifié ; il meurt comme un </w:t>
      </w:r>
      <w:r w:rsidR="00607C66">
        <w:rPr>
          <w:rFonts w:ascii="Times New Roman" w:hAnsi="Times New Roman" w:cs="Times New Roman"/>
          <w:color w:val="000000" w:themeColor="text1"/>
          <w:sz w:val="24"/>
          <w:szCs w:val="24"/>
        </w:rPr>
        <w:t>brigand par une</w:t>
      </w:r>
      <w:r w:rsidR="00E5715E">
        <w:rPr>
          <w:rFonts w:ascii="Times New Roman" w:hAnsi="Times New Roman" w:cs="Times New Roman"/>
          <w:color w:val="000000" w:themeColor="text1"/>
          <w:sz w:val="24"/>
          <w:szCs w:val="24"/>
        </w:rPr>
        <w:t xml:space="preserve"> </w:t>
      </w:r>
      <w:r w:rsidR="00607C66">
        <w:rPr>
          <w:rFonts w:ascii="Times New Roman" w:hAnsi="Times New Roman" w:cs="Times New Roman"/>
          <w:color w:val="000000" w:themeColor="text1"/>
          <w:sz w:val="24"/>
          <w:szCs w:val="24"/>
        </w:rPr>
        <w:t>mort sur la croix qui était une mort indigne</w:t>
      </w:r>
      <w:r w:rsidR="008A43D9">
        <w:rPr>
          <w:rFonts w:ascii="Times New Roman" w:hAnsi="Times New Roman" w:cs="Times New Roman"/>
          <w:color w:val="000000" w:themeColor="text1"/>
          <w:sz w:val="24"/>
          <w:szCs w:val="24"/>
        </w:rPr>
        <w:t>, horrible</w:t>
      </w:r>
      <w:r w:rsidR="00E5715E">
        <w:rPr>
          <w:rFonts w:ascii="Times New Roman" w:hAnsi="Times New Roman" w:cs="Times New Roman"/>
          <w:color w:val="000000" w:themeColor="text1"/>
          <w:sz w:val="24"/>
          <w:szCs w:val="24"/>
        </w:rPr>
        <w:t xml:space="preserve">… </w:t>
      </w:r>
      <w:r w:rsidR="00D7255B">
        <w:rPr>
          <w:rFonts w:ascii="Times New Roman" w:hAnsi="Times New Roman" w:cs="Times New Roman"/>
          <w:color w:val="000000" w:themeColor="text1"/>
          <w:sz w:val="24"/>
          <w:szCs w:val="24"/>
        </w:rPr>
        <w:t>A</w:t>
      </w:r>
      <w:r w:rsidR="00E5715E">
        <w:rPr>
          <w:rFonts w:ascii="Times New Roman" w:hAnsi="Times New Roman" w:cs="Times New Roman"/>
          <w:color w:val="000000" w:themeColor="text1"/>
          <w:sz w:val="24"/>
          <w:szCs w:val="24"/>
        </w:rPr>
        <w:t>ucun juif ne pouvait penser</w:t>
      </w:r>
      <w:r w:rsidR="00134A42">
        <w:rPr>
          <w:rFonts w:ascii="Times New Roman" w:hAnsi="Times New Roman" w:cs="Times New Roman"/>
          <w:color w:val="000000" w:themeColor="text1"/>
          <w:sz w:val="24"/>
          <w:szCs w:val="24"/>
        </w:rPr>
        <w:t>, ne pouvait croire</w:t>
      </w:r>
      <w:r w:rsidR="00E5715E">
        <w:rPr>
          <w:rFonts w:ascii="Times New Roman" w:hAnsi="Times New Roman" w:cs="Times New Roman"/>
          <w:color w:val="000000" w:themeColor="text1"/>
          <w:sz w:val="24"/>
          <w:szCs w:val="24"/>
        </w:rPr>
        <w:t xml:space="preserve"> que le fils de Dieu, le Sauveur mourrait ainsi… </w:t>
      </w:r>
    </w:p>
    <w:p w14:paraId="7F720003" w14:textId="77777777" w:rsidR="009E6708" w:rsidRDefault="009E6708" w:rsidP="006B1D63">
      <w:pPr>
        <w:rPr>
          <w:rFonts w:ascii="Times New Roman" w:hAnsi="Times New Roman" w:cs="Times New Roman"/>
          <w:color w:val="000000" w:themeColor="text1"/>
          <w:sz w:val="24"/>
          <w:szCs w:val="24"/>
        </w:rPr>
      </w:pPr>
    </w:p>
    <w:p w14:paraId="3CD2EB39" w14:textId="77777777" w:rsidR="009E6708" w:rsidRPr="00DF038C" w:rsidRDefault="009E6708" w:rsidP="006B1D63">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F038C">
        <w:rPr>
          <w:rFonts w:ascii="Times New Roman" w:hAnsi="Times New Roman" w:cs="Times New Roman"/>
          <w:b/>
          <w:sz w:val="24"/>
          <w:szCs w:val="24"/>
        </w:rPr>
        <w:t>Repère</w:t>
      </w:r>
      <w:r w:rsidRPr="00DF038C">
        <w:rPr>
          <w:rFonts w:ascii="Times New Roman" w:hAnsi="Times New Roman" w:cs="Times New Roman"/>
          <w:sz w:val="24"/>
          <w:szCs w:val="24"/>
        </w:rPr>
        <w:t xml:space="preserve"> « A bien des égards, estimait Maurice Bellet, les croyants d’aujourd’hui ont la même réaction que les Juifs du premier siècle : ils ne peuvent supporter un Dieu qui souffre et meurt. » </w:t>
      </w:r>
    </w:p>
    <w:p w14:paraId="0296BD68" w14:textId="77777777" w:rsidR="009E6708" w:rsidRPr="00E73347" w:rsidRDefault="009E6708" w:rsidP="006B1D63">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Myriam Tonus dans l’introduction au livre de Maurice Bellet </w:t>
      </w:r>
      <w:r w:rsidRPr="00E73347">
        <w:rPr>
          <w:rFonts w:ascii="Times New Roman" w:hAnsi="Times New Roman" w:cs="Times New Roman"/>
          <w:b/>
          <w:bCs/>
          <w:i/>
          <w:iCs/>
          <w:color w:val="000000" w:themeColor="text1"/>
          <w:sz w:val="24"/>
          <w:szCs w:val="24"/>
        </w:rPr>
        <w:t>Le messie crucifié</w:t>
      </w:r>
      <w:r w:rsidRPr="00E73347">
        <w:rPr>
          <w:rFonts w:ascii="Times New Roman" w:hAnsi="Times New Roman" w:cs="Times New Roman"/>
          <w:color w:val="000000" w:themeColor="text1"/>
          <w:sz w:val="24"/>
          <w:szCs w:val="24"/>
        </w:rPr>
        <w:t xml:space="preserve"> </w:t>
      </w:r>
      <w:proofErr w:type="spellStart"/>
      <w:r w:rsidRPr="00E73347">
        <w:rPr>
          <w:rFonts w:ascii="Times New Roman" w:hAnsi="Times New Roman" w:cs="Times New Roman"/>
          <w:color w:val="000000" w:themeColor="text1"/>
          <w:sz w:val="24"/>
          <w:szCs w:val="24"/>
        </w:rPr>
        <w:t>bayard</w:t>
      </w:r>
      <w:proofErr w:type="spellEnd"/>
      <w:r w:rsidRPr="00E73347">
        <w:rPr>
          <w:rFonts w:ascii="Times New Roman" w:hAnsi="Times New Roman" w:cs="Times New Roman"/>
          <w:color w:val="000000" w:themeColor="text1"/>
          <w:sz w:val="24"/>
          <w:szCs w:val="24"/>
        </w:rPr>
        <w:t xml:space="preserve"> 2018 p.11</w:t>
      </w:r>
    </w:p>
    <w:p w14:paraId="121EA5FF" w14:textId="77777777" w:rsidR="009E6708" w:rsidRDefault="009E6708" w:rsidP="006B1D63">
      <w:pPr>
        <w:rPr>
          <w:rFonts w:ascii="Times New Roman" w:hAnsi="Times New Roman" w:cs="Times New Roman"/>
          <w:color w:val="000000" w:themeColor="text1"/>
          <w:sz w:val="24"/>
          <w:szCs w:val="24"/>
        </w:rPr>
      </w:pPr>
    </w:p>
    <w:p w14:paraId="5F9ECEA9" w14:textId="22EC1BE8" w:rsidR="003C6597" w:rsidRPr="00134A42" w:rsidRDefault="00255225" w:rsidP="006B1D63">
      <w:pP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Ecoutons alors ce que nous dit Paul </w:t>
      </w:r>
      <w:r w:rsidR="00B824FF" w:rsidRPr="00B824FF">
        <w:rPr>
          <w:rStyle w:val="versenumber"/>
          <w:rFonts w:ascii="Times New Roman" w:hAnsi="Times New Roman" w:cs="Times New Roman"/>
          <w:color w:val="1F497D" w:themeColor="text2"/>
        </w:rPr>
        <w:t>Carnet de route p 2</w:t>
      </w:r>
      <w:r w:rsidR="00B824FF">
        <w:rPr>
          <w:rStyle w:val="versenumber"/>
          <w:color w:val="1F497D" w:themeColor="text2"/>
        </w:rPr>
        <w:br/>
      </w:r>
      <w:r>
        <w:rPr>
          <w:rFonts w:ascii="Times New Roman" w:hAnsi="Times New Roman" w:cs="Times New Roman"/>
          <w:color w:val="000000" w:themeColor="text1"/>
          <w:sz w:val="24"/>
          <w:szCs w:val="24"/>
        </w:rPr>
        <w:t xml:space="preserve"> « </w:t>
      </w:r>
      <w:r w:rsidR="00641B44" w:rsidRPr="00134A42">
        <w:rPr>
          <w:rFonts w:ascii="Times New Roman" w:hAnsi="Times New Roman" w:cs="Times New Roman"/>
          <w:i/>
          <w:color w:val="000000" w:themeColor="text1"/>
          <w:sz w:val="24"/>
          <w:szCs w:val="24"/>
        </w:rPr>
        <w:t>Au contraire, ce qu’il y a de fou dans le monde, voilà ce que Dieu a choisi, pour couvrir de confusion les sages ; ce qu’il y a de faible dans le monde, voilà ce que Dieu a choisi, pour couvrir de confusion ce qui est fort.</w:t>
      </w:r>
      <w:r w:rsidR="003C6597" w:rsidRPr="00134A42">
        <w:rPr>
          <w:rFonts w:ascii="Times New Roman" w:hAnsi="Times New Roman" w:cs="Times New Roman"/>
          <w:i/>
          <w:color w:val="000000" w:themeColor="text1"/>
          <w:sz w:val="24"/>
          <w:szCs w:val="24"/>
        </w:rPr>
        <w:t> »</w:t>
      </w:r>
    </w:p>
    <w:p w14:paraId="6B1D2D59" w14:textId="417427EF" w:rsidR="00E65C95" w:rsidRDefault="00641B44" w:rsidP="006B1D63">
      <w:pPr>
        <w:rPr>
          <w:rFonts w:ascii="Times New Roman" w:hAnsi="Times New Roman" w:cs="Times New Roman"/>
          <w:color w:val="000000" w:themeColor="text1"/>
          <w:sz w:val="24"/>
          <w:szCs w:val="24"/>
        </w:rPr>
      </w:pPr>
      <w:r w:rsidRPr="000D6E79">
        <w:rPr>
          <w:i/>
          <w:strike/>
          <w:color w:val="000000" w:themeColor="text1"/>
        </w:rPr>
        <w:t xml:space="preserve"> </w:t>
      </w:r>
      <w:r w:rsidR="00E5715E">
        <w:rPr>
          <w:rFonts w:ascii="Times New Roman" w:hAnsi="Times New Roman" w:cs="Times New Roman"/>
          <w:color w:val="000000" w:themeColor="text1"/>
          <w:sz w:val="24"/>
          <w:szCs w:val="24"/>
        </w:rPr>
        <w:t xml:space="preserve">Paul nous dit que c’est </w:t>
      </w:r>
      <w:r w:rsidR="00255225">
        <w:rPr>
          <w:rFonts w:ascii="Times New Roman" w:hAnsi="Times New Roman" w:cs="Times New Roman"/>
          <w:color w:val="000000" w:themeColor="text1"/>
          <w:sz w:val="24"/>
          <w:szCs w:val="24"/>
        </w:rPr>
        <w:t xml:space="preserve">par cette mort sur la croix </w:t>
      </w:r>
      <w:r w:rsidR="00D927E7">
        <w:rPr>
          <w:rFonts w:ascii="Times New Roman" w:hAnsi="Times New Roman" w:cs="Times New Roman"/>
          <w:color w:val="000000" w:themeColor="text1"/>
          <w:sz w:val="24"/>
          <w:szCs w:val="24"/>
        </w:rPr>
        <w:t xml:space="preserve">que Dieu se fait connaitre et révèle son Amour au monde. </w:t>
      </w:r>
      <w:r w:rsidR="003B2337">
        <w:rPr>
          <w:rFonts w:ascii="Times New Roman" w:hAnsi="Times New Roman" w:cs="Times New Roman"/>
          <w:color w:val="000000" w:themeColor="text1"/>
          <w:sz w:val="24"/>
          <w:szCs w:val="24"/>
        </w:rPr>
        <w:t>La croix est devenu</w:t>
      </w:r>
      <w:r w:rsidR="000F41FE">
        <w:rPr>
          <w:rFonts w:ascii="Times New Roman" w:hAnsi="Times New Roman" w:cs="Times New Roman"/>
          <w:color w:val="000000" w:themeColor="text1"/>
          <w:sz w:val="24"/>
          <w:szCs w:val="24"/>
        </w:rPr>
        <w:t>e</w:t>
      </w:r>
      <w:r w:rsidR="003B2337">
        <w:rPr>
          <w:rFonts w:ascii="Times New Roman" w:hAnsi="Times New Roman" w:cs="Times New Roman"/>
          <w:color w:val="000000" w:themeColor="text1"/>
          <w:sz w:val="24"/>
          <w:szCs w:val="24"/>
        </w:rPr>
        <w:t xml:space="preserve"> pour les chrétiens </w:t>
      </w:r>
      <w:r w:rsidR="000F41FE">
        <w:rPr>
          <w:rFonts w:ascii="Times New Roman" w:hAnsi="Times New Roman" w:cs="Times New Roman"/>
          <w:color w:val="000000" w:themeColor="text1"/>
          <w:sz w:val="24"/>
          <w:szCs w:val="24"/>
        </w:rPr>
        <w:t>un symbole, un</w:t>
      </w:r>
      <w:r w:rsidR="003B2337">
        <w:rPr>
          <w:rFonts w:ascii="Times New Roman" w:hAnsi="Times New Roman" w:cs="Times New Roman"/>
          <w:color w:val="000000" w:themeColor="text1"/>
          <w:sz w:val="24"/>
          <w:szCs w:val="24"/>
        </w:rPr>
        <w:t xml:space="preserve"> signe</w:t>
      </w:r>
      <w:r w:rsidR="00E65C95">
        <w:rPr>
          <w:rFonts w:ascii="Times New Roman" w:hAnsi="Times New Roman" w:cs="Times New Roman"/>
          <w:color w:val="000000" w:themeColor="text1"/>
          <w:sz w:val="24"/>
          <w:szCs w:val="24"/>
        </w:rPr>
        <w:t>.</w:t>
      </w:r>
    </w:p>
    <w:p w14:paraId="60AD1ABA" w14:textId="1F2BB721" w:rsidR="00583AC3" w:rsidRDefault="00D927E7" w:rsidP="006B1D6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Alors </w:t>
      </w:r>
      <w:r w:rsidR="00DD420C">
        <w:rPr>
          <w:rFonts w:ascii="Times New Roman" w:hAnsi="Times New Roman" w:cs="Times New Roman"/>
          <w:color w:val="000000" w:themeColor="text1"/>
          <w:sz w:val="24"/>
          <w:szCs w:val="24"/>
        </w:rPr>
        <w:t xml:space="preserve">que représente pour nous </w:t>
      </w:r>
      <w:r>
        <w:rPr>
          <w:rFonts w:ascii="Times New Roman" w:hAnsi="Times New Roman" w:cs="Times New Roman"/>
          <w:color w:val="000000" w:themeColor="text1"/>
          <w:sz w:val="24"/>
          <w:szCs w:val="24"/>
        </w:rPr>
        <w:t>la croix</w:t>
      </w:r>
      <w:r w:rsidR="00DD420C">
        <w:rPr>
          <w:rFonts w:ascii="Times New Roman" w:hAnsi="Times New Roman" w:cs="Times New Roman"/>
          <w:color w:val="000000" w:themeColor="text1"/>
          <w:sz w:val="24"/>
          <w:szCs w:val="24"/>
        </w:rPr>
        <w:t xml:space="preserve"> ? </w:t>
      </w:r>
      <w:r w:rsidR="00657296">
        <w:rPr>
          <w:rFonts w:ascii="Times New Roman" w:hAnsi="Times New Roman" w:cs="Times New Roman"/>
          <w:color w:val="000000" w:themeColor="text1"/>
          <w:sz w:val="24"/>
          <w:szCs w:val="24"/>
        </w:rPr>
        <w:t>Q</w:t>
      </w:r>
      <w:r w:rsidR="00D57C5B">
        <w:rPr>
          <w:rFonts w:ascii="Times New Roman" w:hAnsi="Times New Roman" w:cs="Times New Roman"/>
          <w:color w:val="000000" w:themeColor="text1"/>
          <w:sz w:val="24"/>
          <w:szCs w:val="24"/>
        </w:rPr>
        <w:t xml:space="preserve">uel sens a pour </w:t>
      </w:r>
      <w:r w:rsidR="007114F9">
        <w:rPr>
          <w:rFonts w:ascii="Times New Roman" w:hAnsi="Times New Roman" w:cs="Times New Roman"/>
          <w:color w:val="000000" w:themeColor="text1"/>
          <w:sz w:val="24"/>
          <w:szCs w:val="24"/>
        </w:rPr>
        <w:t>nous une</w:t>
      </w:r>
      <w:r w:rsidR="00D57C5B">
        <w:rPr>
          <w:rFonts w:ascii="Times New Roman" w:hAnsi="Times New Roman" w:cs="Times New Roman"/>
          <w:color w:val="000000" w:themeColor="text1"/>
          <w:sz w:val="24"/>
          <w:szCs w:val="24"/>
        </w:rPr>
        <w:t xml:space="preserve"> croix ? </w:t>
      </w:r>
    </w:p>
    <w:p w14:paraId="6BE74A47" w14:textId="4154E333" w:rsidR="00583AC3" w:rsidRPr="00E73347" w:rsidRDefault="00D57C5B" w:rsidP="006B1D6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Pour cel</w:t>
      </w:r>
      <w:r w:rsidR="007114F9">
        <w:rPr>
          <w:rFonts w:ascii="Times New Roman" w:hAnsi="Times New Roman" w:cs="Times New Roman"/>
          <w:color w:val="000000" w:themeColor="text1"/>
          <w:sz w:val="24"/>
          <w:szCs w:val="24"/>
        </w:rPr>
        <w:t>a n</w:t>
      </w:r>
      <w:r w:rsidR="00583AC3" w:rsidRPr="00E73347">
        <w:rPr>
          <w:rFonts w:ascii="Times New Roman" w:hAnsi="Times New Roman" w:cs="Times New Roman"/>
          <w:color w:val="000000" w:themeColor="text1"/>
          <w:sz w:val="24"/>
          <w:szCs w:val="24"/>
        </w:rPr>
        <w:t>ous allons découvrir 3 représentations différentes de croix : croix du moyen âge, du XVII-XVIII</w:t>
      </w:r>
      <w:r w:rsidR="00583AC3" w:rsidRPr="00E73347">
        <w:rPr>
          <w:rFonts w:ascii="Times New Roman" w:hAnsi="Times New Roman" w:cs="Times New Roman"/>
          <w:color w:val="000000" w:themeColor="text1"/>
          <w:sz w:val="24"/>
          <w:szCs w:val="24"/>
          <w:vertAlign w:val="superscript"/>
        </w:rPr>
        <w:t>ème</w:t>
      </w:r>
      <w:r w:rsidR="00583AC3" w:rsidRPr="00E73347">
        <w:rPr>
          <w:rFonts w:ascii="Times New Roman" w:hAnsi="Times New Roman" w:cs="Times New Roman"/>
          <w:color w:val="000000" w:themeColor="text1"/>
          <w:sz w:val="24"/>
          <w:szCs w:val="24"/>
        </w:rPr>
        <w:t xml:space="preserve"> siècle et </w:t>
      </w:r>
      <w:r w:rsidR="007114F9">
        <w:rPr>
          <w:rFonts w:ascii="Times New Roman" w:hAnsi="Times New Roman" w:cs="Times New Roman"/>
          <w:color w:val="000000" w:themeColor="text1"/>
          <w:sz w:val="24"/>
          <w:szCs w:val="24"/>
        </w:rPr>
        <w:t xml:space="preserve">une croix </w:t>
      </w:r>
      <w:r w:rsidR="00583AC3" w:rsidRPr="00E73347">
        <w:rPr>
          <w:rFonts w:ascii="Times New Roman" w:hAnsi="Times New Roman" w:cs="Times New Roman"/>
          <w:color w:val="000000" w:themeColor="text1"/>
          <w:sz w:val="24"/>
          <w:szCs w:val="24"/>
        </w:rPr>
        <w:t>d’aujourd’hui.</w:t>
      </w:r>
    </w:p>
    <w:p w14:paraId="23197789" w14:textId="77777777" w:rsidR="00583AC3" w:rsidRPr="00E73347" w:rsidRDefault="00583AC3" w:rsidP="006B1D63">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Ces croix vont nous permettre de comprendre pourquoi on les a représentées de différentes façons au cours des siècles en leur donnant des sens différents. </w:t>
      </w:r>
    </w:p>
    <w:p w14:paraId="230B926C" w14:textId="77777777" w:rsidR="00583AC3" w:rsidRDefault="00583AC3" w:rsidP="006B1D63">
      <w:pPr>
        <w:rPr>
          <w:rFonts w:ascii="Times New Roman" w:hAnsi="Times New Roman" w:cs="Times New Roman"/>
          <w:color w:val="000000" w:themeColor="text1"/>
          <w:sz w:val="24"/>
          <w:szCs w:val="24"/>
        </w:rPr>
      </w:pPr>
    </w:p>
    <w:p w14:paraId="5176AA87" w14:textId="77777777" w:rsidR="00B177BE" w:rsidRPr="00E73347" w:rsidRDefault="00B177BE" w:rsidP="006B1D63">
      <w:pPr>
        <w:rPr>
          <w:rFonts w:ascii="Times New Roman" w:hAnsi="Times New Roman" w:cs="Times New Roman"/>
          <w:color w:val="000000" w:themeColor="text1"/>
          <w:sz w:val="24"/>
          <w:szCs w:val="24"/>
        </w:rPr>
      </w:pPr>
    </w:p>
    <w:p w14:paraId="0DFCEFEF" w14:textId="77777777" w:rsidR="00583AC3" w:rsidRPr="00E73347" w:rsidRDefault="00583AC3" w:rsidP="006B1D63">
      <w:pPr>
        <w:rPr>
          <w:rFonts w:ascii="Times New Roman" w:hAnsi="Times New Roman" w:cs="Times New Roman"/>
          <w:color w:val="000000" w:themeColor="text1"/>
          <w:sz w:val="24"/>
          <w:szCs w:val="24"/>
        </w:rPr>
      </w:pPr>
      <w:r w:rsidRPr="00E73347">
        <w:rPr>
          <w:rFonts w:ascii="Times New Roman" w:hAnsi="Times New Roman" w:cs="Times New Roman"/>
          <w:b/>
          <w:color w:val="000000" w:themeColor="text1"/>
          <w:sz w:val="24"/>
          <w:szCs w:val="24"/>
        </w:rPr>
        <w:t xml:space="preserve">Méthodologie de la lecture d’images </w:t>
      </w:r>
    </w:p>
    <w:p w14:paraId="3B8D6E3B" w14:textId="4D7A9513" w:rsidR="00583AC3" w:rsidRPr="00E73347" w:rsidRDefault="00583AC3" w:rsidP="006B1D63">
      <w:pPr>
        <w:pStyle w:val="Paragraphedeliste"/>
        <w:numPr>
          <w:ilvl w:val="0"/>
          <w:numId w:val="2"/>
        </w:numPr>
        <w:rPr>
          <w:rFonts w:ascii="Times New Roman" w:hAnsi="Times New Roman" w:cs="Times New Roman"/>
          <w:strike/>
          <w:color w:val="000000" w:themeColor="text1"/>
          <w:sz w:val="24"/>
          <w:szCs w:val="24"/>
        </w:rPr>
      </w:pPr>
      <w:r w:rsidRPr="00E73347">
        <w:rPr>
          <w:rFonts w:ascii="Times New Roman" w:hAnsi="Times New Roman" w:cs="Times New Roman"/>
          <w:color w:val="000000" w:themeColor="text1"/>
          <w:sz w:val="24"/>
          <w:szCs w:val="24"/>
        </w:rPr>
        <w:t xml:space="preserve">Inviter à se </w:t>
      </w:r>
      <w:bookmarkStart w:id="8" w:name="_Hlk135992532"/>
      <w:r w:rsidRPr="00E73347">
        <w:rPr>
          <w:rFonts w:ascii="Times New Roman" w:hAnsi="Times New Roman" w:cs="Times New Roman"/>
          <w:color w:val="000000" w:themeColor="text1"/>
          <w:sz w:val="24"/>
          <w:szCs w:val="24"/>
        </w:rPr>
        <w:t xml:space="preserve">souvenir d’une croix que l’on connait : dans son église, dans la campagne, sur un mur de notre maison, celle </w:t>
      </w:r>
      <w:r w:rsidR="004342C8">
        <w:rPr>
          <w:rFonts w:ascii="Times New Roman" w:hAnsi="Times New Roman" w:cs="Times New Roman"/>
          <w:color w:val="000000" w:themeColor="text1"/>
          <w:sz w:val="24"/>
          <w:szCs w:val="24"/>
        </w:rPr>
        <w:t xml:space="preserve">qu’on porte, </w:t>
      </w:r>
      <w:r w:rsidRPr="00E73347">
        <w:rPr>
          <w:rFonts w:ascii="Times New Roman" w:hAnsi="Times New Roman" w:cs="Times New Roman"/>
          <w:color w:val="000000" w:themeColor="text1"/>
          <w:sz w:val="24"/>
          <w:szCs w:val="24"/>
        </w:rPr>
        <w:t xml:space="preserve">que nous portons autour du cou… </w:t>
      </w:r>
      <w:bookmarkEnd w:id="8"/>
      <w:r w:rsidRPr="00E73347">
        <w:rPr>
          <w:rFonts w:ascii="Times New Roman" w:hAnsi="Times New Roman" w:cs="Times New Roman"/>
          <w:color w:val="000000" w:themeColor="text1"/>
          <w:sz w:val="24"/>
          <w:szCs w:val="24"/>
        </w:rPr>
        <w:t>Garder cette image</w:t>
      </w:r>
      <w:r>
        <w:rPr>
          <w:rFonts w:ascii="Times New Roman" w:hAnsi="Times New Roman" w:cs="Times New Roman"/>
          <w:color w:val="000000" w:themeColor="text1"/>
          <w:sz w:val="24"/>
          <w:szCs w:val="24"/>
        </w:rPr>
        <w:t xml:space="preserve"> en tête</w:t>
      </w:r>
      <w:r w:rsidRPr="00E73347">
        <w:rPr>
          <w:rFonts w:ascii="Times New Roman" w:hAnsi="Times New Roman" w:cs="Times New Roman"/>
          <w:color w:val="000000" w:themeColor="text1"/>
          <w:sz w:val="24"/>
          <w:szCs w:val="24"/>
        </w:rPr>
        <w:t xml:space="preserve">, nous y reviendrons à la fin. </w:t>
      </w:r>
    </w:p>
    <w:p w14:paraId="3BCA8F12" w14:textId="11AA9C02" w:rsidR="00583AC3" w:rsidRPr="005C1DC0" w:rsidRDefault="00B177BE" w:rsidP="006B1D63">
      <w:pPr>
        <w:pStyle w:val="Paragraphedeliste"/>
        <w:numPr>
          <w:ilvl w:val="0"/>
          <w:numId w:val="2"/>
        </w:numPr>
        <w:rPr>
          <w:rFonts w:ascii="Times New Roman" w:hAnsi="Times New Roman" w:cs="Times New Roman"/>
          <w:strike/>
          <w:color w:val="000000" w:themeColor="text1"/>
          <w:sz w:val="24"/>
          <w:szCs w:val="24"/>
        </w:rPr>
      </w:pPr>
      <w:r w:rsidRPr="00E73347">
        <w:rPr>
          <w:noProof/>
          <w:color w:val="000000" w:themeColor="text1"/>
        </w:rPr>
        <mc:AlternateContent>
          <mc:Choice Requires="wps">
            <w:drawing>
              <wp:anchor distT="0" distB="0" distL="114300" distR="114300" simplePos="0" relativeHeight="251758592" behindDoc="0" locked="0" layoutInCell="1" allowOverlap="1" wp14:anchorId="592FB378" wp14:editId="4DC5274E">
                <wp:simplePos x="0" y="0"/>
                <wp:positionH relativeFrom="leftMargin">
                  <wp:posOffset>279462</wp:posOffset>
                </wp:positionH>
                <wp:positionV relativeFrom="paragraph">
                  <wp:posOffset>63817</wp:posOffset>
                </wp:positionV>
                <wp:extent cx="208280" cy="186055"/>
                <wp:effectExtent l="30162" t="65088" r="31433" b="0"/>
                <wp:wrapNone/>
                <wp:docPr id="1334260997" name="Flèche : courbe vers le haut 1334260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5078D2FC" w14:textId="77777777" w:rsidR="00B177BE" w:rsidRPr="007638BD" w:rsidRDefault="00B177BE" w:rsidP="00B177BE">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roofErr w:type="gramStart"/>
                            <w:r>
                              <w:rPr>
                                <w:color w:val="051AB7"/>
                                <w14:textOutline w14:w="28575" w14:cap="rnd" w14:cmpd="sng" w14:algn="ctr">
                                  <w14:solidFill>
                                    <w14:srgbClr w14:val="051AB7"/>
                                  </w14:solidFill>
                                  <w14:prstDash w14:val="solid"/>
                                  <w14:bevel/>
                                </w14:textOutline>
                              </w:rPr>
                              <w:t>c</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92FB378" id="Flèche : courbe vers le haut 1334260997" o:spid="_x0000_s1031" type="#_x0000_t104" style="position:absolute;left:0;text-align:left;margin-left:22pt;margin-top:5pt;width:16.4pt;height:14.65pt;rotation:3285456fd;z-index:2517585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qLWgIAALY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" adj="11953,19188,5400" fillcolor="#4f81bd" strokecolor="#385d8a" strokeweight="2pt">
                <v:textbox>
                  <w:txbxContent>
                    <w:p w14:paraId="5078D2FC" w14:textId="77777777" w:rsidR="00B177BE" w:rsidRPr="007638BD" w:rsidRDefault="00B177BE" w:rsidP="00B177BE">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roofErr w:type="gramStart"/>
                      <w:r>
                        <w:rPr>
                          <w:color w:val="051AB7"/>
                          <w14:textOutline w14:w="28575" w14:cap="rnd" w14:cmpd="sng" w14:algn="ctr">
                            <w14:solidFill>
                              <w14:srgbClr w14:val="051AB7"/>
                            </w14:solidFill>
                            <w14:prstDash w14:val="solid"/>
                            <w14:bevel/>
                          </w14:textOutline>
                        </w:rPr>
                        <w:t>c</w:t>
                      </w:r>
                      <w:proofErr w:type="gramEnd"/>
                    </w:p>
                  </w:txbxContent>
                </v:textbox>
                <w10:wrap anchorx="margin"/>
              </v:shape>
            </w:pict>
          </mc:Fallback>
        </mc:AlternateContent>
      </w:r>
      <w:r w:rsidR="00583AC3">
        <w:rPr>
          <w:rFonts w:ascii="Times New Roman" w:hAnsi="Times New Roman" w:cs="Times New Roman"/>
          <w:color w:val="000000" w:themeColor="text1"/>
          <w:sz w:val="24"/>
          <w:szCs w:val="24"/>
        </w:rPr>
        <w:t xml:space="preserve">Projeter les images du </w:t>
      </w:r>
      <w:r w:rsidR="00583AC3" w:rsidRPr="003849B9">
        <w:rPr>
          <w:rFonts w:ascii="Times New Roman" w:hAnsi="Times New Roman" w:cs="Times New Roman"/>
          <w:color w:val="1F497D" w:themeColor="text2"/>
          <w:sz w:val="24"/>
          <w:szCs w:val="24"/>
        </w:rPr>
        <w:t>diaporama</w:t>
      </w:r>
      <w:r w:rsidR="00583AC3">
        <w:rPr>
          <w:rFonts w:ascii="Times New Roman" w:hAnsi="Times New Roman" w:cs="Times New Roman"/>
          <w:color w:val="000000" w:themeColor="text1"/>
          <w:sz w:val="24"/>
          <w:szCs w:val="24"/>
        </w:rPr>
        <w:t xml:space="preserve"> une à une </w:t>
      </w:r>
      <w:r w:rsidR="003849B9">
        <w:rPr>
          <w:rFonts w:ascii="Times New Roman" w:hAnsi="Times New Roman" w:cs="Times New Roman"/>
          <w:color w:val="000000" w:themeColor="text1"/>
          <w:sz w:val="24"/>
          <w:szCs w:val="24"/>
        </w:rPr>
        <w:br/>
      </w:r>
      <w:r w:rsidR="00583AC3">
        <w:rPr>
          <w:rFonts w:ascii="Times New Roman" w:hAnsi="Times New Roman" w:cs="Times New Roman"/>
          <w:color w:val="000000" w:themeColor="text1"/>
          <w:sz w:val="24"/>
          <w:szCs w:val="24"/>
        </w:rPr>
        <w:t xml:space="preserve">ou regarder dans son </w:t>
      </w:r>
      <w:r w:rsidR="00583AC3" w:rsidRPr="005C1DC0">
        <w:rPr>
          <w:rFonts w:ascii="Times New Roman" w:hAnsi="Times New Roman" w:cs="Times New Roman"/>
          <w:color w:val="1F497D" w:themeColor="text2"/>
          <w:sz w:val="24"/>
          <w:szCs w:val="24"/>
        </w:rPr>
        <w:t>carnet de route</w:t>
      </w:r>
      <w:r w:rsidR="00583AC3">
        <w:rPr>
          <w:rFonts w:ascii="Times New Roman" w:hAnsi="Times New Roman" w:cs="Times New Roman"/>
          <w:color w:val="1F497D" w:themeColor="text2"/>
          <w:sz w:val="24"/>
          <w:szCs w:val="24"/>
        </w:rPr>
        <w:t xml:space="preserve"> jeunes</w:t>
      </w:r>
      <w:r w:rsidR="003849B9">
        <w:rPr>
          <w:rFonts w:ascii="Times New Roman" w:hAnsi="Times New Roman" w:cs="Times New Roman"/>
          <w:color w:val="1F497D" w:themeColor="text2"/>
          <w:sz w:val="24"/>
          <w:szCs w:val="24"/>
        </w:rPr>
        <w:t xml:space="preserve"> p 6 à </w:t>
      </w:r>
      <w:r w:rsidR="00B824FF">
        <w:rPr>
          <w:rFonts w:ascii="Times New Roman" w:hAnsi="Times New Roman" w:cs="Times New Roman"/>
          <w:color w:val="1F497D" w:themeColor="text2"/>
          <w:sz w:val="24"/>
          <w:szCs w:val="24"/>
        </w:rPr>
        <w:t>8</w:t>
      </w:r>
      <w:r w:rsidR="003849B9">
        <w:rPr>
          <w:rFonts w:ascii="Times New Roman" w:hAnsi="Times New Roman" w:cs="Times New Roman"/>
          <w:color w:val="1F497D" w:themeColor="text2"/>
          <w:sz w:val="24"/>
          <w:szCs w:val="24"/>
        </w:rPr>
        <w:t>.</w:t>
      </w:r>
    </w:p>
    <w:p w14:paraId="64DF83DF" w14:textId="5C398C55" w:rsidR="00583AC3" w:rsidRPr="006A6E7F" w:rsidRDefault="00583AC3" w:rsidP="006B1D63">
      <w:pPr>
        <w:pStyle w:val="Paragraphedeliste"/>
        <w:numPr>
          <w:ilvl w:val="0"/>
          <w:numId w:val="2"/>
        </w:numPr>
        <w:rPr>
          <w:rFonts w:ascii="Times New Roman" w:hAnsi="Times New Roman" w:cs="Times New Roman"/>
          <w:strike/>
          <w:color w:val="000000" w:themeColor="text1"/>
          <w:sz w:val="24"/>
          <w:szCs w:val="24"/>
        </w:rPr>
      </w:pPr>
      <w:r w:rsidRPr="00E73347">
        <w:rPr>
          <w:rFonts w:ascii="Times New Roman" w:hAnsi="Times New Roman" w:cs="Times New Roman"/>
          <w:color w:val="000000" w:themeColor="text1"/>
          <w:sz w:val="24"/>
          <w:szCs w:val="24"/>
        </w:rPr>
        <w:t xml:space="preserve">Inviter à </w:t>
      </w:r>
      <w:r>
        <w:rPr>
          <w:rFonts w:ascii="Times New Roman" w:hAnsi="Times New Roman" w:cs="Times New Roman"/>
          <w:color w:val="000000" w:themeColor="text1"/>
          <w:sz w:val="24"/>
          <w:szCs w:val="24"/>
        </w:rPr>
        <w:t xml:space="preserve">opérer une lecture </w:t>
      </w:r>
      <w:r w:rsidRPr="00E73347">
        <w:rPr>
          <w:rFonts w:ascii="Times New Roman" w:hAnsi="Times New Roman" w:cs="Times New Roman"/>
          <w:color w:val="000000" w:themeColor="text1"/>
          <w:sz w:val="24"/>
          <w:szCs w:val="24"/>
        </w:rPr>
        <w:t>des images de croix.</w:t>
      </w:r>
      <w:r w:rsidRPr="005C1DC0">
        <w:rPr>
          <w:rFonts w:ascii="Times New Roman" w:hAnsi="Times New Roman" w:cs="Times New Roman"/>
          <w:color w:val="FF0000"/>
          <w:sz w:val="24"/>
          <w:szCs w:val="24"/>
        </w:rPr>
        <w:t xml:space="preserve"> </w:t>
      </w:r>
      <w:r w:rsidRPr="000A08F3">
        <w:rPr>
          <w:rFonts w:ascii="Times New Roman" w:hAnsi="Times New Roman" w:cs="Times New Roman"/>
          <w:color w:val="FF0000"/>
          <w:sz w:val="24"/>
          <w:szCs w:val="24"/>
        </w:rPr>
        <w:t>10</w:t>
      </w:r>
      <w:r w:rsidR="009477F2">
        <w:rPr>
          <w:rFonts w:ascii="Times New Roman" w:hAnsi="Times New Roman" w:cs="Times New Roman"/>
          <w:color w:val="FF0000"/>
          <w:sz w:val="24"/>
          <w:szCs w:val="24"/>
        </w:rPr>
        <w:t xml:space="preserve"> </w:t>
      </w:r>
      <w:r w:rsidRPr="000A08F3">
        <w:rPr>
          <w:rFonts w:ascii="Times New Roman" w:hAnsi="Times New Roman" w:cs="Times New Roman"/>
          <w:color w:val="FF0000"/>
          <w:sz w:val="24"/>
          <w:szCs w:val="24"/>
        </w:rPr>
        <w:t xml:space="preserve">mn par </w:t>
      </w:r>
      <w:r>
        <w:rPr>
          <w:rFonts w:ascii="Times New Roman" w:hAnsi="Times New Roman" w:cs="Times New Roman"/>
          <w:color w:val="FF0000"/>
          <w:sz w:val="24"/>
          <w:szCs w:val="24"/>
        </w:rPr>
        <w:t xml:space="preserve">image de </w:t>
      </w:r>
      <w:r w:rsidRPr="000A08F3">
        <w:rPr>
          <w:rFonts w:ascii="Times New Roman" w:hAnsi="Times New Roman" w:cs="Times New Roman"/>
          <w:color w:val="FF0000"/>
          <w:sz w:val="24"/>
          <w:szCs w:val="24"/>
        </w:rPr>
        <w:t>croix</w:t>
      </w:r>
    </w:p>
    <w:p w14:paraId="6DD2F626" w14:textId="77777777" w:rsidR="00583AC3" w:rsidRPr="00E73347" w:rsidRDefault="00583AC3" w:rsidP="006B1D63">
      <w:pPr>
        <w:pStyle w:val="Paragraphedeliste"/>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Pour chacune des croix :</w:t>
      </w:r>
    </w:p>
    <w:p w14:paraId="5139FE79" w14:textId="77777777" w:rsidR="00583AC3" w:rsidRPr="00E73347" w:rsidRDefault="00583AC3" w:rsidP="006B1D63">
      <w:pPr>
        <w:pStyle w:val="Paragraphedeliste"/>
        <w:ind w:firstLine="696"/>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Proposer un temps de silence pour la contempler.</w:t>
      </w:r>
    </w:p>
    <w:p w14:paraId="38E44CBD" w14:textId="77777777" w:rsidR="00583AC3" w:rsidRPr="00E73347" w:rsidRDefault="00583AC3" w:rsidP="006B1D63">
      <w:pPr>
        <w:pStyle w:val="Paragraphedeliste"/>
        <w:ind w:firstLine="696"/>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Donner le contexte de cette croix.</w:t>
      </w:r>
    </w:p>
    <w:p w14:paraId="2960ADE7" w14:textId="0C311553" w:rsidR="00583AC3" w:rsidRPr="001823D0" w:rsidRDefault="001823D0" w:rsidP="006B1D63">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00583AC3" w:rsidRPr="001823D0">
        <w:rPr>
          <w:rFonts w:ascii="Times New Roman" w:hAnsi="Times New Roman" w:cs="Times New Roman"/>
          <w:color w:val="000000" w:themeColor="text1"/>
          <w:sz w:val="24"/>
          <w:szCs w:val="24"/>
        </w:rPr>
        <w:t xml:space="preserve">Faire décrire l’image avec le procédé </w:t>
      </w:r>
      <w:r w:rsidR="00583AC3" w:rsidRPr="001823D0">
        <w:rPr>
          <w:rFonts w:ascii="Times New Roman" w:hAnsi="Times New Roman" w:cs="Times New Roman"/>
          <w:b/>
          <w:color w:val="000000" w:themeColor="text1"/>
          <w:sz w:val="24"/>
          <w:szCs w:val="24"/>
        </w:rPr>
        <w:t>PLOGS :</w:t>
      </w:r>
    </w:p>
    <w:p w14:paraId="7CFC3614" w14:textId="77777777" w:rsidR="00583AC3" w:rsidRPr="00E73347" w:rsidRDefault="00583AC3" w:rsidP="006B1D63">
      <w:pPr>
        <w:pStyle w:val="Paragraphedeliste"/>
        <w:ind w:left="1416"/>
        <w:rPr>
          <w:rFonts w:ascii="Times New Roman" w:hAnsi="Times New Roman" w:cs="Times New Roman"/>
          <w:color w:val="000000" w:themeColor="text1"/>
          <w:sz w:val="24"/>
          <w:szCs w:val="24"/>
        </w:rPr>
      </w:pPr>
      <w:r w:rsidRPr="00CD0306">
        <w:rPr>
          <w:rFonts w:ascii="Times New Roman" w:hAnsi="Times New Roman" w:cs="Times New Roman"/>
          <w:bCs/>
          <w:color w:val="000000" w:themeColor="text1"/>
          <w:sz w:val="24"/>
          <w:szCs w:val="24"/>
        </w:rPr>
        <w:t>Nommer les</w:t>
      </w:r>
      <w:r>
        <w:rPr>
          <w:rFonts w:ascii="Times New Roman" w:hAnsi="Times New Roman" w:cs="Times New Roman"/>
          <w:b/>
          <w:color w:val="000000" w:themeColor="text1"/>
          <w:sz w:val="24"/>
          <w:szCs w:val="24"/>
        </w:rPr>
        <w:t xml:space="preserve"> </w:t>
      </w:r>
      <w:r w:rsidRPr="00E73347">
        <w:rPr>
          <w:rFonts w:ascii="Times New Roman" w:hAnsi="Times New Roman" w:cs="Times New Roman"/>
          <w:b/>
          <w:color w:val="000000" w:themeColor="text1"/>
          <w:sz w:val="24"/>
          <w:szCs w:val="24"/>
        </w:rPr>
        <w:t>P</w:t>
      </w:r>
      <w:r w:rsidRPr="00E73347">
        <w:rPr>
          <w:rFonts w:ascii="Times New Roman" w:hAnsi="Times New Roman" w:cs="Times New Roman"/>
          <w:color w:val="000000" w:themeColor="text1"/>
          <w:sz w:val="24"/>
          <w:szCs w:val="24"/>
        </w:rPr>
        <w:t xml:space="preserve">ersonnages </w:t>
      </w:r>
      <w:r w:rsidRPr="00E73347">
        <w:rPr>
          <w:rFonts w:ascii="Times New Roman" w:hAnsi="Times New Roman" w:cs="Times New Roman"/>
          <w:b/>
          <w:color w:val="000000" w:themeColor="text1"/>
          <w:sz w:val="24"/>
          <w:szCs w:val="24"/>
        </w:rPr>
        <w:t>L</w:t>
      </w:r>
      <w:r w:rsidRPr="00E73347">
        <w:rPr>
          <w:rFonts w:ascii="Times New Roman" w:hAnsi="Times New Roman" w:cs="Times New Roman"/>
          <w:color w:val="000000" w:themeColor="text1"/>
          <w:sz w:val="24"/>
          <w:szCs w:val="24"/>
        </w:rPr>
        <w:t xml:space="preserve">ieux </w:t>
      </w:r>
      <w:r w:rsidRPr="00E73347">
        <w:rPr>
          <w:rFonts w:ascii="Times New Roman" w:hAnsi="Times New Roman" w:cs="Times New Roman"/>
          <w:b/>
          <w:color w:val="000000" w:themeColor="text1"/>
          <w:sz w:val="24"/>
          <w:szCs w:val="24"/>
        </w:rPr>
        <w:t>O</w:t>
      </w:r>
      <w:r w:rsidRPr="00E73347">
        <w:rPr>
          <w:rFonts w:ascii="Times New Roman" w:hAnsi="Times New Roman" w:cs="Times New Roman"/>
          <w:color w:val="000000" w:themeColor="text1"/>
          <w:sz w:val="24"/>
          <w:szCs w:val="24"/>
        </w:rPr>
        <w:t xml:space="preserve">bjets </w:t>
      </w:r>
      <w:r w:rsidRPr="00E73347">
        <w:rPr>
          <w:rFonts w:ascii="Times New Roman" w:hAnsi="Times New Roman" w:cs="Times New Roman"/>
          <w:b/>
          <w:color w:val="000000" w:themeColor="text1"/>
          <w:sz w:val="24"/>
          <w:szCs w:val="24"/>
        </w:rPr>
        <w:t>G</w:t>
      </w:r>
      <w:r w:rsidRPr="00E73347">
        <w:rPr>
          <w:rFonts w:ascii="Times New Roman" w:hAnsi="Times New Roman" w:cs="Times New Roman"/>
          <w:color w:val="000000" w:themeColor="text1"/>
          <w:sz w:val="24"/>
          <w:szCs w:val="24"/>
        </w:rPr>
        <w:t xml:space="preserve">estes </w:t>
      </w:r>
      <w:r w:rsidRPr="00E73347">
        <w:rPr>
          <w:rFonts w:ascii="Times New Roman" w:hAnsi="Times New Roman" w:cs="Times New Roman"/>
          <w:b/>
          <w:color w:val="000000" w:themeColor="text1"/>
          <w:sz w:val="24"/>
          <w:szCs w:val="24"/>
        </w:rPr>
        <w:t>S</w:t>
      </w:r>
      <w:r w:rsidRPr="00E73347">
        <w:rPr>
          <w:rFonts w:ascii="Times New Roman" w:hAnsi="Times New Roman" w:cs="Times New Roman"/>
          <w:color w:val="000000" w:themeColor="text1"/>
          <w:sz w:val="24"/>
          <w:szCs w:val="24"/>
        </w:rPr>
        <w:t xml:space="preserve">ens (5 </w:t>
      </w:r>
      <w:r w:rsidRPr="00E73347">
        <w:rPr>
          <w:rFonts w:ascii="Times New Roman" w:hAnsi="Times New Roman" w:cs="Times New Roman"/>
          <w:b/>
          <w:color w:val="000000" w:themeColor="text1"/>
          <w:sz w:val="24"/>
          <w:szCs w:val="24"/>
        </w:rPr>
        <w:t>S</w:t>
      </w:r>
      <w:r w:rsidRPr="00E73347">
        <w:rPr>
          <w:rFonts w:ascii="Times New Roman" w:hAnsi="Times New Roman" w:cs="Times New Roman"/>
          <w:color w:val="000000" w:themeColor="text1"/>
          <w:sz w:val="24"/>
          <w:szCs w:val="24"/>
        </w:rPr>
        <w:t xml:space="preserve">ens, </w:t>
      </w:r>
      <w:r w:rsidRPr="00E73347">
        <w:rPr>
          <w:rFonts w:ascii="Times New Roman" w:hAnsi="Times New Roman" w:cs="Times New Roman"/>
          <w:b/>
          <w:color w:val="000000" w:themeColor="text1"/>
          <w:sz w:val="24"/>
          <w:szCs w:val="24"/>
        </w:rPr>
        <w:t>S</w:t>
      </w:r>
      <w:r w:rsidRPr="00E73347">
        <w:rPr>
          <w:rFonts w:ascii="Times New Roman" w:hAnsi="Times New Roman" w:cs="Times New Roman"/>
          <w:color w:val="000000" w:themeColor="text1"/>
          <w:sz w:val="24"/>
          <w:szCs w:val="24"/>
        </w:rPr>
        <w:t>ens spirituel)</w:t>
      </w:r>
      <w:r>
        <w:rPr>
          <w:rFonts w:ascii="Times New Roman" w:hAnsi="Times New Roman" w:cs="Times New Roman"/>
          <w:color w:val="000000" w:themeColor="text1"/>
          <w:sz w:val="24"/>
          <w:szCs w:val="24"/>
        </w:rPr>
        <w:t>.</w:t>
      </w:r>
    </w:p>
    <w:p w14:paraId="430CB75E" w14:textId="77777777" w:rsidR="00B52A2E" w:rsidRDefault="005224C4" w:rsidP="006B1D6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83AC3" w:rsidRPr="005224C4">
        <w:rPr>
          <w:rFonts w:ascii="Times New Roman" w:hAnsi="Times New Roman" w:cs="Times New Roman"/>
          <w:color w:val="000000" w:themeColor="text1"/>
          <w:sz w:val="24"/>
          <w:szCs w:val="24"/>
        </w:rPr>
        <w:t xml:space="preserve">Questionner : Quel sens </w:t>
      </w:r>
      <w:proofErr w:type="spellStart"/>
      <w:r w:rsidR="00583AC3" w:rsidRPr="005224C4">
        <w:rPr>
          <w:rFonts w:ascii="Times New Roman" w:hAnsi="Times New Roman" w:cs="Times New Roman"/>
          <w:color w:val="000000" w:themeColor="text1"/>
          <w:sz w:val="24"/>
          <w:szCs w:val="24"/>
        </w:rPr>
        <w:t>a</w:t>
      </w:r>
      <w:proofErr w:type="spellEnd"/>
      <w:r w:rsidR="00583AC3" w:rsidRPr="005224C4">
        <w:rPr>
          <w:rFonts w:ascii="Times New Roman" w:hAnsi="Times New Roman" w:cs="Times New Roman"/>
          <w:color w:val="000000" w:themeColor="text1"/>
          <w:sz w:val="24"/>
          <w:szCs w:val="24"/>
        </w:rPr>
        <w:t xml:space="preserve"> cette croix ? </w:t>
      </w:r>
      <w:r w:rsidR="009B3536" w:rsidRPr="005224C4">
        <w:rPr>
          <w:rFonts w:ascii="Times New Roman" w:hAnsi="Times New Roman" w:cs="Times New Roman"/>
          <w:color w:val="000000" w:themeColor="text1"/>
          <w:sz w:val="24"/>
          <w:szCs w:val="24"/>
        </w:rPr>
        <w:t>Que nous dit-elle de Jésus, de Dieu ?</w:t>
      </w:r>
      <w:bookmarkStart w:id="9" w:name="_Hlk135730913"/>
    </w:p>
    <w:p w14:paraId="41D1185B" w14:textId="5C3DD1FA" w:rsidR="005224C4" w:rsidRPr="00B52A2E" w:rsidRDefault="00B52A2E" w:rsidP="006B1D6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25567" w:rsidRPr="00B52A2E">
        <w:rPr>
          <w:rFonts w:ascii="Times New Roman" w:hAnsi="Times New Roman" w:cs="Times New Roman"/>
          <w:sz w:val="24"/>
          <w:szCs w:val="24"/>
        </w:rPr>
        <w:t>Penser à faire</w:t>
      </w:r>
      <w:r w:rsidR="00E15C6A" w:rsidRPr="00B52A2E">
        <w:rPr>
          <w:rFonts w:ascii="Times New Roman" w:hAnsi="Times New Roman" w:cs="Times New Roman"/>
          <w:sz w:val="24"/>
          <w:szCs w:val="24"/>
        </w:rPr>
        <w:t xml:space="preserve"> </w:t>
      </w:r>
      <w:r w:rsidR="00625567" w:rsidRPr="00B52A2E">
        <w:rPr>
          <w:rFonts w:ascii="Times New Roman" w:hAnsi="Times New Roman" w:cs="Times New Roman"/>
          <w:sz w:val="24"/>
          <w:szCs w:val="24"/>
        </w:rPr>
        <w:t>repérer l</w:t>
      </w:r>
      <w:r w:rsidR="00583AC3" w:rsidRPr="00B52A2E">
        <w:rPr>
          <w:rFonts w:ascii="Times New Roman" w:hAnsi="Times New Roman" w:cs="Times New Roman"/>
          <w:sz w:val="24"/>
          <w:szCs w:val="24"/>
        </w:rPr>
        <w:t>es lignes directrices </w:t>
      </w:r>
      <w:r w:rsidR="002769D4" w:rsidRPr="00B52A2E">
        <w:rPr>
          <w:rFonts w:ascii="Times New Roman" w:hAnsi="Times New Roman" w:cs="Times New Roman"/>
          <w:sz w:val="24"/>
          <w:szCs w:val="24"/>
        </w:rPr>
        <w:t>qui forment une croix :</w:t>
      </w:r>
      <w:r w:rsidR="00583AC3" w:rsidRPr="00B52A2E">
        <w:rPr>
          <w:rFonts w:ascii="Times New Roman" w:hAnsi="Times New Roman" w:cs="Times New Roman"/>
          <w:sz w:val="24"/>
          <w:szCs w:val="24"/>
        </w:rPr>
        <w:t xml:space="preserve"> </w:t>
      </w:r>
    </w:p>
    <w:p w14:paraId="5681A892" w14:textId="77777777" w:rsidR="005224C4" w:rsidRDefault="002769D4" w:rsidP="006B1D63">
      <w:pPr>
        <w:pStyle w:val="Paragraphedeliste"/>
        <w:ind w:firstLine="696"/>
        <w:rPr>
          <w:rFonts w:ascii="Times New Roman" w:hAnsi="Times New Roman" w:cs="Times New Roman"/>
          <w:sz w:val="24"/>
          <w:szCs w:val="24"/>
        </w:rPr>
      </w:pPr>
      <w:r w:rsidRPr="005C1DC0">
        <w:rPr>
          <w:rFonts w:ascii="Times New Roman" w:hAnsi="Times New Roman" w:cs="Times New Roman"/>
          <w:sz w:val="24"/>
          <w:szCs w:val="24"/>
        </w:rPr>
        <w:t>Pourquoi une verticale ?</w:t>
      </w:r>
      <w:r w:rsidR="005224C4">
        <w:rPr>
          <w:rFonts w:ascii="Times New Roman" w:hAnsi="Times New Roman" w:cs="Times New Roman"/>
          <w:sz w:val="24"/>
          <w:szCs w:val="24"/>
        </w:rPr>
        <w:t xml:space="preserve">  </w:t>
      </w:r>
      <w:r w:rsidRPr="005C1DC0">
        <w:rPr>
          <w:rFonts w:ascii="Times New Roman" w:hAnsi="Times New Roman" w:cs="Times New Roman"/>
          <w:sz w:val="24"/>
          <w:szCs w:val="24"/>
        </w:rPr>
        <w:t>Pourquoi une horizontale</w:t>
      </w:r>
      <w:r>
        <w:rPr>
          <w:rFonts w:ascii="Times New Roman" w:hAnsi="Times New Roman" w:cs="Times New Roman"/>
          <w:sz w:val="24"/>
          <w:szCs w:val="24"/>
        </w:rPr>
        <w:t> ?</w:t>
      </w:r>
      <w:r w:rsidR="00353876">
        <w:rPr>
          <w:rFonts w:ascii="Times New Roman" w:hAnsi="Times New Roman" w:cs="Times New Roman"/>
          <w:sz w:val="24"/>
          <w:szCs w:val="24"/>
        </w:rPr>
        <w:t xml:space="preserve"> </w:t>
      </w:r>
    </w:p>
    <w:p w14:paraId="706AC7E3" w14:textId="0DA03799" w:rsidR="005224C4" w:rsidRDefault="00583AC3" w:rsidP="006B1D63">
      <w:pPr>
        <w:pStyle w:val="Paragraphedeliste"/>
        <w:ind w:firstLine="696"/>
        <w:rPr>
          <w:rFonts w:ascii="Times New Roman" w:hAnsi="Times New Roman" w:cs="Times New Roman"/>
          <w:sz w:val="24"/>
          <w:szCs w:val="24"/>
        </w:rPr>
      </w:pPr>
      <w:r w:rsidRPr="002769D4">
        <w:rPr>
          <w:rFonts w:ascii="Times New Roman" w:hAnsi="Times New Roman" w:cs="Times New Roman"/>
          <w:sz w:val="24"/>
          <w:szCs w:val="24"/>
        </w:rPr>
        <w:t xml:space="preserve">Quel sens donner aux barres de la croix ? </w:t>
      </w:r>
      <w:bookmarkStart w:id="10" w:name="_Hlk135730553"/>
      <w:bookmarkEnd w:id="9"/>
    </w:p>
    <w:p w14:paraId="62850861" w14:textId="77777777" w:rsidR="005224C4" w:rsidRDefault="00502865" w:rsidP="006B1D63">
      <w:pPr>
        <w:pStyle w:val="Paragraphedeliste"/>
        <w:ind w:firstLine="696"/>
        <w:rPr>
          <w:rFonts w:ascii="Times New Roman" w:hAnsi="Times New Roman" w:cs="Times New Roman"/>
          <w:color w:val="000000" w:themeColor="text1"/>
          <w:sz w:val="24"/>
          <w:szCs w:val="24"/>
        </w:rPr>
      </w:pPr>
      <w:r w:rsidRPr="005224C4">
        <w:rPr>
          <w:rFonts w:ascii="Times New Roman" w:hAnsi="Times New Roman" w:cs="Times New Roman"/>
          <w:color w:val="000000" w:themeColor="text1"/>
          <w:sz w:val="24"/>
          <w:szCs w:val="24"/>
        </w:rPr>
        <w:t xml:space="preserve">Qu’est-ce qui, sur ces croix, dit la mort ? Qu’est-ce qui dit la vie ?  </w:t>
      </w:r>
      <w:bookmarkEnd w:id="10"/>
    </w:p>
    <w:p w14:paraId="7670F2F4" w14:textId="6016B75B" w:rsidR="00502865" w:rsidRPr="005224C4" w:rsidRDefault="00502865" w:rsidP="006B1D63">
      <w:pPr>
        <w:pStyle w:val="Paragraphedeliste"/>
        <w:ind w:firstLine="696"/>
        <w:rPr>
          <w:rFonts w:ascii="Times New Roman" w:hAnsi="Times New Roman" w:cs="Times New Roman"/>
          <w:b/>
          <w:color w:val="000000" w:themeColor="text1"/>
          <w:sz w:val="24"/>
          <w:szCs w:val="24"/>
        </w:rPr>
      </w:pPr>
      <w:r w:rsidRPr="005224C4">
        <w:rPr>
          <w:rFonts w:ascii="Times New Roman" w:hAnsi="Times New Roman" w:cs="Times New Roman"/>
          <w:color w:val="000000" w:themeColor="text1"/>
          <w:sz w:val="24"/>
          <w:szCs w:val="24"/>
        </w:rPr>
        <w:t xml:space="preserve">Quel sens donnez-vous à </w:t>
      </w:r>
      <w:bookmarkStart w:id="11" w:name="_Hlk135986946"/>
      <w:r w:rsidRPr="005224C4">
        <w:rPr>
          <w:rFonts w:ascii="Times New Roman" w:hAnsi="Times New Roman" w:cs="Times New Roman"/>
          <w:color w:val="000000" w:themeColor="text1"/>
          <w:sz w:val="24"/>
          <w:szCs w:val="24"/>
        </w:rPr>
        <w:t>ces représentations </w:t>
      </w:r>
      <w:bookmarkEnd w:id="11"/>
      <w:r w:rsidRPr="005224C4">
        <w:rPr>
          <w:rFonts w:ascii="Times New Roman" w:hAnsi="Times New Roman" w:cs="Times New Roman"/>
          <w:color w:val="000000" w:themeColor="text1"/>
          <w:sz w:val="24"/>
          <w:szCs w:val="24"/>
        </w:rPr>
        <w:t xml:space="preserve">? </w:t>
      </w:r>
    </w:p>
    <w:p w14:paraId="536D0807" w14:textId="77777777" w:rsidR="00353876" w:rsidRPr="00353876" w:rsidRDefault="00353876" w:rsidP="006B1D63">
      <w:pPr>
        <w:pStyle w:val="Paragraphedeliste"/>
        <w:rPr>
          <w:rFonts w:ascii="Times New Roman" w:hAnsi="Times New Roman" w:cs="Times New Roman"/>
          <w:b/>
          <w:color w:val="000000" w:themeColor="text1"/>
          <w:sz w:val="24"/>
          <w:szCs w:val="24"/>
        </w:rPr>
      </w:pPr>
    </w:p>
    <w:p w14:paraId="4E093346" w14:textId="77777777" w:rsidR="000D00CC" w:rsidRDefault="00583AC3" w:rsidP="006B1D63">
      <w:pPr>
        <w:rPr>
          <w:rFonts w:ascii="Times New Roman" w:hAnsi="Times New Roman" w:cs="Times New Roman"/>
          <w:color w:val="000000" w:themeColor="text1"/>
          <w:sz w:val="24"/>
          <w:szCs w:val="24"/>
        </w:rPr>
      </w:pPr>
      <w:r w:rsidRPr="00353876">
        <w:rPr>
          <w:rFonts w:ascii="Times New Roman" w:hAnsi="Times New Roman" w:cs="Times New Roman"/>
          <w:b/>
          <w:color w:val="000000" w:themeColor="text1"/>
          <w:sz w:val="24"/>
          <w:szCs w:val="24"/>
        </w:rPr>
        <w:t>Conseils d’animation</w:t>
      </w:r>
      <w:r w:rsidR="000D00CC" w:rsidRPr="000D00CC">
        <w:rPr>
          <w:rFonts w:ascii="Times New Roman" w:hAnsi="Times New Roman" w:cs="Times New Roman"/>
          <w:color w:val="000000" w:themeColor="text1"/>
          <w:sz w:val="24"/>
          <w:szCs w:val="24"/>
        </w:rPr>
        <w:t xml:space="preserve"> </w:t>
      </w:r>
    </w:p>
    <w:p w14:paraId="1622B774" w14:textId="760B6C3F" w:rsidR="000D00CC" w:rsidRDefault="000D00CC" w:rsidP="006B1D6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Pour un seul groupe</w:t>
      </w:r>
      <w:r w:rsidR="00BD03A2">
        <w:rPr>
          <w:rFonts w:ascii="Times New Roman" w:hAnsi="Times New Roman" w:cs="Times New Roman"/>
          <w:color w:val="000000" w:themeColor="text1"/>
          <w:sz w:val="24"/>
          <w:szCs w:val="24"/>
        </w:rPr>
        <w:t> : l</w:t>
      </w:r>
      <w:r>
        <w:rPr>
          <w:rFonts w:ascii="Times New Roman" w:hAnsi="Times New Roman" w:cs="Times New Roman"/>
          <w:color w:val="000000" w:themeColor="text1"/>
          <w:sz w:val="24"/>
          <w:szCs w:val="24"/>
        </w:rPr>
        <w:t>’animateur</w:t>
      </w:r>
      <w:r w:rsidR="00BD03A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au cours de ce temps</w:t>
      </w:r>
      <w:r w:rsidR="00BD03A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73347">
        <w:rPr>
          <w:rFonts w:ascii="Times New Roman" w:hAnsi="Times New Roman" w:cs="Times New Roman"/>
          <w:color w:val="000000" w:themeColor="text1"/>
          <w:sz w:val="24"/>
          <w:szCs w:val="24"/>
        </w:rPr>
        <w:t>donne la parole</w:t>
      </w:r>
      <w:r w:rsidR="00BD03A2" w:rsidRPr="00E73347">
        <w:rPr>
          <w:rFonts w:ascii="Times New Roman" w:hAnsi="Times New Roman" w:cs="Times New Roman"/>
          <w:color w:val="000000" w:themeColor="text1"/>
          <w:sz w:val="24"/>
          <w:szCs w:val="24"/>
        </w:rPr>
        <w:t>, questionne</w:t>
      </w:r>
      <w:r w:rsidR="00BD03A2">
        <w:rPr>
          <w:rFonts w:ascii="Times New Roman" w:hAnsi="Times New Roman" w:cs="Times New Roman"/>
          <w:color w:val="000000" w:themeColor="text1"/>
          <w:sz w:val="24"/>
          <w:szCs w:val="24"/>
        </w:rPr>
        <w:t>,</w:t>
      </w:r>
      <w:r w:rsidR="00BD03A2" w:rsidRPr="00E73347">
        <w:rPr>
          <w:rFonts w:ascii="Times New Roman" w:hAnsi="Times New Roman" w:cs="Times New Roman"/>
          <w:color w:val="000000" w:themeColor="text1"/>
          <w:sz w:val="24"/>
          <w:szCs w:val="24"/>
        </w:rPr>
        <w:t xml:space="preserve"> </w:t>
      </w:r>
      <w:r w:rsidRPr="00E73347">
        <w:rPr>
          <w:rFonts w:ascii="Times New Roman" w:hAnsi="Times New Roman" w:cs="Times New Roman"/>
          <w:color w:val="000000" w:themeColor="text1"/>
          <w:sz w:val="24"/>
          <w:szCs w:val="24"/>
        </w:rPr>
        <w:t xml:space="preserve">reformule ce que disent les participants. </w:t>
      </w:r>
    </w:p>
    <w:p w14:paraId="4ACA1028" w14:textId="07FD46AC" w:rsidR="00583AC3" w:rsidRPr="00DD0AF8" w:rsidRDefault="00DD0AF8" w:rsidP="006B1D63">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-Pour une animation de sous-groupe </w:t>
      </w:r>
      <w:r w:rsidR="00BD03A2">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s’il y a plu</w:t>
      </w:r>
      <w:r w:rsidR="00C37AF2">
        <w:rPr>
          <w:rFonts w:ascii="Times New Roman" w:hAnsi="Times New Roman" w:cs="Times New Roman"/>
          <w:bCs/>
          <w:color w:val="000000" w:themeColor="text1"/>
          <w:sz w:val="24"/>
          <w:szCs w:val="24"/>
        </w:rPr>
        <w:t xml:space="preserve">s </w:t>
      </w:r>
      <w:r>
        <w:rPr>
          <w:rFonts w:ascii="Times New Roman" w:hAnsi="Times New Roman" w:cs="Times New Roman"/>
          <w:bCs/>
          <w:color w:val="000000" w:themeColor="text1"/>
          <w:sz w:val="24"/>
          <w:szCs w:val="24"/>
        </w:rPr>
        <w:t>de 6 enfants</w:t>
      </w:r>
      <w:r w:rsidR="00BD03A2">
        <w:rPr>
          <w:rFonts w:ascii="Times New Roman" w:hAnsi="Times New Roman" w:cs="Times New Roman"/>
          <w:bCs/>
          <w:color w:val="000000" w:themeColor="text1"/>
          <w:sz w:val="24"/>
          <w:szCs w:val="24"/>
        </w:rPr>
        <w:t>)</w:t>
      </w:r>
      <w:r w:rsidR="00797E8D">
        <w:rPr>
          <w:rFonts w:ascii="Times New Roman" w:hAnsi="Times New Roman" w:cs="Times New Roman"/>
          <w:bCs/>
          <w:color w:val="000000" w:themeColor="text1"/>
          <w:sz w:val="24"/>
          <w:szCs w:val="24"/>
        </w:rPr>
        <w:t> :</w:t>
      </w:r>
    </w:p>
    <w:p w14:paraId="5D9DADE9" w14:textId="02D6ED56" w:rsidR="00502865" w:rsidRDefault="00041702" w:rsidP="006B1D63">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Après avoir présenté le contexte de </w:t>
      </w:r>
      <w:r w:rsidR="00A22210">
        <w:rPr>
          <w:rFonts w:ascii="Times New Roman" w:hAnsi="Times New Roman" w:cs="Times New Roman"/>
          <w:bCs/>
          <w:color w:val="000000" w:themeColor="text1"/>
          <w:sz w:val="24"/>
          <w:szCs w:val="24"/>
        </w:rPr>
        <w:t>chaque</w:t>
      </w:r>
      <w:r>
        <w:rPr>
          <w:rFonts w:ascii="Times New Roman" w:hAnsi="Times New Roman" w:cs="Times New Roman"/>
          <w:bCs/>
          <w:color w:val="000000" w:themeColor="text1"/>
          <w:sz w:val="24"/>
          <w:szCs w:val="24"/>
        </w:rPr>
        <w:t xml:space="preserve"> croix </w:t>
      </w:r>
      <w:r w:rsidR="00FD2009">
        <w:rPr>
          <w:rFonts w:ascii="Times New Roman" w:hAnsi="Times New Roman" w:cs="Times New Roman"/>
          <w:bCs/>
          <w:color w:val="000000" w:themeColor="text1"/>
          <w:sz w:val="24"/>
          <w:szCs w:val="24"/>
        </w:rPr>
        <w:t>(vous</w:t>
      </w:r>
      <w:r>
        <w:rPr>
          <w:rFonts w:ascii="Times New Roman" w:hAnsi="Times New Roman" w:cs="Times New Roman"/>
          <w:bCs/>
          <w:color w:val="000000" w:themeColor="text1"/>
          <w:sz w:val="24"/>
          <w:szCs w:val="24"/>
        </w:rPr>
        <w:t xml:space="preserve"> pouvez ensuite le redonner par</w:t>
      </w:r>
      <w:r w:rsidR="00A22210">
        <w:rPr>
          <w:rFonts w:ascii="Times New Roman" w:hAnsi="Times New Roman" w:cs="Times New Roman"/>
          <w:bCs/>
          <w:color w:val="000000" w:themeColor="text1"/>
          <w:sz w:val="24"/>
          <w:szCs w:val="24"/>
        </w:rPr>
        <w:t xml:space="preserve"> écrit)</w:t>
      </w:r>
      <w:r w:rsidR="003D00EC">
        <w:rPr>
          <w:rFonts w:ascii="Times New Roman" w:hAnsi="Times New Roman" w:cs="Times New Roman"/>
          <w:bCs/>
          <w:color w:val="000000" w:themeColor="text1"/>
          <w:sz w:val="24"/>
          <w:szCs w:val="24"/>
        </w:rPr>
        <w:t>,</w:t>
      </w:r>
      <w:r w:rsidR="00BD03A2">
        <w:rPr>
          <w:rFonts w:ascii="Times New Roman" w:hAnsi="Times New Roman" w:cs="Times New Roman"/>
          <w:bCs/>
          <w:color w:val="000000" w:themeColor="text1"/>
          <w:sz w:val="24"/>
          <w:szCs w:val="24"/>
        </w:rPr>
        <w:t xml:space="preserve"> proposer de</w:t>
      </w:r>
      <w:r>
        <w:rPr>
          <w:rFonts w:ascii="Times New Roman" w:hAnsi="Times New Roman" w:cs="Times New Roman"/>
          <w:bCs/>
          <w:color w:val="000000" w:themeColor="text1"/>
          <w:sz w:val="24"/>
          <w:szCs w:val="24"/>
        </w:rPr>
        <w:t xml:space="preserve"> faire 3 </w:t>
      </w:r>
      <w:r w:rsidR="004F2A64">
        <w:rPr>
          <w:rFonts w:ascii="Times New Roman" w:hAnsi="Times New Roman" w:cs="Times New Roman"/>
          <w:bCs/>
          <w:color w:val="000000" w:themeColor="text1"/>
          <w:sz w:val="24"/>
          <w:szCs w:val="24"/>
        </w:rPr>
        <w:t>sous-groupes</w:t>
      </w:r>
      <w:r w:rsidR="00D7255B">
        <w:rPr>
          <w:rFonts w:ascii="Times New Roman" w:hAnsi="Times New Roman" w:cs="Times New Roman"/>
          <w:bCs/>
          <w:color w:val="000000" w:themeColor="text1"/>
          <w:sz w:val="24"/>
          <w:szCs w:val="24"/>
        </w:rPr>
        <w:t xml:space="preserve">. </w:t>
      </w:r>
      <w:r w:rsidR="004F2A64">
        <w:rPr>
          <w:rFonts w:ascii="Times New Roman" w:hAnsi="Times New Roman" w:cs="Times New Roman"/>
          <w:bCs/>
          <w:color w:val="000000" w:themeColor="text1"/>
          <w:sz w:val="24"/>
          <w:szCs w:val="24"/>
        </w:rPr>
        <w:t xml:space="preserve">Chaque sous-groupe </w:t>
      </w:r>
      <w:r w:rsidR="003D00EC">
        <w:rPr>
          <w:rFonts w:ascii="Times New Roman" w:hAnsi="Times New Roman" w:cs="Times New Roman"/>
          <w:bCs/>
          <w:color w:val="000000" w:themeColor="text1"/>
          <w:sz w:val="24"/>
          <w:szCs w:val="24"/>
        </w:rPr>
        <w:t xml:space="preserve">regarde </w:t>
      </w:r>
      <w:r w:rsidR="004F2A64">
        <w:rPr>
          <w:rFonts w:ascii="Times New Roman" w:hAnsi="Times New Roman" w:cs="Times New Roman"/>
          <w:bCs/>
          <w:color w:val="000000" w:themeColor="text1"/>
          <w:sz w:val="24"/>
          <w:szCs w:val="24"/>
        </w:rPr>
        <w:t>et effectue une recherche sur une des croix</w:t>
      </w:r>
      <w:r w:rsidR="00C37AF2">
        <w:rPr>
          <w:rFonts w:ascii="Times New Roman" w:hAnsi="Times New Roman" w:cs="Times New Roman"/>
          <w:bCs/>
          <w:color w:val="000000" w:themeColor="text1"/>
          <w:sz w:val="24"/>
          <w:szCs w:val="24"/>
        </w:rPr>
        <w:t xml:space="preserve"> selon les indication</w:t>
      </w:r>
      <w:r w:rsidR="00D7255B">
        <w:rPr>
          <w:rFonts w:ascii="Times New Roman" w:hAnsi="Times New Roman" w:cs="Times New Roman"/>
          <w:bCs/>
          <w:color w:val="000000" w:themeColor="text1"/>
          <w:sz w:val="24"/>
          <w:szCs w:val="24"/>
        </w:rPr>
        <w:t>s</w:t>
      </w:r>
      <w:r w:rsidR="00C37AF2">
        <w:rPr>
          <w:rFonts w:ascii="Times New Roman" w:hAnsi="Times New Roman" w:cs="Times New Roman"/>
          <w:bCs/>
          <w:color w:val="000000" w:themeColor="text1"/>
          <w:sz w:val="24"/>
          <w:szCs w:val="24"/>
        </w:rPr>
        <w:t xml:space="preserve"> données ci-dessus</w:t>
      </w:r>
      <w:r w:rsidR="004F2A64">
        <w:rPr>
          <w:rFonts w:ascii="Times New Roman" w:hAnsi="Times New Roman" w:cs="Times New Roman"/>
          <w:bCs/>
          <w:color w:val="000000" w:themeColor="text1"/>
          <w:sz w:val="24"/>
          <w:szCs w:val="24"/>
        </w:rPr>
        <w:t xml:space="preserve">. </w:t>
      </w:r>
    </w:p>
    <w:p w14:paraId="66C5F94C" w14:textId="2AA95946" w:rsidR="00580FC7" w:rsidRPr="00C209D1" w:rsidRDefault="00B177BE" w:rsidP="006B1D63">
      <w:pPr>
        <w:rPr>
          <w:rFonts w:ascii="Times New Roman" w:hAnsi="Times New Roman" w:cs="Times New Roman"/>
          <w:strike/>
          <w:sz w:val="24"/>
          <w:szCs w:val="24"/>
        </w:rPr>
      </w:pPr>
      <w:r w:rsidRPr="00E73347">
        <w:rPr>
          <w:noProof/>
          <w:color w:val="000000" w:themeColor="text1"/>
        </w:rPr>
        <mc:AlternateContent>
          <mc:Choice Requires="wps">
            <w:drawing>
              <wp:anchor distT="0" distB="0" distL="114300" distR="114300" simplePos="0" relativeHeight="251760640" behindDoc="0" locked="0" layoutInCell="1" allowOverlap="1" wp14:anchorId="7C19A21A" wp14:editId="05E6364B">
                <wp:simplePos x="0" y="0"/>
                <wp:positionH relativeFrom="leftMargin">
                  <wp:posOffset>126683</wp:posOffset>
                </wp:positionH>
                <wp:positionV relativeFrom="paragraph">
                  <wp:posOffset>193145</wp:posOffset>
                </wp:positionV>
                <wp:extent cx="208280" cy="186055"/>
                <wp:effectExtent l="30162" t="65088" r="31433" b="0"/>
                <wp:wrapNone/>
                <wp:docPr id="1192125652" name="Flèche : courbe vers le haut 1192125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1F81AB10" w14:textId="77777777" w:rsidR="00B177BE" w:rsidRPr="007638BD" w:rsidRDefault="00B177BE" w:rsidP="00B177BE">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roofErr w:type="gramStart"/>
                            <w:r>
                              <w:rPr>
                                <w:color w:val="051AB7"/>
                                <w14:textOutline w14:w="28575" w14:cap="rnd" w14:cmpd="sng" w14:algn="ctr">
                                  <w14:solidFill>
                                    <w14:srgbClr w14:val="051AB7"/>
                                  </w14:solidFill>
                                  <w14:prstDash w14:val="solid"/>
                                  <w14:bevel/>
                                </w14:textOutline>
                              </w:rPr>
                              <w:t>c</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C19A21A" id="Flèche : courbe vers le haut 1192125652" o:spid="_x0000_s1032" type="#_x0000_t104" style="position:absolute;margin-left:10pt;margin-top:15.2pt;width:16.4pt;height:14.65pt;rotation:3285456fd;z-index:2517606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" adj="11953,19188,5400" fillcolor="#4f81bd" strokecolor="#385d8a" strokeweight="2pt">
                <v:textbox>
                  <w:txbxContent>
                    <w:p w14:paraId="1F81AB10" w14:textId="77777777" w:rsidR="00B177BE" w:rsidRPr="007638BD" w:rsidRDefault="00B177BE" w:rsidP="00B177BE">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roofErr w:type="gramStart"/>
                      <w:r>
                        <w:rPr>
                          <w:color w:val="051AB7"/>
                          <w14:textOutline w14:w="28575" w14:cap="rnd" w14:cmpd="sng" w14:algn="ctr">
                            <w14:solidFill>
                              <w14:srgbClr w14:val="051AB7"/>
                            </w14:solidFill>
                            <w14:prstDash w14:val="solid"/>
                            <w14:bevel/>
                          </w14:textOutline>
                        </w:rPr>
                        <w:t>c</w:t>
                      </w:r>
                      <w:proofErr w:type="gramEnd"/>
                    </w:p>
                  </w:txbxContent>
                </v:textbox>
                <w10:wrap anchorx="margin"/>
              </v:shape>
            </w:pict>
          </mc:Fallback>
        </mc:AlternateContent>
      </w:r>
      <w:r w:rsidR="00580FC7" w:rsidRPr="00E73347">
        <w:rPr>
          <w:rFonts w:ascii="Times New Roman" w:hAnsi="Times New Roman" w:cs="Times New Roman"/>
          <w:b/>
          <w:color w:val="000000" w:themeColor="text1"/>
          <w:sz w:val="24"/>
          <w:szCs w:val="24"/>
        </w:rPr>
        <w:t>Pour conclure</w:t>
      </w:r>
      <w:r w:rsidR="00580FC7" w:rsidRPr="00580FC7">
        <w:rPr>
          <w:rFonts w:ascii="Times New Roman" w:hAnsi="Times New Roman" w:cs="Times New Roman"/>
          <w:sz w:val="24"/>
          <w:szCs w:val="24"/>
        </w:rPr>
        <w:t xml:space="preserve"> </w:t>
      </w:r>
    </w:p>
    <w:p w14:paraId="3EE29EBB" w14:textId="0C80221D" w:rsidR="00580FC7" w:rsidRPr="00E73347" w:rsidRDefault="00580FC7" w:rsidP="006B1D63">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Projeter </w:t>
      </w:r>
      <w:r>
        <w:rPr>
          <w:rFonts w:ascii="Times New Roman" w:hAnsi="Times New Roman" w:cs="Times New Roman"/>
          <w:color w:val="000000" w:themeColor="text1"/>
          <w:sz w:val="24"/>
          <w:szCs w:val="24"/>
        </w:rPr>
        <w:t xml:space="preserve">les 3 </w:t>
      </w:r>
      <w:r w:rsidRPr="00E73347">
        <w:rPr>
          <w:rFonts w:ascii="Times New Roman" w:hAnsi="Times New Roman" w:cs="Times New Roman"/>
          <w:color w:val="000000" w:themeColor="text1"/>
          <w:sz w:val="24"/>
          <w:szCs w:val="24"/>
        </w:rPr>
        <w:t xml:space="preserve">images. </w:t>
      </w:r>
      <w:bookmarkStart w:id="12" w:name="_Hlk135900451"/>
      <w:r w:rsidRPr="00FB3FCB">
        <w:rPr>
          <w:rFonts w:ascii="Times New Roman" w:hAnsi="Times New Roman" w:cs="Times New Roman"/>
          <w:color w:val="1F497D" w:themeColor="text2"/>
          <w:sz w:val="24"/>
          <w:szCs w:val="24"/>
        </w:rPr>
        <w:t>Diaporama croix Diapo 1</w:t>
      </w:r>
      <w:r>
        <w:rPr>
          <w:rFonts w:ascii="Times New Roman" w:hAnsi="Times New Roman" w:cs="Times New Roman"/>
          <w:color w:val="000000" w:themeColor="text1"/>
          <w:sz w:val="24"/>
          <w:szCs w:val="24"/>
        </w:rPr>
        <w:t xml:space="preserve"> </w:t>
      </w:r>
      <w:bookmarkEnd w:id="12"/>
    </w:p>
    <w:p w14:paraId="54F3A703" w14:textId="2FC947A8" w:rsidR="00035BC3" w:rsidRDefault="00035BC3" w:rsidP="006B1D63">
      <w:pPr>
        <w:rPr>
          <w:rFonts w:ascii="Times New Roman" w:hAnsi="Times New Roman" w:cs="Times New Roman"/>
          <w:strike/>
          <w:sz w:val="24"/>
          <w:szCs w:val="24"/>
        </w:rPr>
      </w:pPr>
      <w:r>
        <w:rPr>
          <w:rFonts w:ascii="Times New Roman" w:hAnsi="Times New Roman" w:cs="Times New Roman"/>
          <w:bCs/>
          <w:color w:val="000000" w:themeColor="text1"/>
          <w:sz w:val="24"/>
          <w:szCs w:val="24"/>
        </w:rPr>
        <w:t>-</w:t>
      </w:r>
      <w:r w:rsidR="00580FC7">
        <w:rPr>
          <w:rFonts w:ascii="Times New Roman" w:hAnsi="Times New Roman" w:cs="Times New Roman"/>
          <w:bCs/>
          <w:color w:val="000000" w:themeColor="text1"/>
          <w:sz w:val="24"/>
          <w:szCs w:val="24"/>
        </w:rPr>
        <w:t>Pour un seul groupe :</w:t>
      </w:r>
      <w:r w:rsidR="00EF2134">
        <w:rPr>
          <w:rFonts w:ascii="Times New Roman" w:hAnsi="Times New Roman" w:cs="Times New Roman"/>
          <w:bCs/>
          <w:color w:val="000000" w:themeColor="text1"/>
          <w:sz w:val="24"/>
          <w:szCs w:val="24"/>
        </w:rPr>
        <w:t xml:space="preserve"> </w:t>
      </w:r>
      <w:r w:rsidR="00580FC7" w:rsidRPr="00580FC7">
        <w:rPr>
          <w:rFonts w:ascii="Times New Roman" w:hAnsi="Times New Roman" w:cs="Times New Roman"/>
          <w:bCs/>
          <w:color w:val="000000" w:themeColor="text1"/>
          <w:sz w:val="24"/>
          <w:szCs w:val="24"/>
        </w:rPr>
        <w:t xml:space="preserve">L’animateur reformule et </w:t>
      </w:r>
      <w:r w:rsidR="008637A8">
        <w:rPr>
          <w:rFonts w:ascii="Times New Roman" w:hAnsi="Times New Roman" w:cs="Times New Roman"/>
          <w:sz w:val="24"/>
          <w:szCs w:val="24"/>
        </w:rPr>
        <w:t>complète en se référant</w:t>
      </w:r>
      <w:r w:rsidR="008637A8" w:rsidRPr="00C209D1">
        <w:rPr>
          <w:rFonts w:ascii="Times New Roman" w:hAnsi="Times New Roman" w:cs="Times New Roman"/>
          <w:sz w:val="24"/>
          <w:szCs w:val="24"/>
        </w:rPr>
        <w:t xml:space="preserve"> à la </w:t>
      </w:r>
      <w:r w:rsidR="008637A8" w:rsidRPr="00C209D1">
        <w:rPr>
          <w:rFonts w:ascii="Times New Roman" w:hAnsi="Times New Roman" w:cs="Times New Roman"/>
          <w:color w:val="1F497D" w:themeColor="text2"/>
          <w:sz w:val="24"/>
          <w:szCs w:val="24"/>
        </w:rPr>
        <w:t>lecture d’images</w:t>
      </w:r>
      <w:r w:rsidR="008637A8" w:rsidRPr="00C209D1">
        <w:rPr>
          <w:rFonts w:ascii="Times New Roman" w:hAnsi="Times New Roman" w:cs="Times New Roman"/>
          <w:sz w:val="24"/>
          <w:szCs w:val="24"/>
        </w:rPr>
        <w:t xml:space="preserve"> </w:t>
      </w:r>
      <w:r w:rsidR="008637A8" w:rsidRPr="00C209D1">
        <w:rPr>
          <w:rFonts w:ascii="Times New Roman" w:hAnsi="Times New Roman" w:cs="Times New Roman"/>
          <w:color w:val="1F497D" w:themeColor="text2"/>
          <w:sz w:val="24"/>
          <w:szCs w:val="24"/>
        </w:rPr>
        <w:t>croix</w:t>
      </w:r>
      <w:r w:rsidR="008637A8" w:rsidRPr="00C209D1">
        <w:rPr>
          <w:rFonts w:ascii="Times New Roman" w:hAnsi="Times New Roman" w:cs="Times New Roman"/>
          <w:sz w:val="24"/>
          <w:szCs w:val="24"/>
        </w:rPr>
        <w:t>.</w:t>
      </w:r>
      <w:r w:rsidR="008637A8">
        <w:rPr>
          <w:rFonts w:ascii="Times New Roman" w:hAnsi="Times New Roman" w:cs="Times New Roman"/>
          <w:sz w:val="24"/>
          <w:szCs w:val="24"/>
        </w:rPr>
        <w:t xml:space="preserve"> (Il</w:t>
      </w:r>
      <w:r w:rsidR="008637A8" w:rsidRPr="00C209D1">
        <w:rPr>
          <w:rFonts w:ascii="Times New Roman" w:hAnsi="Times New Roman" w:cs="Times New Roman"/>
          <w:sz w:val="24"/>
          <w:szCs w:val="24"/>
        </w:rPr>
        <w:t xml:space="preserve"> </w:t>
      </w:r>
      <w:r w:rsidR="008637A8" w:rsidRPr="00580FC7">
        <w:rPr>
          <w:rFonts w:ascii="Times New Roman" w:hAnsi="Times New Roman" w:cs="Times New Roman"/>
          <w:bCs/>
          <w:color w:val="000000" w:themeColor="text1"/>
          <w:sz w:val="24"/>
          <w:szCs w:val="24"/>
        </w:rPr>
        <w:t>complète à l’aide de la colonne sens de la lecture d’images</w:t>
      </w:r>
      <w:r>
        <w:rPr>
          <w:rFonts w:ascii="Times New Roman" w:hAnsi="Times New Roman" w:cs="Times New Roman"/>
          <w:bCs/>
          <w:color w:val="000000" w:themeColor="text1"/>
          <w:sz w:val="24"/>
          <w:szCs w:val="24"/>
        </w:rPr>
        <w:t>.)</w:t>
      </w:r>
    </w:p>
    <w:p w14:paraId="659BCC3B" w14:textId="30BB7333" w:rsidR="00580FC7" w:rsidRPr="00035BC3" w:rsidRDefault="00035BC3" w:rsidP="006B1D63">
      <w:pPr>
        <w:rPr>
          <w:rFonts w:ascii="Times New Roman" w:hAnsi="Times New Roman" w:cs="Times New Roman"/>
          <w:strike/>
          <w:sz w:val="24"/>
          <w:szCs w:val="24"/>
        </w:rPr>
      </w:pPr>
      <w:r>
        <w:rPr>
          <w:rFonts w:ascii="Times New Roman" w:hAnsi="Times New Roman" w:cs="Times New Roman"/>
          <w:sz w:val="24"/>
          <w:szCs w:val="24"/>
        </w:rPr>
        <w:t xml:space="preserve">- Pour </w:t>
      </w:r>
      <w:r w:rsidR="002274A2">
        <w:rPr>
          <w:rFonts w:ascii="Times New Roman" w:hAnsi="Times New Roman" w:cs="Times New Roman"/>
          <w:sz w:val="24"/>
          <w:szCs w:val="24"/>
        </w:rPr>
        <w:t>la recherche</w:t>
      </w:r>
      <w:r>
        <w:rPr>
          <w:rFonts w:ascii="Times New Roman" w:hAnsi="Times New Roman" w:cs="Times New Roman"/>
          <w:sz w:val="24"/>
          <w:szCs w:val="24"/>
        </w:rPr>
        <w:t xml:space="preserve"> en groupes, </w:t>
      </w:r>
      <w:r w:rsidRPr="00035BC3">
        <w:rPr>
          <w:rFonts w:ascii="Times New Roman" w:hAnsi="Times New Roman" w:cs="Times New Roman"/>
          <w:sz w:val="24"/>
          <w:szCs w:val="24"/>
        </w:rPr>
        <w:t xml:space="preserve">l’animateur anime la remontée de chaque groupe et complète en se référant à la </w:t>
      </w:r>
      <w:r w:rsidRPr="00035BC3">
        <w:rPr>
          <w:rFonts w:ascii="Times New Roman" w:hAnsi="Times New Roman" w:cs="Times New Roman"/>
          <w:color w:val="1F497D" w:themeColor="text2"/>
          <w:sz w:val="24"/>
          <w:szCs w:val="24"/>
        </w:rPr>
        <w:t>lecture d’images</w:t>
      </w:r>
      <w:r w:rsidRPr="00035BC3">
        <w:rPr>
          <w:rFonts w:ascii="Times New Roman" w:hAnsi="Times New Roman" w:cs="Times New Roman"/>
          <w:sz w:val="24"/>
          <w:szCs w:val="24"/>
        </w:rPr>
        <w:t xml:space="preserve"> </w:t>
      </w:r>
      <w:r w:rsidRPr="00035BC3">
        <w:rPr>
          <w:rFonts w:ascii="Times New Roman" w:hAnsi="Times New Roman" w:cs="Times New Roman"/>
          <w:color w:val="1F497D" w:themeColor="text2"/>
          <w:sz w:val="24"/>
          <w:szCs w:val="24"/>
        </w:rPr>
        <w:t>croix</w:t>
      </w:r>
      <w:r w:rsidRPr="00035BC3">
        <w:rPr>
          <w:rFonts w:ascii="Times New Roman" w:hAnsi="Times New Roman" w:cs="Times New Roman"/>
          <w:sz w:val="24"/>
          <w:szCs w:val="24"/>
        </w:rPr>
        <w:t>.</w:t>
      </w:r>
    </w:p>
    <w:p w14:paraId="11C529D8" w14:textId="2C050B75" w:rsidR="00583AC3" w:rsidRPr="00E23A33" w:rsidRDefault="002274A2" w:rsidP="006B1D63">
      <w:pPr>
        <w:rPr>
          <w:rFonts w:ascii="Times New Roman" w:hAnsi="Times New Roman" w:cs="Times New Roman"/>
          <w:bCs/>
          <w:color w:val="000000" w:themeColor="text1"/>
          <w:sz w:val="24"/>
          <w:szCs w:val="24"/>
        </w:rPr>
      </w:pPr>
      <w:r w:rsidRPr="00334402">
        <w:rPr>
          <w:rFonts w:ascii="Times New Roman" w:hAnsi="Times New Roman" w:cs="Times New Roman"/>
          <w:bCs/>
          <w:color w:val="000000" w:themeColor="text1"/>
          <w:sz w:val="24"/>
          <w:szCs w:val="24"/>
        </w:rPr>
        <w:t xml:space="preserve">Lors </w:t>
      </w:r>
      <w:r w:rsidR="00334402" w:rsidRPr="00334402">
        <w:rPr>
          <w:rFonts w:ascii="Times New Roman" w:hAnsi="Times New Roman" w:cs="Times New Roman"/>
          <w:bCs/>
          <w:color w:val="000000" w:themeColor="text1"/>
          <w:sz w:val="24"/>
          <w:szCs w:val="24"/>
        </w:rPr>
        <w:t xml:space="preserve">de la </w:t>
      </w:r>
      <w:r w:rsidR="004F2A64" w:rsidRPr="00334402">
        <w:rPr>
          <w:rFonts w:ascii="Times New Roman" w:hAnsi="Times New Roman" w:cs="Times New Roman"/>
          <w:bCs/>
          <w:color w:val="000000" w:themeColor="text1"/>
          <w:sz w:val="24"/>
          <w:szCs w:val="24"/>
        </w:rPr>
        <w:t xml:space="preserve">mise en </w:t>
      </w:r>
      <w:r w:rsidR="00E24163" w:rsidRPr="00334402">
        <w:rPr>
          <w:rFonts w:ascii="Times New Roman" w:hAnsi="Times New Roman" w:cs="Times New Roman"/>
          <w:bCs/>
          <w:color w:val="000000" w:themeColor="text1"/>
          <w:sz w:val="24"/>
          <w:szCs w:val="24"/>
        </w:rPr>
        <w:t>commun</w:t>
      </w:r>
      <w:r w:rsidR="00B310FF">
        <w:rPr>
          <w:rFonts w:ascii="Times New Roman" w:hAnsi="Times New Roman" w:cs="Times New Roman"/>
          <w:bCs/>
          <w:color w:val="000000" w:themeColor="text1"/>
          <w:sz w:val="24"/>
          <w:szCs w:val="24"/>
        </w:rPr>
        <w:t> : chaque groupe présente sa croix et l’a</w:t>
      </w:r>
      <w:r w:rsidR="00E24163">
        <w:rPr>
          <w:rFonts w:ascii="Times New Roman" w:hAnsi="Times New Roman" w:cs="Times New Roman"/>
          <w:bCs/>
          <w:color w:val="000000" w:themeColor="text1"/>
          <w:sz w:val="24"/>
          <w:szCs w:val="24"/>
        </w:rPr>
        <w:t xml:space="preserve">nimateur </w:t>
      </w:r>
      <w:r w:rsidR="00502865">
        <w:rPr>
          <w:rFonts w:ascii="Times New Roman" w:hAnsi="Times New Roman" w:cs="Times New Roman"/>
          <w:bCs/>
          <w:color w:val="000000" w:themeColor="text1"/>
          <w:sz w:val="24"/>
          <w:szCs w:val="24"/>
        </w:rPr>
        <w:t>veille à</w:t>
      </w:r>
      <w:r w:rsidR="003626C7">
        <w:rPr>
          <w:rFonts w:ascii="Times New Roman" w:hAnsi="Times New Roman" w:cs="Times New Roman"/>
          <w:bCs/>
          <w:color w:val="000000" w:themeColor="text1"/>
          <w:sz w:val="24"/>
          <w:szCs w:val="24"/>
        </w:rPr>
        <w:t xml:space="preserve"> faire exprimer les </w:t>
      </w:r>
      <w:r>
        <w:rPr>
          <w:rFonts w:ascii="Times New Roman" w:hAnsi="Times New Roman" w:cs="Times New Roman"/>
          <w:bCs/>
          <w:color w:val="000000" w:themeColor="text1"/>
          <w:sz w:val="24"/>
          <w:szCs w:val="24"/>
        </w:rPr>
        <w:t>d</w:t>
      </w:r>
      <w:r w:rsidR="00334402">
        <w:rPr>
          <w:rFonts w:ascii="Times New Roman" w:hAnsi="Times New Roman" w:cs="Times New Roman"/>
          <w:bCs/>
          <w:color w:val="000000" w:themeColor="text1"/>
          <w:sz w:val="24"/>
          <w:szCs w:val="24"/>
        </w:rPr>
        <w:t>écouvertes</w:t>
      </w:r>
      <w:r w:rsidR="00E23A33">
        <w:rPr>
          <w:rFonts w:ascii="Times New Roman" w:hAnsi="Times New Roman" w:cs="Times New Roman"/>
          <w:bCs/>
          <w:color w:val="000000" w:themeColor="text1"/>
          <w:sz w:val="24"/>
          <w:szCs w:val="24"/>
        </w:rPr>
        <w:t>. Il questionne si besoin pour aller plus loin</w:t>
      </w:r>
      <w:r w:rsidR="00067A3C">
        <w:rPr>
          <w:rFonts w:ascii="Times New Roman" w:hAnsi="Times New Roman" w:cs="Times New Roman"/>
          <w:bCs/>
          <w:color w:val="000000" w:themeColor="text1"/>
          <w:sz w:val="24"/>
          <w:szCs w:val="24"/>
        </w:rPr>
        <w:t xml:space="preserve"> </w:t>
      </w:r>
      <w:r w:rsidR="00E23A33">
        <w:rPr>
          <w:rFonts w:ascii="Times New Roman" w:hAnsi="Times New Roman" w:cs="Times New Roman"/>
          <w:bCs/>
          <w:color w:val="000000" w:themeColor="text1"/>
          <w:sz w:val="24"/>
          <w:szCs w:val="24"/>
        </w:rPr>
        <w:t xml:space="preserve">: </w:t>
      </w:r>
      <w:r w:rsidR="00583AC3" w:rsidRPr="00E73347">
        <w:rPr>
          <w:rFonts w:ascii="Times New Roman" w:hAnsi="Times New Roman" w:cs="Times New Roman"/>
          <w:color w:val="000000" w:themeColor="text1"/>
          <w:sz w:val="24"/>
          <w:szCs w:val="24"/>
        </w:rPr>
        <w:t xml:space="preserve">Pourquoi représenter comme cela ? A votre avis quel sens </w:t>
      </w:r>
      <w:proofErr w:type="spellStart"/>
      <w:r w:rsidR="00583AC3" w:rsidRPr="00E73347">
        <w:rPr>
          <w:rFonts w:ascii="Times New Roman" w:hAnsi="Times New Roman" w:cs="Times New Roman"/>
          <w:color w:val="000000" w:themeColor="text1"/>
          <w:sz w:val="24"/>
          <w:szCs w:val="24"/>
        </w:rPr>
        <w:t>a</w:t>
      </w:r>
      <w:proofErr w:type="spellEnd"/>
      <w:r w:rsidR="00583AC3" w:rsidRPr="00E73347">
        <w:rPr>
          <w:rFonts w:ascii="Times New Roman" w:hAnsi="Times New Roman" w:cs="Times New Roman"/>
          <w:color w:val="000000" w:themeColor="text1"/>
          <w:sz w:val="24"/>
          <w:szCs w:val="24"/>
        </w:rPr>
        <w:t xml:space="preserve"> cette croix</w:t>
      </w:r>
      <w:r w:rsidR="00CC058F">
        <w:rPr>
          <w:rFonts w:ascii="Times New Roman" w:hAnsi="Times New Roman" w:cs="Times New Roman"/>
          <w:color w:val="000000" w:themeColor="text1"/>
          <w:sz w:val="24"/>
          <w:szCs w:val="24"/>
        </w:rPr>
        <w:t>, qu’a voulu nous dire l’artiste</w:t>
      </w:r>
      <w:r w:rsidR="00583AC3" w:rsidRPr="00E73347">
        <w:rPr>
          <w:rFonts w:ascii="Times New Roman" w:hAnsi="Times New Roman" w:cs="Times New Roman"/>
          <w:color w:val="000000" w:themeColor="text1"/>
          <w:sz w:val="24"/>
          <w:szCs w:val="24"/>
        </w:rPr>
        <w:t> ?  A quoi sert-elle ?</w:t>
      </w:r>
      <w:r w:rsidR="00067A3C">
        <w:rPr>
          <w:rFonts w:ascii="Times New Roman" w:hAnsi="Times New Roman" w:cs="Times New Roman"/>
          <w:color w:val="000000" w:themeColor="text1"/>
          <w:sz w:val="24"/>
          <w:szCs w:val="24"/>
        </w:rPr>
        <w:t xml:space="preserve"> Il n’oublie de compléter </w:t>
      </w:r>
      <w:r w:rsidR="001250D0" w:rsidRPr="00580FC7">
        <w:rPr>
          <w:rFonts w:ascii="Times New Roman" w:hAnsi="Times New Roman" w:cs="Times New Roman"/>
          <w:bCs/>
          <w:color w:val="000000" w:themeColor="text1"/>
          <w:sz w:val="24"/>
          <w:szCs w:val="24"/>
        </w:rPr>
        <w:t>à l’aide de la colonne sens de la lecture d’images</w:t>
      </w:r>
      <w:r w:rsidR="001250D0">
        <w:rPr>
          <w:rFonts w:ascii="Times New Roman" w:hAnsi="Times New Roman" w:cs="Times New Roman"/>
          <w:bCs/>
          <w:color w:val="000000" w:themeColor="text1"/>
          <w:sz w:val="24"/>
          <w:szCs w:val="24"/>
        </w:rPr>
        <w:t>.</w:t>
      </w:r>
    </w:p>
    <w:p w14:paraId="1550FE4D" w14:textId="77777777" w:rsidR="00FE70C9" w:rsidRDefault="00FE70C9" w:rsidP="006B1D63">
      <w:pPr>
        <w:rPr>
          <w:rFonts w:ascii="Times New Roman" w:hAnsi="Times New Roman" w:cs="Times New Roman"/>
          <w:bCs/>
          <w:color w:val="000000" w:themeColor="text1"/>
          <w:sz w:val="24"/>
          <w:szCs w:val="24"/>
        </w:rPr>
      </w:pPr>
    </w:p>
    <w:p w14:paraId="00AE8ACE" w14:textId="797B7A5A" w:rsidR="00583AC3" w:rsidRDefault="00E55B19" w:rsidP="006B1D63">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00FE70C9">
        <w:rPr>
          <w:rFonts w:ascii="Times New Roman" w:hAnsi="Times New Roman" w:cs="Times New Roman"/>
          <w:bCs/>
          <w:color w:val="000000" w:themeColor="text1"/>
          <w:sz w:val="24"/>
          <w:szCs w:val="24"/>
        </w:rPr>
        <w:t xml:space="preserve">L’animateur invite ensuite chaque participant </w:t>
      </w:r>
      <w:r w:rsidR="005F4E04">
        <w:rPr>
          <w:rFonts w:ascii="Times New Roman" w:hAnsi="Times New Roman" w:cs="Times New Roman"/>
          <w:bCs/>
          <w:color w:val="000000" w:themeColor="text1"/>
          <w:sz w:val="24"/>
          <w:szCs w:val="24"/>
        </w:rPr>
        <w:t>à r</w:t>
      </w:r>
      <w:r w:rsidR="00583AC3" w:rsidRPr="00ED07C1">
        <w:rPr>
          <w:rFonts w:ascii="Times New Roman" w:hAnsi="Times New Roman" w:cs="Times New Roman"/>
          <w:bCs/>
          <w:color w:val="000000" w:themeColor="text1"/>
          <w:sz w:val="24"/>
          <w:szCs w:val="24"/>
        </w:rPr>
        <w:t>e</w:t>
      </w:r>
      <w:r w:rsidR="00664611">
        <w:rPr>
          <w:rFonts w:ascii="Times New Roman" w:hAnsi="Times New Roman" w:cs="Times New Roman"/>
          <w:bCs/>
          <w:color w:val="000000" w:themeColor="text1"/>
          <w:sz w:val="24"/>
          <w:szCs w:val="24"/>
        </w:rPr>
        <w:t>penser</w:t>
      </w:r>
      <w:r w:rsidR="00583AC3" w:rsidRPr="00ED07C1">
        <w:rPr>
          <w:rFonts w:ascii="Times New Roman" w:hAnsi="Times New Roman" w:cs="Times New Roman"/>
          <w:bCs/>
          <w:color w:val="000000" w:themeColor="text1"/>
          <w:sz w:val="24"/>
          <w:szCs w:val="24"/>
        </w:rPr>
        <w:t xml:space="preserve"> </w:t>
      </w:r>
      <w:r w:rsidR="00664611">
        <w:rPr>
          <w:rFonts w:ascii="Times New Roman" w:hAnsi="Times New Roman" w:cs="Times New Roman"/>
          <w:bCs/>
          <w:color w:val="000000" w:themeColor="text1"/>
          <w:sz w:val="24"/>
          <w:szCs w:val="24"/>
        </w:rPr>
        <w:t xml:space="preserve">à </w:t>
      </w:r>
      <w:r w:rsidR="00583AC3" w:rsidRPr="00ED07C1">
        <w:rPr>
          <w:rFonts w:ascii="Times New Roman" w:hAnsi="Times New Roman" w:cs="Times New Roman"/>
          <w:bCs/>
          <w:color w:val="000000" w:themeColor="text1"/>
          <w:sz w:val="24"/>
          <w:szCs w:val="24"/>
        </w:rPr>
        <w:t>la croix qu</w:t>
      </w:r>
      <w:r w:rsidR="005F4E04">
        <w:rPr>
          <w:rFonts w:ascii="Times New Roman" w:hAnsi="Times New Roman" w:cs="Times New Roman"/>
          <w:bCs/>
          <w:color w:val="000000" w:themeColor="text1"/>
          <w:sz w:val="24"/>
          <w:szCs w:val="24"/>
        </w:rPr>
        <w:t xml:space="preserve">’il avait </w:t>
      </w:r>
      <w:r w:rsidR="00583AC3" w:rsidRPr="00ED07C1">
        <w:rPr>
          <w:rFonts w:ascii="Times New Roman" w:hAnsi="Times New Roman" w:cs="Times New Roman"/>
          <w:bCs/>
          <w:color w:val="000000" w:themeColor="text1"/>
          <w:sz w:val="24"/>
          <w:szCs w:val="24"/>
        </w:rPr>
        <w:t>choisie</w:t>
      </w:r>
      <w:r w:rsidR="00583AC3">
        <w:rPr>
          <w:rFonts w:ascii="Times New Roman" w:hAnsi="Times New Roman" w:cs="Times New Roman"/>
          <w:bCs/>
          <w:color w:val="000000" w:themeColor="text1"/>
          <w:sz w:val="24"/>
          <w:szCs w:val="24"/>
        </w:rPr>
        <w:t xml:space="preserve"> au départ</w:t>
      </w:r>
      <w:r w:rsidR="00583AC3" w:rsidRPr="00ED07C1">
        <w:rPr>
          <w:rFonts w:ascii="Times New Roman" w:hAnsi="Times New Roman" w:cs="Times New Roman"/>
          <w:bCs/>
          <w:color w:val="000000" w:themeColor="text1"/>
          <w:sz w:val="24"/>
          <w:szCs w:val="24"/>
        </w:rPr>
        <w:t xml:space="preserve">. </w:t>
      </w:r>
    </w:p>
    <w:p w14:paraId="430FADDE" w14:textId="77777777" w:rsidR="00583AC3" w:rsidRDefault="00583AC3" w:rsidP="006B1D63">
      <w:pPr>
        <w:rPr>
          <w:rFonts w:ascii="Times New Roman" w:hAnsi="Times New Roman" w:cs="Times New Roman"/>
          <w:bCs/>
          <w:color w:val="000000" w:themeColor="text1"/>
          <w:sz w:val="24"/>
          <w:szCs w:val="24"/>
        </w:rPr>
      </w:pPr>
      <w:r w:rsidRPr="00ED07C1">
        <w:rPr>
          <w:rFonts w:ascii="Times New Roman" w:hAnsi="Times New Roman" w:cs="Times New Roman"/>
          <w:bCs/>
          <w:color w:val="000000" w:themeColor="text1"/>
          <w:sz w:val="24"/>
          <w:szCs w:val="24"/>
        </w:rPr>
        <w:t>Qu’est-ce qui dit la mort ? la vie ? Quel sens a-t-elle ?</w:t>
      </w:r>
    </w:p>
    <w:p w14:paraId="55A08AD1" w14:textId="77777777" w:rsidR="00B177BE" w:rsidRDefault="00B177BE" w:rsidP="006B1D63">
      <w:pPr>
        <w:rPr>
          <w:rFonts w:ascii="Times New Roman" w:hAnsi="Times New Roman" w:cs="Times New Roman"/>
          <w:bCs/>
          <w:color w:val="000000" w:themeColor="text1"/>
          <w:sz w:val="24"/>
          <w:szCs w:val="24"/>
        </w:rPr>
      </w:pPr>
    </w:p>
    <w:p w14:paraId="4B8DFDDB" w14:textId="77777777" w:rsidR="00583AC3" w:rsidRPr="00E73347" w:rsidRDefault="00583AC3" w:rsidP="006B1D63">
      <w:pPr>
        <w:pStyle w:val="Standard"/>
        <w:rPr>
          <w:rFonts w:ascii="Times New Roman" w:hAnsi="Times New Roman" w:cs="Times New Roman"/>
          <w:color w:val="000000" w:themeColor="text1"/>
        </w:rPr>
      </w:pPr>
      <w:bookmarkStart w:id="13" w:name="_Hlk135731157"/>
    </w:p>
    <w:p w14:paraId="2150A88E" w14:textId="77777777" w:rsidR="00583AC3" w:rsidRPr="00E73347" w:rsidRDefault="00583AC3" w:rsidP="006B1D63">
      <w:pPr>
        <w:pStyle w:val="Standard"/>
        <w:rPr>
          <w:rFonts w:ascii="Times New Roman" w:hAnsi="Times New Roman" w:cs="Times New Roman"/>
          <w:b/>
          <w:color w:val="000000" w:themeColor="text1"/>
        </w:rPr>
      </w:pPr>
      <w:r w:rsidRPr="00E73347">
        <w:rPr>
          <w:rFonts w:ascii="Times New Roman" w:hAnsi="Times New Roman" w:cs="Times New Roman"/>
          <w:b/>
          <w:noProof/>
          <w:color w:val="000000" w:themeColor="text1"/>
          <w:lang w:eastAsia="fr-FR" w:bidi="ar-SA"/>
        </w:rPr>
        <w:drawing>
          <wp:anchor distT="0" distB="0" distL="133350" distR="114300" simplePos="0" relativeHeight="251744256" behindDoc="0" locked="0" layoutInCell="1" allowOverlap="1" wp14:anchorId="1B104FC2" wp14:editId="5BD08816">
            <wp:simplePos x="0" y="0"/>
            <wp:positionH relativeFrom="column">
              <wp:posOffset>-27940</wp:posOffset>
            </wp:positionH>
            <wp:positionV relativeFrom="paragraph">
              <wp:posOffset>46990</wp:posOffset>
            </wp:positionV>
            <wp:extent cx="1623060" cy="1214755"/>
            <wp:effectExtent l="19050" t="0" r="0" b="0"/>
            <wp:wrapTight wrapText="bothSides">
              <wp:wrapPolygon edited="0">
                <wp:start x="-254" y="0"/>
                <wp:lineTo x="-254" y="21340"/>
                <wp:lineTo x="21549" y="21340"/>
                <wp:lineTo x="21549" y="0"/>
                <wp:lineTo x="-254" y="0"/>
              </wp:wrapPolygon>
            </wp:wrapTight>
            <wp:docPr id="26" name="Image 4" descr="Une image contenant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4" descr="Une image contenant art&#10;&#10;Description générée automatiquement"/>
                    <pic:cNvPicPr>
                      <a:picLocks noChangeAspect="1" noChangeArrowheads="1"/>
                    </pic:cNvPicPr>
                  </pic:nvPicPr>
                  <pic:blipFill>
                    <a:blip r:embed="rId14" cstate="print"/>
                    <a:stretch>
                      <a:fillRect/>
                    </a:stretch>
                  </pic:blipFill>
                  <pic:spPr bwMode="auto">
                    <a:xfrm>
                      <a:off x="0" y="0"/>
                      <a:ext cx="1623060" cy="1214755"/>
                    </a:xfrm>
                    <a:prstGeom prst="rect">
                      <a:avLst/>
                    </a:prstGeom>
                  </pic:spPr>
                </pic:pic>
              </a:graphicData>
            </a:graphic>
          </wp:anchor>
        </w:drawing>
      </w:r>
      <w:r w:rsidRPr="00E73347">
        <w:rPr>
          <w:rFonts w:ascii="Times New Roman" w:hAnsi="Times New Roman" w:cs="Times New Roman"/>
          <w:b/>
          <w:color w:val="000000" w:themeColor="text1"/>
        </w:rPr>
        <w:t>Synthèse finale</w:t>
      </w:r>
    </w:p>
    <w:p w14:paraId="2E5F1BF0" w14:textId="77777777" w:rsidR="00583AC3" w:rsidRDefault="00583AC3" w:rsidP="006B1D63">
      <w:pPr>
        <w:rPr>
          <w:rFonts w:ascii="Times New Roman" w:eastAsia="Calibri" w:hAnsi="Times New Roman" w:cs="Times New Roman"/>
          <w:color w:val="000000" w:themeColor="text1"/>
          <w:kern w:val="2"/>
          <w:sz w:val="24"/>
          <w:szCs w:val="24"/>
          <w14:ligatures w14:val="standardContextual"/>
        </w:rPr>
      </w:pPr>
      <w:bookmarkStart w:id="14" w:name="_Hlk135731349"/>
      <w:r w:rsidRPr="00E73347">
        <w:rPr>
          <w:rFonts w:ascii="Times New Roman" w:eastAsia="Calibri" w:hAnsi="Times New Roman" w:cs="Times New Roman"/>
          <w:color w:val="000000" w:themeColor="text1"/>
          <w:kern w:val="2"/>
          <w:sz w:val="24"/>
          <w:szCs w:val="24"/>
          <w14:ligatures w14:val="standardContextual"/>
        </w:rPr>
        <w:t xml:space="preserve">La croix, devenue symbole des chrétiens au IV </w:t>
      </w:r>
      <w:r w:rsidRPr="00E73347">
        <w:rPr>
          <w:rFonts w:ascii="Times New Roman" w:eastAsia="Calibri" w:hAnsi="Times New Roman" w:cs="Times New Roman"/>
          <w:color w:val="000000" w:themeColor="text1"/>
          <w:kern w:val="2"/>
          <w:sz w:val="24"/>
          <w:szCs w:val="24"/>
          <w:vertAlign w:val="superscript"/>
          <w14:ligatures w14:val="standardContextual"/>
        </w:rPr>
        <w:t>e</w:t>
      </w:r>
      <w:r>
        <w:rPr>
          <w:rFonts w:ascii="Times New Roman" w:eastAsia="Calibri" w:hAnsi="Times New Roman" w:cs="Times New Roman"/>
          <w:color w:val="000000" w:themeColor="text1"/>
          <w:kern w:val="2"/>
          <w:sz w:val="24"/>
          <w:szCs w:val="24"/>
          <w14:ligatures w14:val="standardContextual"/>
        </w:rPr>
        <w:t xml:space="preserve"> </w:t>
      </w:r>
      <w:r w:rsidRPr="00E73347">
        <w:rPr>
          <w:rFonts w:ascii="Times New Roman" w:eastAsia="Calibri" w:hAnsi="Times New Roman" w:cs="Times New Roman"/>
          <w:color w:val="000000" w:themeColor="text1"/>
          <w:kern w:val="2"/>
          <w:sz w:val="24"/>
          <w:szCs w:val="24"/>
          <w14:ligatures w14:val="standardContextual"/>
        </w:rPr>
        <w:t>siècle, dit la mort et la vie. Chaque représentation</w:t>
      </w:r>
      <w:r>
        <w:rPr>
          <w:rFonts w:ascii="Times New Roman" w:eastAsia="Calibri" w:hAnsi="Times New Roman" w:cs="Times New Roman"/>
          <w:color w:val="000000" w:themeColor="text1"/>
          <w:kern w:val="2"/>
          <w:sz w:val="24"/>
          <w:szCs w:val="24"/>
          <w14:ligatures w14:val="standardContextual"/>
        </w:rPr>
        <w:t xml:space="preserve">, au cours des siècles, a </w:t>
      </w:r>
      <w:r w:rsidRPr="00E73347">
        <w:rPr>
          <w:rFonts w:ascii="Times New Roman" w:eastAsia="Calibri" w:hAnsi="Times New Roman" w:cs="Times New Roman"/>
          <w:color w:val="000000" w:themeColor="text1"/>
          <w:kern w:val="2"/>
          <w:sz w:val="24"/>
          <w:szCs w:val="24"/>
          <w14:ligatures w14:val="standardContextual"/>
        </w:rPr>
        <w:t>insist</w:t>
      </w:r>
      <w:r>
        <w:rPr>
          <w:rFonts w:ascii="Times New Roman" w:eastAsia="Calibri" w:hAnsi="Times New Roman" w:cs="Times New Roman"/>
          <w:color w:val="000000" w:themeColor="text1"/>
          <w:kern w:val="2"/>
          <w:sz w:val="24"/>
          <w:szCs w:val="24"/>
          <w14:ligatures w14:val="standardContextual"/>
        </w:rPr>
        <w:t>é</w:t>
      </w:r>
      <w:r w:rsidRPr="00E73347">
        <w:rPr>
          <w:rFonts w:ascii="Times New Roman" w:eastAsia="Calibri" w:hAnsi="Times New Roman" w:cs="Times New Roman"/>
          <w:color w:val="000000" w:themeColor="text1"/>
          <w:kern w:val="2"/>
          <w:sz w:val="24"/>
          <w:szCs w:val="24"/>
          <w14:ligatures w14:val="standardContextual"/>
        </w:rPr>
        <w:t xml:space="preserve"> plus sur un sens ou un autre.</w:t>
      </w:r>
    </w:p>
    <w:p w14:paraId="11BFA38D" w14:textId="77777777" w:rsidR="00583AC3" w:rsidRPr="00E73347" w:rsidRDefault="00583AC3" w:rsidP="006B1D63">
      <w:pPr>
        <w:rPr>
          <w:rFonts w:ascii="Times New Roman" w:eastAsia="Calibri" w:hAnsi="Times New Roman" w:cs="Times New Roman"/>
          <w:color w:val="000000" w:themeColor="text1"/>
          <w:kern w:val="2"/>
          <w:sz w:val="24"/>
          <w:szCs w:val="24"/>
          <w14:ligatures w14:val="standardContextual"/>
        </w:rPr>
      </w:pPr>
      <w:r>
        <w:rPr>
          <w:rFonts w:ascii="Times New Roman" w:eastAsia="Calibri" w:hAnsi="Times New Roman" w:cs="Times New Roman"/>
          <w:color w:val="000000" w:themeColor="text1"/>
          <w:kern w:val="2"/>
          <w:sz w:val="24"/>
          <w:szCs w:val="24"/>
          <w14:ligatures w14:val="standardContextual"/>
        </w:rPr>
        <w:t xml:space="preserve">La place de la croix donne aussi du sens. </w:t>
      </w:r>
    </w:p>
    <w:p w14:paraId="7FF21822" w14:textId="77777777" w:rsidR="00583AC3" w:rsidRPr="00E73347" w:rsidRDefault="00583AC3" w:rsidP="006B1D63">
      <w:pPr>
        <w:rPr>
          <w:rFonts w:ascii="Times New Roman" w:eastAsia="Calibri" w:hAnsi="Times New Roman" w:cs="Times New Roman"/>
          <w:color w:val="000000" w:themeColor="text1"/>
          <w:kern w:val="2"/>
          <w:sz w:val="24"/>
          <w:szCs w:val="24"/>
          <w14:ligatures w14:val="standardContextual"/>
        </w:rPr>
      </w:pPr>
      <w:r w:rsidRPr="00E73347">
        <w:rPr>
          <w:rFonts w:ascii="Times New Roman" w:eastAsia="Calibri" w:hAnsi="Times New Roman" w:cs="Times New Roman"/>
          <w:color w:val="000000" w:themeColor="text1"/>
          <w:kern w:val="2"/>
          <w:sz w:val="24"/>
          <w:szCs w:val="24"/>
          <w14:ligatures w14:val="standardContextual"/>
        </w:rPr>
        <w:t xml:space="preserve">Dans une procession, </w:t>
      </w:r>
      <w:r>
        <w:rPr>
          <w:rFonts w:ascii="Times New Roman" w:eastAsia="Calibri" w:hAnsi="Times New Roman" w:cs="Times New Roman"/>
          <w:color w:val="000000" w:themeColor="text1"/>
          <w:kern w:val="2"/>
          <w:sz w:val="24"/>
          <w:szCs w:val="24"/>
          <w14:ligatures w14:val="standardContextual"/>
        </w:rPr>
        <w:t xml:space="preserve">la croix </w:t>
      </w:r>
      <w:r w:rsidRPr="00E73347">
        <w:rPr>
          <w:rFonts w:ascii="Times New Roman" w:eastAsia="Calibri" w:hAnsi="Times New Roman" w:cs="Times New Roman"/>
          <w:color w:val="000000" w:themeColor="text1"/>
          <w:kern w:val="2"/>
          <w:sz w:val="24"/>
          <w:szCs w:val="24"/>
          <w14:ligatures w14:val="standardContextual"/>
        </w:rPr>
        <w:t>nous invite à suivre le Christ qui donne sa Vie pour nous.</w:t>
      </w:r>
    </w:p>
    <w:p w14:paraId="0594CE3C" w14:textId="429BA489" w:rsidR="00583AC3" w:rsidRPr="00E73347" w:rsidRDefault="00583AC3" w:rsidP="006B1D63">
      <w:pPr>
        <w:rPr>
          <w:rFonts w:ascii="Times New Roman" w:eastAsia="Calibri" w:hAnsi="Times New Roman" w:cs="Times New Roman"/>
          <w:color w:val="000000" w:themeColor="text1"/>
          <w:kern w:val="2"/>
          <w:sz w:val="24"/>
          <w:szCs w:val="24"/>
          <w14:ligatures w14:val="standardContextual"/>
        </w:rPr>
      </w:pPr>
      <w:r w:rsidRPr="00E73347">
        <w:rPr>
          <w:rFonts w:ascii="Times New Roman" w:eastAsia="Calibri" w:hAnsi="Times New Roman" w:cs="Times New Roman"/>
          <w:color w:val="000000" w:themeColor="text1"/>
          <w:kern w:val="2"/>
          <w:sz w:val="24"/>
          <w:szCs w:val="24"/>
          <w14:ligatures w14:val="standardContextual"/>
        </w:rPr>
        <w:t>Placée dans l’église au-dessus de l’autel</w:t>
      </w:r>
      <w:r>
        <w:rPr>
          <w:rFonts w:ascii="Times New Roman" w:eastAsia="Calibri" w:hAnsi="Times New Roman" w:cs="Times New Roman"/>
          <w:color w:val="000000" w:themeColor="text1"/>
          <w:kern w:val="2"/>
          <w:sz w:val="24"/>
          <w:szCs w:val="24"/>
          <w14:ligatures w14:val="standardContextual"/>
        </w:rPr>
        <w:t xml:space="preserve"> ou sur l’autel</w:t>
      </w:r>
      <w:r w:rsidRPr="00E73347">
        <w:rPr>
          <w:rFonts w:ascii="Times New Roman" w:eastAsia="Calibri" w:hAnsi="Times New Roman" w:cs="Times New Roman"/>
          <w:color w:val="000000" w:themeColor="text1"/>
          <w:kern w:val="2"/>
          <w:sz w:val="24"/>
          <w:szCs w:val="24"/>
          <w14:ligatures w14:val="standardContextual"/>
        </w:rPr>
        <w:t xml:space="preserve">, </w:t>
      </w:r>
      <w:r>
        <w:rPr>
          <w:rFonts w:ascii="Times New Roman" w:eastAsia="Calibri" w:hAnsi="Times New Roman" w:cs="Times New Roman"/>
          <w:color w:val="000000" w:themeColor="text1"/>
          <w:kern w:val="2"/>
          <w:sz w:val="24"/>
          <w:szCs w:val="24"/>
          <w14:ligatures w14:val="standardContextual"/>
        </w:rPr>
        <w:t xml:space="preserve">la croix </w:t>
      </w:r>
      <w:r w:rsidRPr="00E73347">
        <w:rPr>
          <w:rFonts w:ascii="Times New Roman" w:eastAsia="Calibri" w:hAnsi="Times New Roman" w:cs="Times New Roman"/>
          <w:color w:val="000000" w:themeColor="text1"/>
          <w:kern w:val="2"/>
          <w:sz w:val="24"/>
          <w:szCs w:val="24"/>
          <w14:ligatures w14:val="standardContextual"/>
        </w:rPr>
        <w:t xml:space="preserve">nous invite à recevoir </w:t>
      </w:r>
      <w:r w:rsidR="0099714B">
        <w:rPr>
          <w:rFonts w:ascii="Times New Roman" w:eastAsia="Calibri" w:hAnsi="Times New Roman" w:cs="Times New Roman"/>
          <w:color w:val="000000" w:themeColor="text1"/>
          <w:kern w:val="2"/>
          <w:sz w:val="24"/>
          <w:szCs w:val="24"/>
          <w14:ligatures w14:val="standardContextual"/>
        </w:rPr>
        <w:t xml:space="preserve">la Vie du Christ, </w:t>
      </w:r>
      <w:r w:rsidRPr="00E73347">
        <w:rPr>
          <w:rFonts w:ascii="Times New Roman" w:eastAsia="Calibri" w:hAnsi="Times New Roman" w:cs="Times New Roman"/>
          <w:color w:val="000000" w:themeColor="text1"/>
          <w:kern w:val="2"/>
          <w:sz w:val="24"/>
          <w:szCs w:val="24"/>
          <w14:ligatures w14:val="standardContextual"/>
        </w:rPr>
        <w:t xml:space="preserve">le </w:t>
      </w:r>
      <w:r>
        <w:rPr>
          <w:rFonts w:ascii="Times New Roman" w:eastAsia="Calibri" w:hAnsi="Times New Roman" w:cs="Times New Roman"/>
          <w:color w:val="000000" w:themeColor="text1"/>
          <w:kern w:val="2"/>
          <w:sz w:val="24"/>
          <w:szCs w:val="24"/>
          <w14:ligatures w14:val="standardContextual"/>
        </w:rPr>
        <w:t>C</w:t>
      </w:r>
      <w:r w:rsidRPr="00E73347">
        <w:rPr>
          <w:rFonts w:ascii="Times New Roman" w:eastAsia="Calibri" w:hAnsi="Times New Roman" w:cs="Times New Roman"/>
          <w:color w:val="000000" w:themeColor="text1"/>
          <w:kern w:val="2"/>
          <w:sz w:val="24"/>
          <w:szCs w:val="24"/>
          <w14:ligatures w14:val="standardContextual"/>
        </w:rPr>
        <w:t>orps du Christ</w:t>
      </w:r>
      <w:r w:rsidR="00664611">
        <w:rPr>
          <w:rFonts w:ascii="Times New Roman" w:eastAsia="Calibri" w:hAnsi="Times New Roman" w:cs="Times New Roman"/>
          <w:color w:val="000000" w:themeColor="text1"/>
          <w:kern w:val="2"/>
          <w:sz w:val="24"/>
          <w:szCs w:val="24"/>
          <w14:ligatures w14:val="standardContextual"/>
        </w:rPr>
        <w:t xml:space="preserve"> </w:t>
      </w:r>
      <w:r w:rsidRPr="00E73347">
        <w:rPr>
          <w:rFonts w:ascii="Times New Roman" w:eastAsia="Calibri" w:hAnsi="Times New Roman" w:cs="Times New Roman"/>
          <w:color w:val="000000" w:themeColor="text1"/>
          <w:kern w:val="2"/>
          <w:sz w:val="24"/>
          <w:szCs w:val="24"/>
          <w14:ligatures w14:val="standardContextual"/>
        </w:rPr>
        <w:t>pour le devenir nous-même</w:t>
      </w:r>
      <w:r>
        <w:rPr>
          <w:rFonts w:ascii="Times New Roman" w:eastAsia="Calibri" w:hAnsi="Times New Roman" w:cs="Times New Roman"/>
          <w:color w:val="000000" w:themeColor="text1"/>
          <w:kern w:val="2"/>
          <w:sz w:val="24"/>
          <w:szCs w:val="24"/>
          <w14:ligatures w14:val="standardContextual"/>
        </w:rPr>
        <w:t>s</w:t>
      </w:r>
      <w:r w:rsidRPr="00E73347">
        <w:rPr>
          <w:rFonts w:ascii="Times New Roman" w:eastAsia="Calibri" w:hAnsi="Times New Roman" w:cs="Times New Roman"/>
          <w:color w:val="000000" w:themeColor="text1"/>
          <w:kern w:val="2"/>
          <w:sz w:val="24"/>
          <w:szCs w:val="24"/>
          <w14:ligatures w14:val="standardContextual"/>
        </w:rPr>
        <w:t xml:space="preserve"> et transmettre cette </w:t>
      </w:r>
      <w:r>
        <w:rPr>
          <w:rFonts w:ascii="Times New Roman" w:eastAsia="Calibri" w:hAnsi="Times New Roman" w:cs="Times New Roman"/>
          <w:color w:val="000000" w:themeColor="text1"/>
          <w:kern w:val="2"/>
          <w:sz w:val="24"/>
          <w:szCs w:val="24"/>
          <w14:ligatures w14:val="standardContextual"/>
        </w:rPr>
        <w:t>V</w:t>
      </w:r>
      <w:r w:rsidRPr="00E73347">
        <w:rPr>
          <w:rFonts w:ascii="Times New Roman" w:eastAsia="Calibri" w:hAnsi="Times New Roman" w:cs="Times New Roman"/>
          <w:color w:val="000000" w:themeColor="text1"/>
          <w:kern w:val="2"/>
          <w:sz w:val="24"/>
          <w:szCs w:val="24"/>
          <w14:ligatures w14:val="standardContextual"/>
        </w:rPr>
        <w:t>ie autour de nous.</w:t>
      </w:r>
    </w:p>
    <w:p w14:paraId="38B88D45" w14:textId="07877550" w:rsidR="00583AC3" w:rsidRDefault="00583AC3" w:rsidP="006B1D63">
      <w:pPr>
        <w:rPr>
          <w:rFonts w:ascii="Times New Roman" w:eastAsia="Calibri" w:hAnsi="Times New Roman" w:cs="Times New Roman"/>
          <w:color w:val="000000" w:themeColor="text1"/>
          <w:kern w:val="2"/>
          <w:sz w:val="24"/>
          <w:szCs w:val="24"/>
          <w14:ligatures w14:val="standardContextual"/>
        </w:rPr>
      </w:pPr>
      <w:r>
        <w:rPr>
          <w:rFonts w:ascii="Times New Roman" w:eastAsia="Calibri" w:hAnsi="Times New Roman" w:cs="Times New Roman"/>
          <w:color w:val="000000" w:themeColor="text1"/>
          <w:kern w:val="2"/>
          <w:sz w:val="24"/>
          <w:szCs w:val="24"/>
          <w14:ligatures w14:val="standardContextual"/>
        </w:rPr>
        <w:t xml:space="preserve">Placée </w:t>
      </w:r>
      <w:r w:rsidRPr="00E73347">
        <w:rPr>
          <w:rFonts w:ascii="Times New Roman" w:eastAsia="Calibri" w:hAnsi="Times New Roman" w:cs="Times New Roman"/>
          <w:color w:val="000000" w:themeColor="text1"/>
          <w:kern w:val="2"/>
          <w:sz w:val="24"/>
          <w:szCs w:val="24"/>
          <w14:ligatures w14:val="standardContextual"/>
        </w:rPr>
        <w:t>dans un livre</w:t>
      </w:r>
      <w:r w:rsidR="002408CB">
        <w:rPr>
          <w:rFonts w:ascii="Times New Roman" w:eastAsia="Calibri" w:hAnsi="Times New Roman" w:cs="Times New Roman"/>
          <w:color w:val="000000" w:themeColor="text1"/>
          <w:kern w:val="2"/>
          <w:sz w:val="24"/>
          <w:szCs w:val="24"/>
          <w14:ligatures w14:val="standardContextual"/>
        </w:rPr>
        <w:t xml:space="preserve"> de prières</w:t>
      </w:r>
      <w:r w:rsidR="005147FE">
        <w:rPr>
          <w:rFonts w:ascii="Times New Roman" w:eastAsia="Calibri" w:hAnsi="Times New Roman" w:cs="Times New Roman"/>
          <w:color w:val="000000" w:themeColor="text1"/>
          <w:kern w:val="2"/>
          <w:sz w:val="24"/>
          <w:szCs w:val="24"/>
          <w14:ligatures w14:val="standardContextual"/>
        </w:rPr>
        <w:t>,</w:t>
      </w:r>
      <w:r w:rsidR="002408CB">
        <w:rPr>
          <w:rFonts w:ascii="Times New Roman" w:eastAsia="Calibri" w:hAnsi="Times New Roman" w:cs="Times New Roman"/>
          <w:color w:val="000000" w:themeColor="text1"/>
          <w:kern w:val="2"/>
          <w:sz w:val="24"/>
          <w:szCs w:val="24"/>
          <w14:ligatures w14:val="standardContextual"/>
        </w:rPr>
        <w:t xml:space="preserve"> un livre pour célébrer les sacrements</w:t>
      </w:r>
      <w:r w:rsidR="003B7EF2">
        <w:rPr>
          <w:rFonts w:ascii="Times New Roman" w:eastAsia="Calibri" w:hAnsi="Times New Roman" w:cs="Times New Roman"/>
          <w:color w:val="000000" w:themeColor="text1"/>
          <w:kern w:val="2"/>
          <w:sz w:val="24"/>
          <w:szCs w:val="24"/>
          <w14:ligatures w14:val="standardContextual"/>
        </w:rPr>
        <w:t xml:space="preserve"> appelé</w:t>
      </w:r>
      <w:r w:rsidR="005147FE">
        <w:rPr>
          <w:rFonts w:ascii="Times New Roman" w:eastAsia="Calibri" w:hAnsi="Times New Roman" w:cs="Times New Roman"/>
          <w:color w:val="000000" w:themeColor="text1"/>
          <w:kern w:val="2"/>
          <w:sz w:val="24"/>
          <w:szCs w:val="24"/>
          <w14:ligatures w14:val="standardContextual"/>
        </w:rPr>
        <w:t xml:space="preserve"> </w:t>
      </w:r>
      <w:r w:rsidR="003B7EF2">
        <w:rPr>
          <w:rFonts w:ascii="Times New Roman" w:eastAsia="Calibri" w:hAnsi="Times New Roman" w:cs="Times New Roman"/>
          <w:color w:val="000000" w:themeColor="text1"/>
          <w:kern w:val="2"/>
          <w:sz w:val="24"/>
          <w:szCs w:val="24"/>
          <w14:ligatures w14:val="standardContextual"/>
        </w:rPr>
        <w:t>« </w:t>
      </w:r>
      <w:r w:rsidR="005147FE">
        <w:rPr>
          <w:rFonts w:ascii="Times New Roman" w:eastAsia="Calibri" w:hAnsi="Times New Roman" w:cs="Times New Roman"/>
          <w:color w:val="000000" w:themeColor="text1"/>
          <w:kern w:val="2"/>
          <w:sz w:val="24"/>
          <w:szCs w:val="24"/>
          <w14:ligatures w14:val="standardContextual"/>
        </w:rPr>
        <w:t>un</w:t>
      </w:r>
      <w:r w:rsidRPr="00E73347">
        <w:rPr>
          <w:rFonts w:ascii="Times New Roman" w:eastAsia="Calibri" w:hAnsi="Times New Roman" w:cs="Times New Roman"/>
          <w:color w:val="000000" w:themeColor="text1"/>
          <w:kern w:val="2"/>
          <w:sz w:val="24"/>
          <w:szCs w:val="24"/>
          <w14:ligatures w14:val="standardContextual"/>
        </w:rPr>
        <w:t xml:space="preserve"> sacramentaire</w:t>
      </w:r>
      <w:r w:rsidR="003B7EF2">
        <w:rPr>
          <w:rFonts w:ascii="Times New Roman" w:eastAsia="Calibri" w:hAnsi="Times New Roman" w:cs="Times New Roman"/>
          <w:color w:val="000000" w:themeColor="text1"/>
          <w:kern w:val="2"/>
          <w:sz w:val="24"/>
          <w:szCs w:val="24"/>
          <w14:ligatures w14:val="standardContextual"/>
        </w:rPr>
        <w:t> »</w:t>
      </w:r>
      <w:r>
        <w:rPr>
          <w:rFonts w:ascii="Times New Roman" w:eastAsia="Calibri" w:hAnsi="Times New Roman" w:cs="Times New Roman"/>
          <w:color w:val="000000" w:themeColor="text1"/>
          <w:kern w:val="2"/>
          <w:sz w:val="24"/>
          <w:szCs w:val="24"/>
          <w14:ligatures w14:val="standardContextual"/>
        </w:rPr>
        <w:t>, la croix nous invite à reconnaître</w:t>
      </w:r>
      <w:r w:rsidR="00E96195">
        <w:rPr>
          <w:rFonts w:ascii="Times New Roman" w:eastAsia="Calibri" w:hAnsi="Times New Roman" w:cs="Times New Roman"/>
          <w:color w:val="000000" w:themeColor="text1"/>
          <w:kern w:val="2"/>
          <w:sz w:val="24"/>
          <w:szCs w:val="24"/>
          <w14:ligatures w14:val="standardContextual"/>
        </w:rPr>
        <w:t xml:space="preserve"> que Jésus a donné Sa vie pour nous</w:t>
      </w:r>
      <w:r w:rsidR="00DD7C42">
        <w:rPr>
          <w:rFonts w:ascii="Times New Roman" w:eastAsia="Calibri" w:hAnsi="Times New Roman" w:cs="Times New Roman"/>
          <w:color w:val="000000" w:themeColor="text1"/>
          <w:kern w:val="2"/>
          <w:sz w:val="24"/>
          <w:szCs w:val="24"/>
          <w14:ligatures w14:val="standardContextual"/>
        </w:rPr>
        <w:t xml:space="preserve">, que </w:t>
      </w:r>
      <w:r>
        <w:rPr>
          <w:rFonts w:ascii="Times New Roman" w:eastAsia="Calibri" w:hAnsi="Times New Roman" w:cs="Times New Roman"/>
          <w:color w:val="000000" w:themeColor="text1"/>
          <w:kern w:val="2"/>
          <w:sz w:val="24"/>
          <w:szCs w:val="24"/>
          <w14:ligatures w14:val="standardContextual"/>
        </w:rPr>
        <w:t>la V</w:t>
      </w:r>
      <w:r w:rsidRPr="00E73347">
        <w:rPr>
          <w:rFonts w:ascii="Times New Roman" w:eastAsia="Calibri" w:hAnsi="Times New Roman" w:cs="Times New Roman"/>
          <w:color w:val="000000" w:themeColor="text1"/>
          <w:kern w:val="2"/>
          <w:sz w:val="24"/>
          <w:szCs w:val="24"/>
          <w14:ligatures w14:val="standardContextual"/>
        </w:rPr>
        <w:t>ie du Christ nous est donnée, par le baptême et l’eucharistie.</w:t>
      </w:r>
    </w:p>
    <w:p w14:paraId="4467A3B9" w14:textId="77777777" w:rsidR="00B177BE" w:rsidRDefault="00B177BE" w:rsidP="006B1D63">
      <w:pPr>
        <w:rPr>
          <w:rFonts w:ascii="Times New Roman" w:eastAsia="Calibri" w:hAnsi="Times New Roman" w:cs="Times New Roman"/>
          <w:color w:val="000000" w:themeColor="text1"/>
          <w:kern w:val="2"/>
          <w:sz w:val="24"/>
          <w:szCs w:val="24"/>
          <w14:ligatures w14:val="standardContextual"/>
        </w:rPr>
      </w:pPr>
    </w:p>
    <w:bookmarkEnd w:id="13"/>
    <w:bookmarkEnd w:id="14"/>
    <w:p w14:paraId="08075B23" w14:textId="77777777" w:rsidR="003B5405" w:rsidRPr="00DF038C" w:rsidRDefault="003B5405" w:rsidP="006B1D63">
      <w:pPr>
        <w:rPr>
          <w:rFonts w:ascii="Times New Roman" w:hAnsi="Times New Roman" w:cs="Times New Roman"/>
          <w:sz w:val="24"/>
          <w:szCs w:val="24"/>
        </w:rPr>
      </w:pPr>
    </w:p>
    <w:p w14:paraId="4DBB312A" w14:textId="1421E7C0" w:rsidR="00661A64" w:rsidRPr="00DF038C" w:rsidRDefault="00254011" w:rsidP="006B1D6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color w:val="333333"/>
        </w:rPr>
      </w:pPr>
      <w:r>
        <w:rPr>
          <w:b/>
          <w:color w:val="333333"/>
        </w:rPr>
        <w:t>4</w:t>
      </w:r>
      <w:r w:rsidRPr="00254011">
        <w:rPr>
          <w:b/>
          <w:color w:val="333333"/>
          <w:vertAlign w:val="superscript"/>
        </w:rPr>
        <w:t>ème</w:t>
      </w:r>
      <w:r>
        <w:rPr>
          <w:b/>
          <w:color w:val="333333"/>
        </w:rPr>
        <w:t xml:space="preserve"> temps</w:t>
      </w:r>
      <w:r w:rsidR="00237E38" w:rsidRPr="00DF038C">
        <w:rPr>
          <w:b/>
          <w:color w:val="333333"/>
        </w:rPr>
        <w:t xml:space="preserve"> </w:t>
      </w:r>
      <w:r w:rsidR="00D20183">
        <w:rPr>
          <w:b/>
          <w:color w:val="333333"/>
        </w:rPr>
        <w:t>L</w:t>
      </w:r>
      <w:r w:rsidR="00C5284F" w:rsidRPr="00DF038C">
        <w:rPr>
          <w:b/>
          <w:color w:val="333333"/>
        </w:rPr>
        <w:t>a croix</w:t>
      </w:r>
      <w:r w:rsidR="006324A9" w:rsidRPr="00DF038C">
        <w:rPr>
          <w:b/>
          <w:color w:val="333333"/>
        </w:rPr>
        <w:t xml:space="preserve"> </w:t>
      </w:r>
      <w:r w:rsidR="00B66DB1">
        <w:rPr>
          <w:b/>
          <w:color w:val="333333"/>
        </w:rPr>
        <w:t xml:space="preserve">devient pour nous </w:t>
      </w:r>
      <w:r w:rsidR="00984F8F">
        <w:rPr>
          <w:b/>
          <w:color w:val="333333"/>
        </w:rPr>
        <w:t>symbole de Vie</w:t>
      </w:r>
      <w:r w:rsidR="00D20183">
        <w:rPr>
          <w:b/>
          <w:color w:val="333333"/>
        </w:rPr>
        <w:t xml:space="preserve"> </w:t>
      </w:r>
      <w:r w:rsidR="006324A9" w:rsidRPr="00254011">
        <w:rPr>
          <w:bCs/>
          <w:color w:val="FF0000"/>
        </w:rPr>
        <w:t>30mn</w:t>
      </w:r>
    </w:p>
    <w:p w14:paraId="2159FD0A" w14:textId="2D7CB13E" w:rsidR="00661A64" w:rsidRPr="00DF038C" w:rsidRDefault="00B824FF" w:rsidP="006B1D63">
      <w:pPr>
        <w:pStyle w:val="NormalWeb"/>
        <w:spacing w:before="0" w:beforeAutospacing="0" w:after="0" w:afterAutospacing="0"/>
        <w:rPr>
          <w:color w:val="333333"/>
        </w:rPr>
      </w:pPr>
      <w:r w:rsidRPr="00FB058D">
        <w:rPr>
          <w:noProof/>
          <w:color w:val="1F497D" w:themeColor="text2"/>
        </w:rPr>
        <mc:AlternateContent>
          <mc:Choice Requires="wps">
            <w:drawing>
              <wp:anchor distT="0" distB="0" distL="114300" distR="114300" simplePos="0" relativeHeight="251754496" behindDoc="0" locked="0" layoutInCell="1" allowOverlap="1" wp14:anchorId="5279A5BD" wp14:editId="1B1C1ADA">
                <wp:simplePos x="0" y="0"/>
                <wp:positionH relativeFrom="leftMargin">
                  <wp:posOffset>90806</wp:posOffset>
                </wp:positionH>
                <wp:positionV relativeFrom="paragraph">
                  <wp:posOffset>194945</wp:posOffset>
                </wp:positionV>
                <wp:extent cx="212345" cy="155337"/>
                <wp:effectExtent l="28575" t="47625" r="45085" b="0"/>
                <wp:wrapNone/>
                <wp:docPr id="1501857797" name="Flèche : courbe vers le ha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12345" cy="155337"/>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1FD8376D" w14:textId="77777777" w:rsidR="00FB058D" w:rsidRPr="007638BD" w:rsidRDefault="00FB058D" w:rsidP="00FB058D">
                            <w:pPr>
                              <w:jc w:val="center"/>
                              <w:rPr>
                                <w:color w:val="051AB7"/>
                              </w:rPr>
                            </w:pPr>
                            <w:r w:rsidRPr="007638BD">
                              <w:rPr>
                                <w:color w:val="051AB7"/>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279A5BD" id="Flèche : courbe vers le haut 1" o:spid="_x0000_s1033" type="#_x0000_t104" style="position:absolute;margin-left:7.15pt;margin-top:15.35pt;width:16.7pt;height:12.25pt;rotation:3285456fd;z-index:2517544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" adj="13700,19625,5400" fillcolor="#4f81bd" strokecolor="#385d8a" strokeweight="2pt">
                <v:textbox>
                  <w:txbxContent>
                    <w:p w14:paraId="1FD8376D" w14:textId="77777777" w:rsidR="00FB058D" w:rsidRPr="007638BD" w:rsidRDefault="00FB058D" w:rsidP="00FB058D">
                      <w:pPr>
                        <w:jc w:val="center"/>
                        <w:rPr>
                          <w:color w:val="051AB7"/>
                        </w:rPr>
                      </w:pPr>
                      <w:r w:rsidRPr="007638BD">
                        <w:rPr>
                          <w:color w:val="051AB7"/>
                        </w:rPr>
                        <w:t xml:space="preserve"> </w:t>
                      </w:r>
                    </w:p>
                  </w:txbxContent>
                </v:textbox>
                <w10:wrap anchorx="margin"/>
              </v:shape>
            </w:pict>
          </mc:Fallback>
        </mc:AlternateContent>
      </w:r>
    </w:p>
    <w:p w14:paraId="69EE1BAA" w14:textId="4C7E89E3" w:rsidR="003849B9" w:rsidRPr="00FB058D" w:rsidRDefault="003849B9" w:rsidP="006B1D63">
      <w:pPr>
        <w:rPr>
          <w:rFonts w:ascii="Times New Roman" w:hAnsi="Times New Roman" w:cs="Times New Roman"/>
          <w:i/>
          <w:iCs/>
          <w:color w:val="1F497D" w:themeColor="text2"/>
          <w:sz w:val="24"/>
          <w:szCs w:val="24"/>
        </w:rPr>
      </w:pPr>
      <w:r w:rsidRPr="00FB058D">
        <w:rPr>
          <w:rFonts w:ascii="Times New Roman" w:hAnsi="Times New Roman" w:cs="Times New Roman"/>
          <w:i/>
          <w:iCs/>
          <w:color w:val="1F497D" w:themeColor="text2"/>
          <w:sz w:val="24"/>
          <w:szCs w:val="24"/>
        </w:rPr>
        <w:t xml:space="preserve">Carnet de route </w:t>
      </w:r>
      <w:r w:rsidR="00FB687F" w:rsidRPr="00FB058D">
        <w:rPr>
          <w:rFonts w:ascii="Times New Roman" w:hAnsi="Times New Roman" w:cs="Times New Roman"/>
          <w:i/>
          <w:iCs/>
          <w:color w:val="1F497D" w:themeColor="text2"/>
          <w:sz w:val="24"/>
          <w:szCs w:val="24"/>
        </w:rPr>
        <w:t>j</w:t>
      </w:r>
      <w:r w:rsidRPr="00FB058D">
        <w:rPr>
          <w:rFonts w:ascii="Times New Roman" w:hAnsi="Times New Roman" w:cs="Times New Roman"/>
          <w:i/>
          <w:iCs/>
          <w:color w:val="1F497D" w:themeColor="text2"/>
          <w:sz w:val="24"/>
          <w:szCs w:val="24"/>
        </w:rPr>
        <w:t>eunes - Repères pour animateurs</w:t>
      </w:r>
    </w:p>
    <w:p w14:paraId="71F6548A" w14:textId="5B182CED" w:rsidR="00FB058D" w:rsidRDefault="00FB058D" w:rsidP="006B1D63">
      <w:pPr>
        <w:rPr>
          <w:rFonts w:ascii="Times New Roman" w:hAnsi="Times New Roman" w:cs="Times New Roman"/>
          <w:i/>
          <w:color w:val="1F497D" w:themeColor="text2"/>
          <w:sz w:val="24"/>
          <w:szCs w:val="24"/>
        </w:rPr>
      </w:pPr>
      <w:r w:rsidRPr="00FB058D">
        <w:rPr>
          <w:rFonts w:ascii="Times New Roman" w:hAnsi="Times New Roman" w:cs="Times New Roman"/>
          <w:i/>
          <w:color w:val="1F497D" w:themeColor="text2"/>
          <w:sz w:val="24"/>
          <w:szCs w:val="24"/>
        </w:rPr>
        <w:t>Récit La résurrection de Jésus et Marie Madeleine d’après Jean 20</w:t>
      </w:r>
      <w:r w:rsidR="004279F6">
        <w:rPr>
          <w:rFonts w:ascii="Times New Roman" w:hAnsi="Times New Roman" w:cs="Times New Roman"/>
          <w:i/>
          <w:color w:val="1F497D" w:themeColor="text2"/>
          <w:sz w:val="24"/>
          <w:szCs w:val="24"/>
        </w:rPr>
        <w:t>, 1-18</w:t>
      </w:r>
    </w:p>
    <w:p w14:paraId="2D4A30B5" w14:textId="28B64B40" w:rsidR="00B177BE" w:rsidRDefault="00B177BE" w:rsidP="006B1D63">
      <w:pPr>
        <w:rPr>
          <w:rFonts w:ascii="Times New Roman" w:hAnsi="Times New Roman" w:cs="Times New Roman"/>
          <w:i/>
          <w:color w:val="1F497D" w:themeColor="text2"/>
          <w:sz w:val="24"/>
          <w:szCs w:val="24"/>
        </w:rPr>
      </w:pPr>
      <w:r>
        <w:rPr>
          <w:rFonts w:ascii="Times New Roman" w:hAnsi="Times New Roman" w:cs="Times New Roman"/>
          <w:i/>
          <w:color w:val="1F497D" w:themeColor="text2"/>
          <w:sz w:val="24"/>
          <w:szCs w:val="24"/>
        </w:rPr>
        <w:t>Vidéo Marie-Madeleine</w:t>
      </w:r>
    </w:p>
    <w:p w14:paraId="586193B9" w14:textId="77777777" w:rsidR="009F5D1C" w:rsidRPr="009F5D1C" w:rsidRDefault="009F5D1C" w:rsidP="006B1D63">
      <w:pPr>
        <w:rPr>
          <w:rFonts w:ascii="Times New Roman" w:hAnsi="Times New Roman" w:cs="Times New Roman"/>
          <w:i/>
          <w:color w:val="1F497D" w:themeColor="text2"/>
          <w:sz w:val="24"/>
          <w:szCs w:val="24"/>
        </w:rPr>
      </w:pPr>
      <w:r w:rsidRPr="009F5D1C">
        <w:rPr>
          <w:rFonts w:ascii="Times New Roman" w:hAnsi="Times New Roman" w:cs="Times New Roman"/>
          <w:i/>
          <w:iCs/>
          <w:color w:val="1F497D" w:themeColor="text2"/>
          <w:sz w:val="24"/>
          <w:szCs w:val="24"/>
        </w:rPr>
        <w:t>Modèle</w:t>
      </w:r>
      <w:r w:rsidRPr="009F5D1C">
        <w:rPr>
          <w:rFonts w:ascii="Times New Roman" w:hAnsi="Times New Roman" w:cs="Times New Roman"/>
          <w:color w:val="1F497D" w:themeColor="text2"/>
          <w:sz w:val="24"/>
          <w:szCs w:val="24"/>
        </w:rPr>
        <w:t xml:space="preserve"> </w:t>
      </w:r>
      <w:r w:rsidRPr="009F5D1C">
        <w:rPr>
          <w:rFonts w:ascii="Times New Roman" w:hAnsi="Times New Roman" w:cs="Times New Roman"/>
          <w:i/>
          <w:color w:val="1F497D" w:themeColor="text2"/>
          <w:sz w:val="24"/>
          <w:szCs w:val="24"/>
        </w:rPr>
        <w:t xml:space="preserve">fleur </w:t>
      </w:r>
      <w:r w:rsidRPr="009F5D1C">
        <w:rPr>
          <w:rFonts w:ascii="Times New Roman" w:hAnsi="Times New Roman" w:cs="Times New Roman"/>
          <w:i/>
          <w:color w:val="1F497D" w:themeColor="text2"/>
          <w:sz w:val="24"/>
          <w:szCs w:val="24"/>
        </w:rPr>
        <w:br/>
        <w:t xml:space="preserve">Chant : Au jardin de nos cœurs  </w:t>
      </w:r>
    </w:p>
    <w:p w14:paraId="47DC3B45" w14:textId="77777777" w:rsidR="00B177BE" w:rsidRDefault="00B177BE" w:rsidP="006B1D63">
      <w:pPr>
        <w:rPr>
          <w:rFonts w:ascii="Times New Roman" w:hAnsi="Times New Roman" w:cs="Times New Roman"/>
          <w:b/>
          <w:bCs/>
          <w:sz w:val="24"/>
          <w:szCs w:val="24"/>
        </w:rPr>
      </w:pPr>
    </w:p>
    <w:p w14:paraId="1942F5B9" w14:textId="7471ABE4" w:rsidR="009F5D1C" w:rsidRPr="00B824FF" w:rsidRDefault="009F5D1C" w:rsidP="006B1D63">
      <w:pPr>
        <w:rPr>
          <w:rFonts w:ascii="Times New Roman" w:hAnsi="Times New Roman" w:cs="Times New Roman"/>
          <w:i/>
          <w:color w:val="0070C0"/>
          <w:sz w:val="24"/>
          <w:szCs w:val="24"/>
        </w:rPr>
      </w:pPr>
      <w:r w:rsidRPr="009F5D1C">
        <w:rPr>
          <w:rFonts w:ascii="Times New Roman" w:hAnsi="Times New Roman" w:cs="Times New Roman"/>
          <w:b/>
          <w:bCs/>
          <w:sz w:val="24"/>
          <w:szCs w:val="24"/>
        </w:rPr>
        <w:t>Repères</w:t>
      </w:r>
      <w:r w:rsidRPr="009F5D1C">
        <w:rPr>
          <w:rFonts w:ascii="Times New Roman" w:hAnsi="Times New Roman" w:cs="Times New Roman"/>
          <w:sz w:val="24"/>
          <w:szCs w:val="24"/>
        </w:rPr>
        <w:br/>
        <w:t>La mort et la résurrection sont liées. Ces épisodes peuvent être difficiles à aborder avec de</w:t>
      </w:r>
      <w:r>
        <w:rPr>
          <w:rFonts w:ascii="Times New Roman" w:hAnsi="Times New Roman" w:cs="Times New Roman"/>
          <w:sz w:val="24"/>
          <w:szCs w:val="24"/>
        </w:rPr>
        <w:t xml:space="preserve">s </w:t>
      </w:r>
      <w:r w:rsidRPr="009F5D1C">
        <w:rPr>
          <w:rFonts w:ascii="Times New Roman" w:hAnsi="Times New Roman" w:cs="Times New Roman"/>
          <w:sz w:val="24"/>
          <w:szCs w:val="24"/>
        </w:rPr>
        <w:t>enfants.</w:t>
      </w:r>
    </w:p>
    <w:p w14:paraId="38D9891B" w14:textId="77777777" w:rsidR="009F5D1C" w:rsidRPr="009F5D1C" w:rsidRDefault="009F5D1C" w:rsidP="006B1D63">
      <w:pPr>
        <w:rPr>
          <w:rFonts w:ascii="Times New Roman" w:hAnsi="Times New Roman" w:cs="Times New Roman"/>
          <w:sz w:val="24"/>
          <w:szCs w:val="24"/>
        </w:rPr>
      </w:pPr>
      <w:r w:rsidRPr="009F5D1C">
        <w:rPr>
          <w:rFonts w:ascii="Times New Roman" w:hAnsi="Times New Roman" w:cs="Times New Roman"/>
          <w:sz w:val="24"/>
          <w:szCs w:val="24"/>
        </w:rPr>
        <w:t xml:space="preserve">L’animateur aura auparavant pris connaissance des repères « Raconter la mort et la résurrection ? » </w:t>
      </w:r>
    </w:p>
    <w:p w14:paraId="133646D2" w14:textId="77777777" w:rsidR="00BC6399" w:rsidRDefault="00BC6399" w:rsidP="006B1D63">
      <w:pPr>
        <w:rPr>
          <w:rFonts w:ascii="Times New Roman" w:hAnsi="Times New Roman" w:cs="Times New Roman"/>
          <w:sz w:val="24"/>
          <w:szCs w:val="24"/>
        </w:rPr>
      </w:pPr>
    </w:p>
    <w:p w14:paraId="0C6DB4EB" w14:textId="6F36B002" w:rsidR="009F5D1C" w:rsidRPr="009F5D1C" w:rsidRDefault="00491849" w:rsidP="006B1D63">
      <w:pPr>
        <w:rPr>
          <w:rFonts w:ascii="Times New Roman" w:hAnsi="Times New Roman" w:cs="Times New Roman"/>
          <w:sz w:val="24"/>
          <w:szCs w:val="24"/>
        </w:rPr>
      </w:pPr>
      <w:r>
        <w:rPr>
          <w:rFonts w:ascii="Times New Roman" w:hAnsi="Times New Roman" w:cs="Times New Roman"/>
          <w:sz w:val="24"/>
          <w:szCs w:val="24"/>
        </w:rPr>
        <w:t xml:space="preserve">Texte </w:t>
      </w:r>
      <w:r w:rsidR="00BC6399">
        <w:rPr>
          <w:rFonts w:ascii="Times New Roman" w:hAnsi="Times New Roman" w:cs="Times New Roman"/>
          <w:sz w:val="24"/>
          <w:szCs w:val="24"/>
        </w:rPr>
        <w:t xml:space="preserve">Jean 20 dans </w:t>
      </w:r>
      <w:r w:rsidR="00BC6399" w:rsidRPr="00BC6399">
        <w:rPr>
          <w:rFonts w:ascii="Times New Roman" w:hAnsi="Times New Roman" w:cs="Times New Roman"/>
          <w:color w:val="1F497D" w:themeColor="text2"/>
          <w:sz w:val="24"/>
          <w:szCs w:val="24"/>
        </w:rPr>
        <w:t xml:space="preserve">carnet de route jeunes p </w:t>
      </w:r>
      <w:r w:rsidR="00BC6399">
        <w:rPr>
          <w:rFonts w:ascii="Times New Roman" w:hAnsi="Times New Roman" w:cs="Times New Roman"/>
          <w:color w:val="1F497D" w:themeColor="text2"/>
          <w:sz w:val="24"/>
          <w:szCs w:val="24"/>
        </w:rPr>
        <w:t>9</w:t>
      </w:r>
      <w:r>
        <w:rPr>
          <w:rFonts w:ascii="Times New Roman" w:hAnsi="Times New Roman" w:cs="Times New Roman"/>
          <w:color w:val="1F497D" w:themeColor="text2"/>
          <w:sz w:val="24"/>
          <w:szCs w:val="24"/>
        </w:rPr>
        <w:t xml:space="preserve"> et 10 </w:t>
      </w:r>
    </w:p>
    <w:p w14:paraId="67C24242" w14:textId="77777777" w:rsidR="009F5D1C" w:rsidRPr="009F5D1C" w:rsidRDefault="009F5D1C" w:rsidP="006B1D63">
      <w:pPr>
        <w:rPr>
          <w:rFonts w:ascii="Times New Roman" w:hAnsi="Times New Roman" w:cs="Times New Roman"/>
          <w:sz w:val="24"/>
          <w:szCs w:val="24"/>
        </w:rPr>
      </w:pPr>
      <w:r w:rsidRPr="009F5D1C">
        <w:rPr>
          <w:rFonts w:ascii="Times New Roman" w:hAnsi="Times New Roman" w:cs="Times New Roman"/>
          <w:sz w:val="24"/>
          <w:szCs w:val="24"/>
        </w:rPr>
        <w:t>Les enfants, après avoir écouté le récit, se questionnent ; un débat va être instauré à partir de leurs interrogations et des remarques notées lors du 2</w:t>
      </w:r>
      <w:r w:rsidRPr="009F5D1C">
        <w:rPr>
          <w:rFonts w:ascii="Times New Roman" w:hAnsi="Times New Roman" w:cs="Times New Roman"/>
          <w:sz w:val="24"/>
          <w:szCs w:val="24"/>
          <w:vertAlign w:val="superscript"/>
        </w:rPr>
        <w:t>ème</w:t>
      </w:r>
      <w:r w:rsidRPr="009F5D1C">
        <w:rPr>
          <w:rFonts w:ascii="Times New Roman" w:hAnsi="Times New Roman" w:cs="Times New Roman"/>
          <w:sz w:val="24"/>
          <w:szCs w:val="24"/>
        </w:rPr>
        <w:t xml:space="preserve"> temps.</w:t>
      </w:r>
    </w:p>
    <w:p w14:paraId="4AAB8F5E" w14:textId="4AB1C6E1" w:rsidR="0054667E" w:rsidRDefault="009F5D1C" w:rsidP="006B1D63">
      <w:pPr>
        <w:rPr>
          <w:rFonts w:ascii="Times New Roman" w:hAnsi="Times New Roman" w:cs="Times New Roman"/>
          <w:sz w:val="24"/>
          <w:szCs w:val="24"/>
        </w:rPr>
      </w:pPr>
      <w:r w:rsidRPr="009F5D1C">
        <w:rPr>
          <w:rFonts w:ascii="Times New Roman" w:hAnsi="Times New Roman" w:cs="Times New Roman"/>
          <w:sz w:val="24"/>
          <w:szCs w:val="24"/>
        </w:rPr>
        <w:t>L’important est que les enfants</w:t>
      </w:r>
      <w:r w:rsidR="00D7255B">
        <w:rPr>
          <w:rFonts w:ascii="Times New Roman" w:hAnsi="Times New Roman" w:cs="Times New Roman"/>
          <w:sz w:val="24"/>
          <w:szCs w:val="24"/>
        </w:rPr>
        <w:t xml:space="preserve"> soient en attitude de recherche.</w:t>
      </w:r>
    </w:p>
    <w:p w14:paraId="6D06BDBA" w14:textId="77777777" w:rsidR="0054667E" w:rsidRDefault="0054667E" w:rsidP="006B1D63">
      <w:pPr>
        <w:rPr>
          <w:rFonts w:ascii="Times New Roman" w:hAnsi="Times New Roman" w:cs="Times New Roman"/>
          <w:sz w:val="24"/>
          <w:szCs w:val="24"/>
        </w:rPr>
      </w:pPr>
    </w:p>
    <w:p w14:paraId="26768E12" w14:textId="557B4319" w:rsidR="0033004C" w:rsidRPr="0068163F" w:rsidRDefault="0054667E" w:rsidP="006B1D63">
      <w:pPr>
        <w:rPr>
          <w:rFonts w:ascii="Times New Roman" w:hAnsi="Times New Roman" w:cs="Times New Roman"/>
          <w:color w:val="FF0000"/>
          <w:sz w:val="24"/>
          <w:szCs w:val="24"/>
        </w:rPr>
      </w:pPr>
      <w:r>
        <w:rPr>
          <w:rFonts w:ascii="Times New Roman" w:hAnsi="Times New Roman" w:cs="Times New Roman"/>
          <w:sz w:val="24"/>
          <w:szCs w:val="24"/>
        </w:rPr>
        <w:t>Dans un premier temps</w:t>
      </w:r>
      <w:r w:rsidR="00165A06">
        <w:rPr>
          <w:rFonts w:ascii="Times New Roman" w:hAnsi="Times New Roman" w:cs="Times New Roman"/>
          <w:sz w:val="24"/>
          <w:szCs w:val="24"/>
        </w:rPr>
        <w:t>,</w:t>
      </w:r>
      <w:r>
        <w:rPr>
          <w:rFonts w:ascii="Times New Roman" w:hAnsi="Times New Roman" w:cs="Times New Roman"/>
          <w:sz w:val="24"/>
          <w:szCs w:val="24"/>
        </w:rPr>
        <w:t xml:space="preserve"> reprendre le récit </w:t>
      </w:r>
      <w:r w:rsidR="009F5D1C" w:rsidRPr="009F5D1C">
        <w:rPr>
          <w:rFonts w:ascii="Times New Roman" w:hAnsi="Times New Roman" w:cs="Times New Roman"/>
          <w:sz w:val="24"/>
          <w:szCs w:val="24"/>
        </w:rPr>
        <w:t xml:space="preserve">et </w:t>
      </w:r>
      <w:r w:rsidR="004279F6">
        <w:rPr>
          <w:rFonts w:ascii="Times New Roman" w:hAnsi="Times New Roman" w:cs="Times New Roman"/>
          <w:sz w:val="24"/>
          <w:szCs w:val="24"/>
        </w:rPr>
        <w:t>faire repérer</w:t>
      </w:r>
      <w:r w:rsidR="0033004C">
        <w:rPr>
          <w:rFonts w:ascii="Times New Roman" w:hAnsi="Times New Roman" w:cs="Times New Roman"/>
          <w:sz w:val="24"/>
          <w:szCs w:val="24"/>
        </w:rPr>
        <w:t> :</w:t>
      </w:r>
      <w:r w:rsidR="0068163F">
        <w:rPr>
          <w:rFonts w:ascii="Times New Roman" w:hAnsi="Times New Roman" w:cs="Times New Roman"/>
          <w:sz w:val="24"/>
          <w:szCs w:val="24"/>
        </w:rPr>
        <w:t xml:space="preserve"> </w:t>
      </w:r>
    </w:p>
    <w:p w14:paraId="6512419C" w14:textId="38C550B1" w:rsidR="00F36816" w:rsidRDefault="008B18B9" w:rsidP="006B1D63">
      <w:pPr>
        <w:pStyle w:val="Paragraphedeliste"/>
        <w:numPr>
          <w:ilvl w:val="0"/>
          <w:numId w:val="2"/>
        </w:numPr>
        <w:rPr>
          <w:rFonts w:ascii="Times New Roman" w:hAnsi="Times New Roman" w:cs="Times New Roman"/>
          <w:sz w:val="24"/>
          <w:szCs w:val="24"/>
        </w:rPr>
      </w:pPr>
      <w:proofErr w:type="gramStart"/>
      <w:r w:rsidRPr="0033004C">
        <w:rPr>
          <w:rFonts w:ascii="Times New Roman" w:hAnsi="Times New Roman" w:cs="Times New Roman"/>
          <w:sz w:val="24"/>
          <w:szCs w:val="24"/>
        </w:rPr>
        <w:t>ce</w:t>
      </w:r>
      <w:proofErr w:type="gramEnd"/>
      <w:r w:rsidRPr="0033004C">
        <w:rPr>
          <w:rFonts w:ascii="Times New Roman" w:hAnsi="Times New Roman" w:cs="Times New Roman"/>
          <w:sz w:val="24"/>
          <w:szCs w:val="24"/>
        </w:rPr>
        <w:t xml:space="preserve"> qui fait penser à la résurrection</w:t>
      </w:r>
      <w:r w:rsidR="00165A06">
        <w:rPr>
          <w:rFonts w:ascii="Times New Roman" w:hAnsi="Times New Roman" w:cs="Times New Roman"/>
          <w:sz w:val="24"/>
          <w:szCs w:val="24"/>
        </w:rPr>
        <w:t>,</w:t>
      </w:r>
      <w:r w:rsidR="0060113E" w:rsidRPr="0033004C">
        <w:rPr>
          <w:rFonts w:ascii="Times New Roman" w:hAnsi="Times New Roman" w:cs="Times New Roman"/>
          <w:sz w:val="24"/>
          <w:szCs w:val="24"/>
        </w:rPr>
        <w:t xml:space="preserve"> c’est-à-dire que Jésus est vivant</w:t>
      </w:r>
      <w:r w:rsidRPr="0033004C">
        <w:rPr>
          <w:rFonts w:ascii="Times New Roman" w:hAnsi="Times New Roman" w:cs="Times New Roman"/>
          <w:sz w:val="24"/>
          <w:szCs w:val="24"/>
        </w:rPr>
        <w:t> :</w:t>
      </w:r>
      <w:r w:rsidR="00A505A0" w:rsidRPr="0033004C">
        <w:rPr>
          <w:rFonts w:ascii="Times New Roman" w:hAnsi="Times New Roman" w:cs="Times New Roman"/>
          <w:sz w:val="24"/>
          <w:szCs w:val="24"/>
        </w:rPr>
        <w:t xml:space="preserve"> </w:t>
      </w:r>
    </w:p>
    <w:p w14:paraId="08D59DA0" w14:textId="25A64D6C" w:rsidR="001F3DC0" w:rsidRPr="003D00EC" w:rsidRDefault="00165A06" w:rsidP="006B1D63">
      <w:pPr>
        <w:pStyle w:val="Paragraphedeliste"/>
        <w:numPr>
          <w:ilvl w:val="0"/>
          <w:numId w:val="6"/>
        </w:numPr>
        <w:rPr>
          <w:rFonts w:ascii="Times New Roman" w:hAnsi="Times New Roman" w:cs="Times New Roman"/>
          <w:sz w:val="24"/>
          <w:szCs w:val="24"/>
        </w:rPr>
      </w:pPr>
      <w:r>
        <w:rPr>
          <w:rFonts w:ascii="Times New Roman" w:hAnsi="Times New Roman" w:cs="Times New Roman"/>
          <w:sz w:val="24"/>
          <w:szCs w:val="24"/>
        </w:rPr>
        <w:t>Ce q</w:t>
      </w:r>
      <w:r w:rsidR="00F36816" w:rsidRPr="003D00EC">
        <w:rPr>
          <w:rFonts w:ascii="Times New Roman" w:hAnsi="Times New Roman" w:cs="Times New Roman"/>
          <w:sz w:val="24"/>
          <w:szCs w:val="24"/>
        </w:rPr>
        <w:t>ue voit Marie Madeleine</w:t>
      </w:r>
      <w:r w:rsidR="001F3DC0" w:rsidRPr="003D00EC">
        <w:rPr>
          <w:rFonts w:ascii="Times New Roman" w:hAnsi="Times New Roman" w:cs="Times New Roman"/>
          <w:sz w:val="24"/>
          <w:szCs w:val="24"/>
        </w:rPr>
        <w:t xml:space="preserve"> : </w:t>
      </w:r>
      <w:r>
        <w:rPr>
          <w:rFonts w:ascii="Times New Roman" w:hAnsi="Times New Roman" w:cs="Times New Roman"/>
          <w:sz w:val="24"/>
          <w:szCs w:val="24"/>
        </w:rPr>
        <w:br/>
      </w:r>
      <w:r w:rsidR="00A505A0" w:rsidRPr="003D00EC">
        <w:rPr>
          <w:rFonts w:ascii="Times New Roman" w:hAnsi="Times New Roman" w:cs="Times New Roman"/>
          <w:i/>
          <w:iCs/>
          <w:sz w:val="24"/>
          <w:szCs w:val="24"/>
        </w:rPr>
        <w:t xml:space="preserve">la pierre roulée dit que le tombeau est ouvert, </w:t>
      </w:r>
      <w:r>
        <w:rPr>
          <w:rFonts w:ascii="Times New Roman" w:hAnsi="Times New Roman" w:cs="Times New Roman"/>
          <w:i/>
          <w:iCs/>
          <w:sz w:val="24"/>
          <w:szCs w:val="24"/>
        </w:rPr>
        <w:br/>
      </w:r>
      <w:r w:rsidR="008B18B9" w:rsidRPr="003D00EC">
        <w:rPr>
          <w:rFonts w:ascii="Times New Roman" w:hAnsi="Times New Roman" w:cs="Times New Roman"/>
          <w:i/>
          <w:iCs/>
          <w:sz w:val="24"/>
          <w:szCs w:val="24"/>
        </w:rPr>
        <w:t>le tom</w:t>
      </w:r>
      <w:r w:rsidR="0060113E" w:rsidRPr="003D00EC">
        <w:rPr>
          <w:rFonts w:ascii="Times New Roman" w:hAnsi="Times New Roman" w:cs="Times New Roman"/>
          <w:i/>
          <w:iCs/>
          <w:sz w:val="24"/>
          <w:szCs w:val="24"/>
        </w:rPr>
        <w:t xml:space="preserve">beau vide, </w:t>
      </w:r>
      <w:r>
        <w:rPr>
          <w:rFonts w:ascii="Times New Roman" w:hAnsi="Times New Roman" w:cs="Times New Roman"/>
          <w:i/>
          <w:iCs/>
          <w:sz w:val="24"/>
          <w:szCs w:val="24"/>
        </w:rPr>
        <w:br/>
      </w:r>
      <w:r w:rsidR="0060113E" w:rsidRPr="003D00EC">
        <w:rPr>
          <w:rFonts w:ascii="Times New Roman" w:hAnsi="Times New Roman" w:cs="Times New Roman"/>
          <w:i/>
          <w:iCs/>
          <w:sz w:val="24"/>
          <w:szCs w:val="24"/>
        </w:rPr>
        <w:t xml:space="preserve">les </w:t>
      </w:r>
      <w:r w:rsidR="008A50E2" w:rsidRPr="003D00EC">
        <w:rPr>
          <w:rFonts w:ascii="Times New Roman" w:hAnsi="Times New Roman" w:cs="Times New Roman"/>
          <w:i/>
          <w:iCs/>
          <w:sz w:val="24"/>
          <w:szCs w:val="24"/>
        </w:rPr>
        <w:t>linges</w:t>
      </w:r>
      <w:r w:rsidR="00E10D65" w:rsidRPr="003D00EC">
        <w:rPr>
          <w:rFonts w:ascii="Times New Roman" w:hAnsi="Times New Roman" w:cs="Times New Roman"/>
          <w:i/>
          <w:iCs/>
          <w:sz w:val="24"/>
          <w:szCs w:val="24"/>
        </w:rPr>
        <w:t xml:space="preserve"> qui avaient servi à envelopp</w:t>
      </w:r>
      <w:r w:rsidR="008A50E2" w:rsidRPr="003D00EC">
        <w:rPr>
          <w:rFonts w:ascii="Times New Roman" w:hAnsi="Times New Roman" w:cs="Times New Roman"/>
          <w:i/>
          <w:iCs/>
          <w:sz w:val="24"/>
          <w:szCs w:val="24"/>
        </w:rPr>
        <w:t>er le</w:t>
      </w:r>
      <w:r w:rsidR="00E10D65" w:rsidRPr="003D00EC">
        <w:rPr>
          <w:rFonts w:ascii="Times New Roman" w:hAnsi="Times New Roman" w:cs="Times New Roman"/>
          <w:i/>
          <w:iCs/>
          <w:sz w:val="24"/>
          <w:szCs w:val="24"/>
        </w:rPr>
        <w:t xml:space="preserve"> corps</w:t>
      </w:r>
      <w:r w:rsidR="008A50E2" w:rsidRPr="003D00EC">
        <w:rPr>
          <w:rFonts w:ascii="Times New Roman" w:hAnsi="Times New Roman" w:cs="Times New Roman"/>
          <w:i/>
          <w:iCs/>
          <w:sz w:val="24"/>
          <w:szCs w:val="24"/>
        </w:rPr>
        <w:t xml:space="preserve"> de Jésus </w:t>
      </w:r>
      <w:r w:rsidR="00E10D65" w:rsidRPr="003D00EC">
        <w:rPr>
          <w:rFonts w:ascii="Times New Roman" w:hAnsi="Times New Roman" w:cs="Times New Roman"/>
          <w:i/>
          <w:iCs/>
          <w:sz w:val="24"/>
          <w:szCs w:val="24"/>
        </w:rPr>
        <w:t xml:space="preserve">mort sont pliés, </w:t>
      </w:r>
      <w:r>
        <w:rPr>
          <w:rFonts w:ascii="Times New Roman" w:hAnsi="Times New Roman" w:cs="Times New Roman"/>
          <w:i/>
          <w:iCs/>
          <w:sz w:val="24"/>
          <w:szCs w:val="24"/>
        </w:rPr>
        <w:br/>
      </w:r>
      <w:r w:rsidR="00E10D65" w:rsidRPr="003D00EC">
        <w:rPr>
          <w:rFonts w:ascii="Times New Roman" w:hAnsi="Times New Roman" w:cs="Times New Roman"/>
          <w:i/>
          <w:iCs/>
          <w:sz w:val="24"/>
          <w:szCs w:val="24"/>
        </w:rPr>
        <w:t>le corps de Jésus n’est plus là</w:t>
      </w:r>
      <w:r w:rsidR="008A50E2" w:rsidRPr="003D00EC">
        <w:rPr>
          <w:rFonts w:ascii="Times New Roman" w:hAnsi="Times New Roman" w:cs="Times New Roman"/>
          <w:i/>
          <w:iCs/>
          <w:sz w:val="24"/>
          <w:szCs w:val="24"/>
        </w:rPr>
        <w:t xml:space="preserve">, </w:t>
      </w:r>
      <w:r>
        <w:rPr>
          <w:rFonts w:ascii="Times New Roman" w:hAnsi="Times New Roman" w:cs="Times New Roman"/>
          <w:i/>
          <w:iCs/>
          <w:sz w:val="24"/>
          <w:szCs w:val="24"/>
        </w:rPr>
        <w:br/>
      </w:r>
      <w:r w:rsidR="00BC1558" w:rsidRPr="003D00EC">
        <w:rPr>
          <w:rFonts w:ascii="Times New Roman" w:hAnsi="Times New Roman" w:cs="Times New Roman"/>
          <w:i/>
          <w:iCs/>
          <w:sz w:val="24"/>
          <w:szCs w:val="24"/>
        </w:rPr>
        <w:t xml:space="preserve">deux anges </w:t>
      </w:r>
      <w:r w:rsidR="00C317A4" w:rsidRPr="003D00EC">
        <w:rPr>
          <w:rFonts w:ascii="Times New Roman" w:hAnsi="Times New Roman" w:cs="Times New Roman"/>
          <w:i/>
          <w:iCs/>
          <w:sz w:val="24"/>
          <w:szCs w:val="24"/>
        </w:rPr>
        <w:t xml:space="preserve">sont </w:t>
      </w:r>
      <w:r w:rsidR="007B3EB0" w:rsidRPr="003D00EC">
        <w:rPr>
          <w:rFonts w:ascii="Times New Roman" w:hAnsi="Times New Roman" w:cs="Times New Roman"/>
          <w:i/>
          <w:iCs/>
          <w:sz w:val="24"/>
          <w:szCs w:val="24"/>
        </w:rPr>
        <w:t>au tombeau à la place de Jésus</w:t>
      </w:r>
      <w:r w:rsidR="001A3BBE" w:rsidRPr="003D00EC">
        <w:rPr>
          <w:rFonts w:ascii="Times New Roman" w:hAnsi="Times New Roman" w:cs="Times New Roman"/>
          <w:i/>
          <w:iCs/>
          <w:sz w:val="24"/>
          <w:szCs w:val="24"/>
        </w:rPr>
        <w:t xml:space="preserve">… </w:t>
      </w:r>
      <w:r>
        <w:rPr>
          <w:rFonts w:ascii="Times New Roman" w:hAnsi="Times New Roman" w:cs="Times New Roman"/>
          <w:i/>
          <w:iCs/>
          <w:sz w:val="24"/>
          <w:szCs w:val="24"/>
        </w:rPr>
        <w:br/>
      </w:r>
      <w:r w:rsidR="001A3BBE" w:rsidRPr="003D00EC">
        <w:rPr>
          <w:rFonts w:ascii="Times New Roman" w:hAnsi="Times New Roman" w:cs="Times New Roman"/>
          <w:sz w:val="24"/>
          <w:szCs w:val="24"/>
        </w:rPr>
        <w:t>L</w:t>
      </w:r>
      <w:r w:rsidR="00AC5AC6" w:rsidRPr="003D00EC">
        <w:rPr>
          <w:rFonts w:ascii="Times New Roman" w:hAnsi="Times New Roman" w:cs="Times New Roman"/>
          <w:sz w:val="24"/>
          <w:szCs w:val="24"/>
        </w:rPr>
        <w:t>e signe de la</w:t>
      </w:r>
      <w:r w:rsidR="001A3BBE" w:rsidRPr="003D00EC">
        <w:rPr>
          <w:rFonts w:ascii="Times New Roman" w:hAnsi="Times New Roman" w:cs="Times New Roman"/>
          <w:sz w:val="24"/>
          <w:szCs w:val="24"/>
        </w:rPr>
        <w:t xml:space="preserve"> </w:t>
      </w:r>
      <w:r w:rsidR="00AC5AC6" w:rsidRPr="003D00EC">
        <w:rPr>
          <w:rFonts w:ascii="Times New Roman" w:hAnsi="Times New Roman" w:cs="Times New Roman"/>
          <w:sz w:val="24"/>
          <w:szCs w:val="24"/>
        </w:rPr>
        <w:t>résurrection</w:t>
      </w:r>
      <w:r w:rsidR="002A5220" w:rsidRPr="003D00EC">
        <w:rPr>
          <w:rFonts w:ascii="Times New Roman" w:hAnsi="Times New Roman" w:cs="Times New Roman"/>
          <w:sz w:val="24"/>
          <w:szCs w:val="24"/>
        </w:rPr>
        <w:t>,</w:t>
      </w:r>
      <w:r w:rsidR="00AC5AC6" w:rsidRPr="003D00EC">
        <w:rPr>
          <w:rFonts w:ascii="Times New Roman" w:hAnsi="Times New Roman" w:cs="Times New Roman"/>
          <w:sz w:val="24"/>
          <w:szCs w:val="24"/>
        </w:rPr>
        <w:t xml:space="preserve"> c’est le tombeau vide</w:t>
      </w:r>
      <w:r w:rsidR="002A5220" w:rsidRPr="003D00EC">
        <w:rPr>
          <w:rFonts w:ascii="Times New Roman" w:hAnsi="Times New Roman" w:cs="Times New Roman"/>
          <w:sz w:val="24"/>
          <w:szCs w:val="24"/>
        </w:rPr>
        <w:t> !</w:t>
      </w:r>
      <w:r w:rsidR="008C5DF4" w:rsidRPr="003D00EC">
        <w:rPr>
          <w:rFonts w:ascii="Times New Roman" w:hAnsi="Times New Roman" w:cs="Times New Roman"/>
          <w:sz w:val="24"/>
          <w:szCs w:val="24"/>
        </w:rPr>
        <w:t xml:space="preserve"> </w:t>
      </w:r>
      <w:r w:rsidR="00AC5AC6" w:rsidRPr="003D00EC">
        <w:rPr>
          <w:rFonts w:ascii="Times New Roman" w:hAnsi="Times New Roman" w:cs="Times New Roman"/>
          <w:sz w:val="24"/>
          <w:szCs w:val="24"/>
        </w:rPr>
        <w:t xml:space="preserve"> </w:t>
      </w:r>
    </w:p>
    <w:p w14:paraId="11968B24" w14:textId="0AEAEFFA" w:rsidR="00D9148D" w:rsidRPr="003D00EC" w:rsidRDefault="00165A06" w:rsidP="006B1D63">
      <w:pPr>
        <w:pStyle w:val="Paragraphedeliste"/>
        <w:numPr>
          <w:ilvl w:val="0"/>
          <w:numId w:val="6"/>
        </w:numPr>
        <w:rPr>
          <w:rFonts w:ascii="Times New Roman" w:hAnsi="Times New Roman" w:cs="Times New Roman"/>
          <w:i/>
          <w:iCs/>
          <w:sz w:val="24"/>
          <w:szCs w:val="24"/>
        </w:rPr>
      </w:pPr>
      <w:r>
        <w:rPr>
          <w:rFonts w:ascii="Times New Roman" w:hAnsi="Times New Roman" w:cs="Times New Roman"/>
          <w:sz w:val="24"/>
          <w:szCs w:val="24"/>
        </w:rPr>
        <w:t xml:space="preserve">Les </w:t>
      </w:r>
      <w:r w:rsidR="001F3DC0" w:rsidRPr="003D00EC">
        <w:rPr>
          <w:rFonts w:ascii="Times New Roman" w:hAnsi="Times New Roman" w:cs="Times New Roman"/>
          <w:sz w:val="24"/>
          <w:szCs w:val="24"/>
        </w:rPr>
        <w:t>paroles</w:t>
      </w:r>
      <w:r w:rsidR="00A269F3" w:rsidRPr="003D00EC">
        <w:rPr>
          <w:rFonts w:ascii="Times New Roman" w:hAnsi="Times New Roman" w:cs="Times New Roman"/>
          <w:sz w:val="24"/>
          <w:szCs w:val="24"/>
        </w:rPr>
        <w:t xml:space="preserve"> : </w:t>
      </w:r>
      <w:r>
        <w:rPr>
          <w:rFonts w:ascii="Times New Roman" w:hAnsi="Times New Roman" w:cs="Times New Roman"/>
          <w:sz w:val="24"/>
          <w:szCs w:val="24"/>
        </w:rPr>
        <w:br/>
      </w:r>
      <w:r w:rsidR="007B3EB0" w:rsidRPr="003D00EC">
        <w:rPr>
          <w:rFonts w:ascii="Times New Roman" w:hAnsi="Times New Roman" w:cs="Times New Roman"/>
          <w:i/>
          <w:iCs/>
          <w:sz w:val="24"/>
          <w:szCs w:val="24"/>
        </w:rPr>
        <w:t>les paroles de Marie qui disent que le corps de Jésus n’est plus là</w:t>
      </w:r>
      <w:r w:rsidR="0033004C" w:rsidRPr="003D00EC">
        <w:rPr>
          <w:rFonts w:ascii="Times New Roman" w:hAnsi="Times New Roman" w:cs="Times New Roman"/>
          <w:i/>
          <w:iCs/>
          <w:sz w:val="24"/>
          <w:szCs w:val="24"/>
        </w:rPr>
        <w:t xml:space="preserve">, </w:t>
      </w:r>
      <w:r>
        <w:rPr>
          <w:rFonts w:ascii="Times New Roman" w:hAnsi="Times New Roman" w:cs="Times New Roman"/>
          <w:i/>
          <w:iCs/>
          <w:sz w:val="24"/>
          <w:szCs w:val="24"/>
        </w:rPr>
        <w:br/>
      </w:r>
      <w:r w:rsidR="0033004C" w:rsidRPr="003D00EC">
        <w:rPr>
          <w:rFonts w:ascii="Times New Roman" w:hAnsi="Times New Roman" w:cs="Times New Roman"/>
          <w:i/>
          <w:iCs/>
          <w:sz w:val="24"/>
          <w:szCs w:val="24"/>
        </w:rPr>
        <w:t>Marie Madeleine qui s’écri</w:t>
      </w:r>
      <w:r w:rsidR="00AB0F27" w:rsidRPr="003D00EC">
        <w:rPr>
          <w:rFonts w:ascii="Times New Roman" w:hAnsi="Times New Roman" w:cs="Times New Roman"/>
          <w:i/>
          <w:iCs/>
          <w:sz w:val="24"/>
          <w:szCs w:val="24"/>
        </w:rPr>
        <w:t xml:space="preserve">e : </w:t>
      </w:r>
      <w:proofErr w:type="spellStart"/>
      <w:r w:rsidR="005F2385" w:rsidRPr="003D00EC">
        <w:rPr>
          <w:rFonts w:ascii="Times New Roman" w:hAnsi="Times New Roman" w:cs="Times New Roman"/>
          <w:i/>
          <w:iCs/>
          <w:sz w:val="24"/>
          <w:szCs w:val="24"/>
        </w:rPr>
        <w:t>Rab</w:t>
      </w:r>
      <w:r w:rsidR="00322FF0" w:rsidRPr="003D00EC">
        <w:rPr>
          <w:rFonts w:ascii="Times New Roman" w:hAnsi="Times New Roman" w:cs="Times New Roman"/>
          <w:i/>
          <w:iCs/>
          <w:sz w:val="24"/>
          <w:szCs w:val="24"/>
        </w:rPr>
        <w:t>b</w:t>
      </w:r>
      <w:r w:rsidR="005F2385" w:rsidRPr="003D00EC">
        <w:rPr>
          <w:rFonts w:ascii="Times New Roman" w:hAnsi="Times New Roman" w:cs="Times New Roman"/>
          <w:i/>
          <w:iCs/>
          <w:sz w:val="24"/>
          <w:szCs w:val="24"/>
        </w:rPr>
        <w:t>ouni</w:t>
      </w:r>
      <w:proofErr w:type="spellEnd"/>
      <w:r w:rsidR="005F2385" w:rsidRPr="003D00EC">
        <w:rPr>
          <w:rFonts w:ascii="Times New Roman" w:hAnsi="Times New Roman" w:cs="Times New Roman"/>
          <w:i/>
          <w:iCs/>
          <w:sz w:val="24"/>
          <w:szCs w:val="24"/>
        </w:rPr>
        <w:t xml:space="preserve"> qui veut dire Maître,</w:t>
      </w:r>
      <w:r w:rsidR="00BB1755" w:rsidRPr="003D00EC">
        <w:rPr>
          <w:rFonts w:ascii="Times New Roman" w:hAnsi="Times New Roman" w:cs="Times New Roman"/>
          <w:i/>
          <w:iCs/>
          <w:sz w:val="24"/>
          <w:szCs w:val="24"/>
        </w:rPr>
        <w:t xml:space="preserve"> </w:t>
      </w:r>
      <w:r>
        <w:rPr>
          <w:rFonts w:ascii="Times New Roman" w:hAnsi="Times New Roman" w:cs="Times New Roman"/>
          <w:i/>
          <w:iCs/>
          <w:sz w:val="24"/>
          <w:szCs w:val="24"/>
        </w:rPr>
        <w:br/>
        <w:t>l</w:t>
      </w:r>
      <w:r w:rsidR="00BB1755" w:rsidRPr="003D00EC">
        <w:rPr>
          <w:rFonts w:ascii="Times New Roman" w:hAnsi="Times New Roman" w:cs="Times New Roman"/>
          <w:i/>
          <w:iCs/>
          <w:sz w:val="24"/>
          <w:szCs w:val="24"/>
        </w:rPr>
        <w:t xml:space="preserve">es paroles de Jésus </w:t>
      </w:r>
      <w:r w:rsidR="00E6368D" w:rsidRPr="003D00EC">
        <w:rPr>
          <w:rFonts w:ascii="Times New Roman" w:hAnsi="Times New Roman" w:cs="Times New Roman"/>
          <w:i/>
          <w:iCs/>
          <w:sz w:val="24"/>
          <w:szCs w:val="24"/>
        </w:rPr>
        <w:t>qui dit qu’il monte vers son Père</w:t>
      </w:r>
      <w:r w:rsidR="003D00EC">
        <w:rPr>
          <w:rFonts w:ascii="Times New Roman" w:hAnsi="Times New Roman" w:cs="Times New Roman"/>
          <w:i/>
          <w:iCs/>
          <w:sz w:val="24"/>
          <w:szCs w:val="24"/>
        </w:rPr>
        <w:t>.</w:t>
      </w:r>
    </w:p>
    <w:p w14:paraId="326A32C6" w14:textId="7BD90EC6" w:rsidR="00A269F3" w:rsidRPr="00D9148D" w:rsidRDefault="003D00EC" w:rsidP="006B1D63">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Q</w:t>
      </w:r>
      <w:r w:rsidR="00A269F3" w:rsidRPr="00D9148D">
        <w:rPr>
          <w:rFonts w:ascii="Times New Roman" w:hAnsi="Times New Roman" w:cs="Times New Roman"/>
          <w:sz w:val="24"/>
          <w:szCs w:val="24"/>
        </w:rPr>
        <w:t xml:space="preserve">u’est ce qui </w:t>
      </w:r>
      <w:r w:rsidR="00CC5B43" w:rsidRPr="00D9148D">
        <w:rPr>
          <w:rFonts w:ascii="Times New Roman" w:hAnsi="Times New Roman" w:cs="Times New Roman"/>
          <w:sz w:val="24"/>
          <w:szCs w:val="24"/>
        </w:rPr>
        <w:t xml:space="preserve">étonne, surprend dans ce récit ?  </w:t>
      </w:r>
      <w:r>
        <w:rPr>
          <w:rFonts w:ascii="Times New Roman" w:hAnsi="Times New Roman" w:cs="Times New Roman"/>
          <w:sz w:val="24"/>
          <w:szCs w:val="24"/>
        </w:rPr>
        <w:t>L</w:t>
      </w:r>
      <w:r w:rsidR="00D9148D">
        <w:rPr>
          <w:rFonts w:ascii="Times New Roman" w:hAnsi="Times New Roman" w:cs="Times New Roman"/>
          <w:sz w:val="24"/>
          <w:szCs w:val="24"/>
        </w:rPr>
        <w:t>’animateur fera remarquer si le</w:t>
      </w:r>
      <w:r w:rsidR="0075039B">
        <w:rPr>
          <w:rFonts w:ascii="Times New Roman" w:hAnsi="Times New Roman" w:cs="Times New Roman"/>
          <w:sz w:val="24"/>
          <w:szCs w:val="24"/>
        </w:rPr>
        <w:t>s</w:t>
      </w:r>
      <w:r w:rsidR="00D9148D">
        <w:rPr>
          <w:rFonts w:ascii="Times New Roman" w:hAnsi="Times New Roman" w:cs="Times New Roman"/>
          <w:sz w:val="24"/>
          <w:szCs w:val="24"/>
        </w:rPr>
        <w:t xml:space="preserve"> jeunes ne le </w:t>
      </w:r>
      <w:r w:rsidR="00322FF0">
        <w:rPr>
          <w:rFonts w:ascii="Times New Roman" w:hAnsi="Times New Roman" w:cs="Times New Roman"/>
          <w:sz w:val="24"/>
          <w:szCs w:val="24"/>
        </w:rPr>
        <w:t>relèvent pas</w:t>
      </w:r>
      <w:r w:rsidR="003A1C2C">
        <w:rPr>
          <w:rFonts w:ascii="Times New Roman" w:hAnsi="Times New Roman" w:cs="Times New Roman"/>
          <w:sz w:val="24"/>
          <w:szCs w:val="24"/>
        </w:rPr>
        <w:t xml:space="preserve"> que </w:t>
      </w:r>
      <w:r w:rsidR="00322FF0">
        <w:rPr>
          <w:rFonts w:ascii="Times New Roman" w:hAnsi="Times New Roman" w:cs="Times New Roman"/>
          <w:sz w:val="24"/>
          <w:szCs w:val="24"/>
        </w:rPr>
        <w:t>Marie-Madeleine</w:t>
      </w:r>
      <w:r w:rsidR="003A1C2C">
        <w:rPr>
          <w:rFonts w:ascii="Times New Roman" w:hAnsi="Times New Roman" w:cs="Times New Roman"/>
          <w:sz w:val="24"/>
          <w:szCs w:val="24"/>
        </w:rPr>
        <w:t xml:space="preserve"> ne reconnait pas Jésus… </w:t>
      </w:r>
      <w:r>
        <w:rPr>
          <w:rFonts w:ascii="Times New Roman" w:hAnsi="Times New Roman" w:cs="Times New Roman"/>
          <w:sz w:val="24"/>
          <w:szCs w:val="24"/>
        </w:rPr>
        <w:t>E</w:t>
      </w:r>
      <w:r w:rsidR="003A1C2C">
        <w:rPr>
          <w:rFonts w:ascii="Times New Roman" w:hAnsi="Times New Roman" w:cs="Times New Roman"/>
          <w:sz w:val="24"/>
          <w:szCs w:val="24"/>
        </w:rPr>
        <w:t xml:space="preserve">lle le voit mais ne le </w:t>
      </w:r>
      <w:r w:rsidR="0075039B">
        <w:rPr>
          <w:rFonts w:ascii="Times New Roman" w:hAnsi="Times New Roman" w:cs="Times New Roman"/>
          <w:sz w:val="24"/>
          <w:szCs w:val="24"/>
        </w:rPr>
        <w:t>reconnait</w:t>
      </w:r>
      <w:r w:rsidR="003A1C2C">
        <w:rPr>
          <w:rFonts w:ascii="Times New Roman" w:hAnsi="Times New Roman" w:cs="Times New Roman"/>
          <w:sz w:val="24"/>
          <w:szCs w:val="24"/>
        </w:rPr>
        <w:t xml:space="preserve"> pas ?... </w:t>
      </w:r>
      <w:r>
        <w:rPr>
          <w:rFonts w:ascii="Times New Roman" w:hAnsi="Times New Roman" w:cs="Times New Roman"/>
          <w:sz w:val="24"/>
          <w:szCs w:val="24"/>
        </w:rPr>
        <w:t>S</w:t>
      </w:r>
      <w:r w:rsidR="003A1C2C">
        <w:rPr>
          <w:rFonts w:ascii="Times New Roman" w:hAnsi="Times New Roman" w:cs="Times New Roman"/>
          <w:sz w:val="24"/>
          <w:szCs w:val="24"/>
        </w:rPr>
        <w:t xml:space="preserve">erait- ce pour nous dire que Jésus </w:t>
      </w:r>
      <w:r w:rsidR="00322FF0">
        <w:rPr>
          <w:rFonts w:ascii="Times New Roman" w:hAnsi="Times New Roman" w:cs="Times New Roman"/>
          <w:sz w:val="24"/>
          <w:szCs w:val="24"/>
        </w:rPr>
        <w:t>ressuscité</w:t>
      </w:r>
      <w:r w:rsidR="003A1C2C">
        <w:rPr>
          <w:rFonts w:ascii="Times New Roman" w:hAnsi="Times New Roman" w:cs="Times New Roman"/>
          <w:sz w:val="24"/>
          <w:szCs w:val="24"/>
        </w:rPr>
        <w:t xml:space="preserve"> ne se voit pas avec </w:t>
      </w:r>
      <w:r w:rsidR="0075039B">
        <w:rPr>
          <w:rFonts w:ascii="Times New Roman" w:hAnsi="Times New Roman" w:cs="Times New Roman"/>
          <w:sz w:val="24"/>
          <w:szCs w:val="24"/>
        </w:rPr>
        <w:t>les yeux</w:t>
      </w:r>
      <w:r w:rsidR="003A1C2C">
        <w:rPr>
          <w:rFonts w:ascii="Times New Roman" w:hAnsi="Times New Roman" w:cs="Times New Roman"/>
          <w:sz w:val="24"/>
          <w:szCs w:val="24"/>
        </w:rPr>
        <w:t xml:space="preserve"> mais se reconnait</w:t>
      </w:r>
      <w:r>
        <w:rPr>
          <w:rFonts w:ascii="Times New Roman" w:hAnsi="Times New Roman" w:cs="Times New Roman"/>
          <w:sz w:val="24"/>
          <w:szCs w:val="24"/>
        </w:rPr>
        <w:t xml:space="preserve"> autrement</w:t>
      </w:r>
      <w:r w:rsidR="0075039B">
        <w:rPr>
          <w:rFonts w:ascii="Times New Roman" w:hAnsi="Times New Roman" w:cs="Times New Roman"/>
          <w:sz w:val="24"/>
          <w:szCs w:val="24"/>
        </w:rPr>
        <w:t>…</w:t>
      </w:r>
    </w:p>
    <w:p w14:paraId="5FD2D116" w14:textId="34F4211D" w:rsidR="00A269F3" w:rsidRDefault="00A269F3" w:rsidP="006B1D63">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 xml:space="preserve">A quoi Marie-Madeleine reconnait-elle que c’est Jésus ? </w:t>
      </w:r>
    </w:p>
    <w:p w14:paraId="6A3F0529" w14:textId="2DE4CEB8" w:rsidR="00A269F3" w:rsidRPr="008C5DF4" w:rsidRDefault="00A269F3" w:rsidP="006B1D63">
      <w:pPr>
        <w:ind w:left="360"/>
        <w:rPr>
          <w:rFonts w:ascii="Times New Roman" w:hAnsi="Times New Roman" w:cs="Times New Roman"/>
          <w:sz w:val="24"/>
          <w:szCs w:val="24"/>
        </w:rPr>
      </w:pPr>
      <w:r w:rsidRPr="001A3BBE">
        <w:rPr>
          <w:rFonts w:ascii="Times New Roman" w:hAnsi="Times New Roman" w:cs="Times New Roman"/>
          <w:i/>
          <w:iCs/>
          <w:sz w:val="24"/>
          <w:szCs w:val="24"/>
        </w:rPr>
        <w:t>Jésus l’appelle par son nom…</w:t>
      </w:r>
      <w:r w:rsidR="008C5DF4">
        <w:rPr>
          <w:rFonts w:ascii="Times New Roman" w:hAnsi="Times New Roman" w:cs="Times New Roman"/>
          <w:sz w:val="24"/>
          <w:szCs w:val="24"/>
        </w:rPr>
        <w:t xml:space="preserve"> serait-ce pour nous faire comprendre que Jésus </w:t>
      </w:r>
      <w:r w:rsidR="004C111F">
        <w:rPr>
          <w:rFonts w:ascii="Times New Roman" w:hAnsi="Times New Roman" w:cs="Times New Roman"/>
          <w:sz w:val="24"/>
          <w:szCs w:val="24"/>
        </w:rPr>
        <w:t xml:space="preserve">ressuscité se reconnaît dans des paroles, des gestes, des signes… </w:t>
      </w:r>
    </w:p>
    <w:p w14:paraId="67BEC3DD" w14:textId="77777777" w:rsidR="00A505A0" w:rsidRDefault="00A505A0" w:rsidP="006B1D63">
      <w:pPr>
        <w:rPr>
          <w:rFonts w:ascii="Times New Roman" w:hAnsi="Times New Roman" w:cs="Times New Roman"/>
          <w:sz w:val="24"/>
          <w:szCs w:val="24"/>
        </w:rPr>
      </w:pPr>
    </w:p>
    <w:p w14:paraId="42E69042" w14:textId="77777777" w:rsidR="00165A06" w:rsidRDefault="004A01C0" w:rsidP="006B1D63">
      <w:pPr>
        <w:rPr>
          <w:rFonts w:ascii="Times New Roman" w:hAnsi="Times New Roman" w:cs="Times New Roman"/>
          <w:sz w:val="24"/>
          <w:szCs w:val="24"/>
        </w:rPr>
      </w:pPr>
      <w:r>
        <w:rPr>
          <w:rFonts w:ascii="Times New Roman" w:hAnsi="Times New Roman" w:cs="Times New Roman"/>
          <w:sz w:val="24"/>
          <w:szCs w:val="24"/>
        </w:rPr>
        <w:t>Il s’agit maintenant de permettre aux enfants d</w:t>
      </w:r>
      <w:r w:rsidR="001124D5">
        <w:rPr>
          <w:rFonts w:ascii="Times New Roman" w:hAnsi="Times New Roman" w:cs="Times New Roman"/>
          <w:sz w:val="24"/>
          <w:szCs w:val="24"/>
        </w:rPr>
        <w:t>e se questionner sur aujourd’hui</w:t>
      </w:r>
      <w:r w:rsidR="003D00EC">
        <w:rPr>
          <w:rFonts w:ascii="Times New Roman" w:hAnsi="Times New Roman" w:cs="Times New Roman"/>
          <w:sz w:val="24"/>
          <w:szCs w:val="24"/>
        </w:rPr>
        <w:t>,</w:t>
      </w:r>
      <w:r w:rsidR="00AB4F6D">
        <w:rPr>
          <w:rFonts w:ascii="Times New Roman" w:hAnsi="Times New Roman" w:cs="Times New Roman"/>
          <w:sz w:val="24"/>
          <w:szCs w:val="24"/>
        </w:rPr>
        <w:t xml:space="preserve"> dans nos vies</w:t>
      </w:r>
      <w:r w:rsidR="003D00EC">
        <w:rPr>
          <w:rFonts w:ascii="Times New Roman" w:hAnsi="Times New Roman" w:cs="Times New Roman"/>
          <w:sz w:val="24"/>
          <w:szCs w:val="24"/>
        </w:rPr>
        <w:t>,</w:t>
      </w:r>
      <w:r w:rsidR="00AB4F6D">
        <w:rPr>
          <w:rFonts w:ascii="Times New Roman" w:hAnsi="Times New Roman" w:cs="Times New Roman"/>
          <w:sz w:val="24"/>
          <w:szCs w:val="24"/>
        </w:rPr>
        <w:t xml:space="preserve"> comment </w:t>
      </w:r>
      <w:r w:rsidR="009F5D1C" w:rsidRPr="009F5D1C">
        <w:rPr>
          <w:rFonts w:ascii="Times New Roman" w:hAnsi="Times New Roman" w:cs="Times New Roman"/>
          <w:sz w:val="24"/>
          <w:szCs w:val="24"/>
        </w:rPr>
        <w:t>entre</w:t>
      </w:r>
      <w:r w:rsidR="00AB4F6D">
        <w:rPr>
          <w:rFonts w:ascii="Times New Roman" w:hAnsi="Times New Roman" w:cs="Times New Roman"/>
          <w:sz w:val="24"/>
          <w:szCs w:val="24"/>
        </w:rPr>
        <w:t>r</w:t>
      </w:r>
      <w:r w:rsidR="009F5D1C" w:rsidRPr="009F5D1C">
        <w:rPr>
          <w:rFonts w:ascii="Times New Roman" w:hAnsi="Times New Roman" w:cs="Times New Roman"/>
          <w:sz w:val="24"/>
          <w:szCs w:val="24"/>
        </w:rPr>
        <w:t xml:space="preserve"> en relation avec le Christ ressuscité</w:t>
      </w:r>
      <w:r w:rsidR="004E1761">
        <w:rPr>
          <w:rFonts w:ascii="Times New Roman" w:hAnsi="Times New Roman" w:cs="Times New Roman"/>
          <w:sz w:val="24"/>
          <w:szCs w:val="24"/>
        </w:rPr>
        <w:t xml:space="preserve"> : </w:t>
      </w:r>
    </w:p>
    <w:p w14:paraId="29708C08" w14:textId="77777777" w:rsidR="00165A06" w:rsidRDefault="00165A06" w:rsidP="006B1D63">
      <w:pPr>
        <w:rPr>
          <w:rFonts w:ascii="Times New Roman" w:hAnsi="Times New Roman" w:cs="Times New Roman"/>
          <w:color w:val="000000" w:themeColor="text1"/>
          <w:sz w:val="24"/>
          <w:szCs w:val="24"/>
        </w:rPr>
      </w:pPr>
      <w:r>
        <w:rPr>
          <w:rFonts w:ascii="Times New Roman" w:hAnsi="Times New Roman" w:cs="Times New Roman"/>
          <w:sz w:val="24"/>
          <w:szCs w:val="24"/>
        </w:rPr>
        <w:t>« </w:t>
      </w:r>
      <w:proofErr w:type="gramStart"/>
      <w:r w:rsidR="004E1761">
        <w:rPr>
          <w:rFonts w:ascii="Times New Roman" w:hAnsi="Times New Roman" w:cs="Times New Roman"/>
          <w:sz w:val="24"/>
          <w:szCs w:val="24"/>
        </w:rPr>
        <w:t>nous</w:t>
      </w:r>
      <w:proofErr w:type="gramEnd"/>
      <w:r w:rsidR="004E1761">
        <w:rPr>
          <w:rFonts w:ascii="Times New Roman" w:hAnsi="Times New Roman" w:cs="Times New Roman"/>
          <w:sz w:val="24"/>
          <w:szCs w:val="24"/>
        </w:rPr>
        <w:t xml:space="preserve"> avons découvert que Jésus ressuscité on ne le voit pas …</w:t>
      </w:r>
      <w:r>
        <w:rPr>
          <w:rFonts w:ascii="Times New Roman" w:hAnsi="Times New Roman" w:cs="Times New Roman"/>
          <w:sz w:val="24"/>
          <w:szCs w:val="24"/>
        </w:rPr>
        <w:t xml:space="preserve"> </w:t>
      </w:r>
      <w:r w:rsidR="004E1761">
        <w:rPr>
          <w:rFonts w:ascii="Times New Roman" w:hAnsi="Times New Roman" w:cs="Times New Roman"/>
          <w:sz w:val="24"/>
          <w:szCs w:val="24"/>
        </w:rPr>
        <w:t>mais alors</w:t>
      </w:r>
      <w:r w:rsidR="003D00EC">
        <w:rPr>
          <w:rFonts w:ascii="Times New Roman" w:hAnsi="Times New Roman" w:cs="Times New Roman"/>
          <w:sz w:val="24"/>
          <w:szCs w:val="24"/>
        </w:rPr>
        <w:t>…</w:t>
      </w:r>
      <w:r>
        <w:rPr>
          <w:rFonts w:ascii="Times New Roman" w:hAnsi="Times New Roman" w:cs="Times New Roman"/>
          <w:color w:val="000000" w:themeColor="text1"/>
          <w:sz w:val="24"/>
          <w:szCs w:val="24"/>
        </w:rPr>
        <w:t> »</w:t>
      </w:r>
    </w:p>
    <w:p w14:paraId="10E02DD0" w14:textId="5DB8C837" w:rsidR="0010736A" w:rsidRPr="009F5D1C" w:rsidRDefault="0010736A" w:rsidP="006B1D63">
      <w:pPr>
        <w:rPr>
          <w:rFonts w:ascii="Times New Roman" w:hAnsi="Times New Roman" w:cs="Times New Roman"/>
          <w:color w:val="000000" w:themeColor="text1"/>
          <w:sz w:val="24"/>
          <w:szCs w:val="24"/>
        </w:rPr>
      </w:pPr>
      <w:r w:rsidRPr="009F5D1C">
        <w:rPr>
          <w:rFonts w:ascii="Times New Roman" w:hAnsi="Times New Roman" w:cs="Times New Roman"/>
          <w:color w:val="000000" w:themeColor="text1"/>
          <w:sz w:val="24"/>
          <w:szCs w:val="24"/>
        </w:rPr>
        <w:t xml:space="preserve">Laisser la question ouverte. Le mot « voir » </w:t>
      </w:r>
      <w:proofErr w:type="gramStart"/>
      <w:r w:rsidRPr="009F5D1C">
        <w:rPr>
          <w:rFonts w:ascii="Times New Roman" w:hAnsi="Times New Roman" w:cs="Times New Roman"/>
          <w:color w:val="000000" w:themeColor="text1"/>
          <w:sz w:val="24"/>
          <w:szCs w:val="24"/>
        </w:rPr>
        <w:t>a</w:t>
      </w:r>
      <w:proofErr w:type="gramEnd"/>
      <w:r w:rsidRPr="009F5D1C">
        <w:rPr>
          <w:rFonts w:ascii="Times New Roman" w:hAnsi="Times New Roman" w:cs="Times New Roman"/>
          <w:color w:val="000000" w:themeColor="text1"/>
          <w:sz w:val="24"/>
          <w:szCs w:val="24"/>
        </w:rPr>
        <w:t xml:space="preserve"> plusieurs sens. </w:t>
      </w:r>
      <w:r w:rsidR="00165A06">
        <w:rPr>
          <w:rFonts w:ascii="Times New Roman" w:hAnsi="Times New Roman" w:cs="Times New Roman"/>
          <w:color w:val="000000" w:themeColor="text1"/>
          <w:sz w:val="24"/>
          <w:szCs w:val="24"/>
        </w:rPr>
        <w:br/>
      </w:r>
      <w:r w:rsidRPr="009F5D1C">
        <w:rPr>
          <w:rFonts w:ascii="Times New Roman" w:hAnsi="Times New Roman" w:cs="Times New Roman"/>
          <w:color w:val="000000" w:themeColor="text1"/>
          <w:sz w:val="24"/>
          <w:szCs w:val="24"/>
        </w:rPr>
        <w:t xml:space="preserve">L’animateur peut dire clairement à un moment donné : </w:t>
      </w:r>
    </w:p>
    <w:p w14:paraId="034A4588" w14:textId="77777777" w:rsidR="0010736A" w:rsidRPr="009F5D1C" w:rsidRDefault="0010736A" w:rsidP="006B1D63">
      <w:pPr>
        <w:rPr>
          <w:rFonts w:ascii="Times New Roman" w:hAnsi="Times New Roman" w:cs="Times New Roman"/>
          <w:color w:val="000000" w:themeColor="text1"/>
          <w:sz w:val="24"/>
          <w:szCs w:val="24"/>
        </w:rPr>
      </w:pPr>
      <w:r w:rsidRPr="009F5D1C">
        <w:rPr>
          <w:rFonts w:ascii="Times New Roman" w:hAnsi="Times New Roman" w:cs="Times New Roman"/>
          <w:color w:val="000000" w:themeColor="text1"/>
          <w:sz w:val="24"/>
          <w:szCs w:val="24"/>
        </w:rPr>
        <w:t xml:space="preserve">-Comment voir Jésus ? </w:t>
      </w:r>
    </w:p>
    <w:p w14:paraId="535A1206" w14:textId="77777777" w:rsidR="0010736A" w:rsidRPr="009F5D1C" w:rsidRDefault="0010736A" w:rsidP="006B1D63">
      <w:pPr>
        <w:rPr>
          <w:rFonts w:ascii="Times New Roman" w:hAnsi="Times New Roman" w:cs="Times New Roman"/>
          <w:color w:val="000000" w:themeColor="text1"/>
          <w:sz w:val="24"/>
          <w:szCs w:val="24"/>
        </w:rPr>
      </w:pPr>
      <w:r w:rsidRPr="009F5D1C">
        <w:rPr>
          <w:rFonts w:ascii="Times New Roman" w:hAnsi="Times New Roman" w:cs="Times New Roman"/>
          <w:color w:val="000000" w:themeColor="text1"/>
          <w:sz w:val="24"/>
          <w:szCs w:val="24"/>
        </w:rPr>
        <w:t xml:space="preserve">-Jésus est-il là, même si on ne le voit pas ? </w:t>
      </w:r>
    </w:p>
    <w:p w14:paraId="744C2C9E" w14:textId="3F64F429" w:rsidR="009F5D1C" w:rsidRPr="009F5D1C" w:rsidRDefault="0010736A" w:rsidP="006B1D63">
      <w:pPr>
        <w:rPr>
          <w:rFonts w:ascii="Times New Roman" w:hAnsi="Times New Roman" w:cs="Times New Roman"/>
          <w:color w:val="000000" w:themeColor="text1"/>
          <w:sz w:val="24"/>
          <w:szCs w:val="24"/>
        </w:rPr>
      </w:pPr>
      <w:r w:rsidRPr="009F5D1C">
        <w:rPr>
          <w:rFonts w:ascii="Times New Roman" w:hAnsi="Times New Roman" w:cs="Times New Roman"/>
          <w:color w:val="000000" w:themeColor="text1"/>
          <w:sz w:val="24"/>
          <w:szCs w:val="24"/>
        </w:rPr>
        <w:t>-</w:t>
      </w:r>
      <w:r w:rsidR="004E1761" w:rsidRPr="009F5D1C">
        <w:rPr>
          <w:rFonts w:ascii="Times New Roman" w:hAnsi="Times New Roman" w:cs="Times New Roman"/>
          <w:color w:val="000000" w:themeColor="text1"/>
          <w:sz w:val="24"/>
          <w:szCs w:val="24"/>
        </w:rPr>
        <w:t xml:space="preserve">Peut-on parler à quelqu'un qu’on ne voit pas ? </w:t>
      </w:r>
      <w:r w:rsidR="00547226">
        <w:rPr>
          <w:rFonts w:ascii="Times New Roman" w:hAnsi="Times New Roman" w:cs="Times New Roman"/>
          <w:color w:val="000000" w:themeColor="text1"/>
          <w:sz w:val="24"/>
          <w:szCs w:val="24"/>
        </w:rPr>
        <w:t xml:space="preserve"> </w:t>
      </w:r>
      <w:r w:rsidRPr="009F5D1C">
        <w:rPr>
          <w:rFonts w:ascii="Times New Roman" w:hAnsi="Times New Roman" w:cs="Times New Roman"/>
          <w:color w:val="000000" w:themeColor="text1"/>
          <w:sz w:val="24"/>
          <w:szCs w:val="24"/>
        </w:rPr>
        <w:t>Comment lui parler ?</w:t>
      </w:r>
    </w:p>
    <w:p w14:paraId="05A47CC5" w14:textId="77777777" w:rsidR="009F5D1C" w:rsidRPr="009F5D1C" w:rsidRDefault="009F5D1C" w:rsidP="006B1D63">
      <w:pPr>
        <w:rPr>
          <w:rFonts w:ascii="Times New Roman" w:hAnsi="Times New Roman" w:cs="Times New Roman"/>
          <w:sz w:val="24"/>
          <w:szCs w:val="24"/>
        </w:rPr>
      </w:pPr>
    </w:p>
    <w:p w14:paraId="125333D0" w14:textId="06BF638A" w:rsidR="009F5D1C" w:rsidRDefault="00B177BE" w:rsidP="006B1D63">
      <w:pPr>
        <w:rPr>
          <w:rFonts w:ascii="Times New Roman" w:hAnsi="Times New Roman" w:cs="Times New Roman"/>
          <w:sz w:val="24"/>
          <w:szCs w:val="24"/>
        </w:rPr>
      </w:pPr>
      <w:r w:rsidRPr="00FB058D">
        <w:rPr>
          <w:rFonts w:ascii="Times New Roman" w:hAnsi="Times New Roman" w:cs="Times New Roman"/>
          <w:noProof/>
          <w:color w:val="1F497D" w:themeColor="text2"/>
          <w:sz w:val="24"/>
          <w:szCs w:val="24"/>
          <w:lang w:eastAsia="fr-FR"/>
        </w:rPr>
        <mc:AlternateContent>
          <mc:Choice Requires="wps">
            <w:drawing>
              <wp:anchor distT="0" distB="0" distL="114300" distR="114300" simplePos="0" relativeHeight="251762688" behindDoc="0" locked="0" layoutInCell="1" allowOverlap="1" wp14:anchorId="43347CEC" wp14:editId="20658929">
                <wp:simplePos x="0" y="0"/>
                <wp:positionH relativeFrom="leftMargin">
                  <wp:posOffset>131233</wp:posOffset>
                </wp:positionH>
                <wp:positionV relativeFrom="paragraph">
                  <wp:posOffset>180551</wp:posOffset>
                </wp:positionV>
                <wp:extent cx="212345" cy="155337"/>
                <wp:effectExtent l="28575" t="47625" r="45085" b="0"/>
                <wp:wrapNone/>
                <wp:docPr id="1769384136" name="Flèche : courbe vers le ha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12345" cy="155337"/>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3F467157" w14:textId="77777777" w:rsidR="00B177BE" w:rsidRPr="007638BD" w:rsidRDefault="00B177BE" w:rsidP="00B177BE">
                            <w:pPr>
                              <w:jc w:val="center"/>
                              <w:rPr>
                                <w:color w:val="051AB7"/>
                              </w:rPr>
                            </w:pPr>
                            <w:r w:rsidRPr="007638BD">
                              <w:rPr>
                                <w:color w:val="051AB7"/>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3347CEC" id="_x0000_s1034" type="#_x0000_t104" style="position:absolute;margin-left:10.35pt;margin-top:14.2pt;width:16.7pt;height:12.25pt;rotation:3285456fd;z-index:2517626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" adj="13700,19625,5400" fillcolor="#4f81bd" strokecolor="#385d8a" strokeweight="2pt">
                <v:textbox>
                  <w:txbxContent>
                    <w:p w14:paraId="3F467157" w14:textId="77777777" w:rsidR="00B177BE" w:rsidRPr="007638BD" w:rsidRDefault="00B177BE" w:rsidP="00B177BE">
                      <w:pPr>
                        <w:jc w:val="center"/>
                        <w:rPr>
                          <w:color w:val="051AB7"/>
                        </w:rPr>
                      </w:pPr>
                      <w:r w:rsidRPr="007638BD">
                        <w:rPr>
                          <w:color w:val="051AB7"/>
                        </w:rPr>
                        <w:t xml:space="preserve"> </w:t>
                      </w:r>
                    </w:p>
                  </w:txbxContent>
                </v:textbox>
                <w10:wrap anchorx="margin"/>
              </v:shape>
            </w:pict>
          </mc:Fallback>
        </mc:AlternateContent>
      </w:r>
      <w:r w:rsidR="009F5D1C" w:rsidRPr="009F5D1C">
        <w:rPr>
          <w:rFonts w:ascii="Times New Roman" w:hAnsi="Times New Roman" w:cs="Times New Roman"/>
          <w:b/>
          <w:bCs/>
          <w:sz w:val="24"/>
          <w:szCs w:val="24"/>
        </w:rPr>
        <w:t>Un geste</w:t>
      </w:r>
      <w:r w:rsidR="00762774">
        <w:rPr>
          <w:rFonts w:ascii="Times New Roman" w:hAnsi="Times New Roman" w:cs="Times New Roman"/>
          <w:b/>
          <w:bCs/>
          <w:sz w:val="24"/>
          <w:szCs w:val="24"/>
        </w:rPr>
        <w:t xml:space="preserve"> </w:t>
      </w:r>
      <w:r w:rsidR="00762774" w:rsidRPr="009364E9">
        <w:rPr>
          <w:rFonts w:ascii="Times New Roman" w:hAnsi="Times New Roman" w:cs="Times New Roman"/>
          <w:sz w:val="24"/>
          <w:szCs w:val="24"/>
        </w:rPr>
        <w:t>(avoir prévu une croix</w:t>
      </w:r>
      <w:r w:rsidR="00667849">
        <w:rPr>
          <w:rFonts w:ascii="Times New Roman" w:hAnsi="Times New Roman" w:cs="Times New Roman"/>
          <w:sz w:val="24"/>
          <w:szCs w:val="24"/>
        </w:rPr>
        <w:t xml:space="preserve"> dressée</w:t>
      </w:r>
      <w:r w:rsidR="009364E9" w:rsidRPr="009364E9">
        <w:rPr>
          <w:rFonts w:ascii="Times New Roman" w:hAnsi="Times New Roman" w:cs="Times New Roman"/>
          <w:sz w:val="24"/>
          <w:szCs w:val="24"/>
        </w:rPr>
        <w:t>)</w:t>
      </w:r>
    </w:p>
    <w:p w14:paraId="4E47F797" w14:textId="7D8C344D" w:rsidR="00B824FF" w:rsidRPr="009F5D1C" w:rsidRDefault="00B824FF" w:rsidP="006B1D63">
      <w:pPr>
        <w:rPr>
          <w:rFonts w:ascii="Times New Roman" w:hAnsi="Times New Roman" w:cs="Times New Roman"/>
          <w:b/>
          <w:bCs/>
          <w:sz w:val="24"/>
          <w:szCs w:val="24"/>
        </w:rPr>
      </w:pPr>
      <w:r w:rsidRPr="009F5D1C">
        <w:rPr>
          <w:rFonts w:ascii="Times New Roman" w:hAnsi="Times New Roman" w:cs="Times New Roman"/>
          <w:i/>
          <w:iCs/>
          <w:color w:val="1F497D" w:themeColor="text2"/>
          <w:sz w:val="24"/>
          <w:szCs w:val="24"/>
        </w:rPr>
        <w:t>Modèle</w:t>
      </w:r>
      <w:r w:rsidRPr="009F5D1C">
        <w:rPr>
          <w:rFonts w:ascii="Times New Roman" w:hAnsi="Times New Roman" w:cs="Times New Roman"/>
          <w:color w:val="1F497D" w:themeColor="text2"/>
          <w:sz w:val="24"/>
          <w:szCs w:val="24"/>
        </w:rPr>
        <w:t xml:space="preserve"> </w:t>
      </w:r>
      <w:r w:rsidRPr="009F5D1C">
        <w:rPr>
          <w:rFonts w:ascii="Times New Roman" w:hAnsi="Times New Roman" w:cs="Times New Roman"/>
          <w:i/>
          <w:color w:val="1F497D" w:themeColor="text2"/>
          <w:sz w:val="24"/>
          <w:szCs w:val="24"/>
        </w:rPr>
        <w:t>fleur</w:t>
      </w:r>
    </w:p>
    <w:p w14:paraId="1CF7666A" w14:textId="693FC18F" w:rsidR="009F5D1C" w:rsidRPr="009F5D1C" w:rsidRDefault="009F5D1C" w:rsidP="006B1D63">
      <w:pPr>
        <w:rPr>
          <w:rFonts w:ascii="Times New Roman" w:hAnsi="Times New Roman" w:cs="Times New Roman"/>
          <w:sz w:val="24"/>
          <w:szCs w:val="24"/>
        </w:rPr>
      </w:pPr>
      <w:r w:rsidRPr="009F5D1C">
        <w:rPr>
          <w:rFonts w:ascii="Times New Roman" w:hAnsi="Times New Roman" w:cs="Times New Roman"/>
          <w:sz w:val="24"/>
          <w:szCs w:val="24"/>
        </w:rPr>
        <w:t>Ce temps se terminera par le geste de déposer</w:t>
      </w:r>
      <w:r w:rsidR="00667849">
        <w:rPr>
          <w:rFonts w:ascii="Times New Roman" w:hAnsi="Times New Roman" w:cs="Times New Roman"/>
          <w:sz w:val="24"/>
          <w:szCs w:val="24"/>
        </w:rPr>
        <w:t>,</w:t>
      </w:r>
      <w:r w:rsidRPr="009F5D1C">
        <w:rPr>
          <w:rFonts w:ascii="Times New Roman" w:hAnsi="Times New Roman" w:cs="Times New Roman"/>
          <w:sz w:val="24"/>
          <w:szCs w:val="24"/>
        </w:rPr>
        <w:t xml:space="preserve"> </w:t>
      </w:r>
      <w:r w:rsidR="00667849" w:rsidRPr="009F5D1C">
        <w:rPr>
          <w:rFonts w:ascii="Times New Roman" w:hAnsi="Times New Roman" w:cs="Times New Roman"/>
          <w:sz w:val="24"/>
          <w:szCs w:val="24"/>
        </w:rPr>
        <w:t>au pied d’une croix</w:t>
      </w:r>
      <w:r w:rsidR="00667849">
        <w:rPr>
          <w:rFonts w:ascii="Times New Roman" w:hAnsi="Times New Roman" w:cs="Times New Roman"/>
          <w:sz w:val="24"/>
          <w:szCs w:val="24"/>
        </w:rPr>
        <w:t>,</w:t>
      </w:r>
      <w:r w:rsidR="00667849" w:rsidRPr="009F5D1C">
        <w:rPr>
          <w:rFonts w:ascii="Times New Roman" w:hAnsi="Times New Roman" w:cs="Times New Roman"/>
          <w:sz w:val="24"/>
          <w:szCs w:val="24"/>
        </w:rPr>
        <w:t xml:space="preserve"> </w:t>
      </w:r>
      <w:r w:rsidRPr="009F5D1C">
        <w:rPr>
          <w:rFonts w:ascii="Times New Roman" w:hAnsi="Times New Roman" w:cs="Times New Roman"/>
          <w:sz w:val="24"/>
          <w:szCs w:val="24"/>
        </w:rPr>
        <w:t xml:space="preserve">une fleur signe de la </w:t>
      </w:r>
      <w:r w:rsidR="00667849" w:rsidRPr="009F5D1C">
        <w:rPr>
          <w:rFonts w:ascii="Times New Roman" w:hAnsi="Times New Roman" w:cs="Times New Roman"/>
          <w:sz w:val="24"/>
          <w:szCs w:val="24"/>
        </w:rPr>
        <w:t>résurrection,</w:t>
      </w:r>
    </w:p>
    <w:p w14:paraId="5A20BEA8" w14:textId="555C6AD5" w:rsidR="009F5D1C" w:rsidRPr="009F5D1C" w:rsidRDefault="009F5D1C" w:rsidP="006B1D63">
      <w:pPr>
        <w:rPr>
          <w:rFonts w:ascii="Times New Roman" w:hAnsi="Times New Roman" w:cs="Times New Roman"/>
          <w:sz w:val="24"/>
          <w:szCs w:val="24"/>
        </w:rPr>
      </w:pPr>
      <w:r w:rsidRPr="009F5D1C">
        <w:rPr>
          <w:rFonts w:ascii="Times New Roman" w:hAnsi="Times New Roman" w:cs="Times New Roman"/>
          <w:sz w:val="24"/>
          <w:szCs w:val="24"/>
        </w:rPr>
        <w:t xml:space="preserve">Les fleurs </w:t>
      </w:r>
      <w:r w:rsidR="00ED458A" w:rsidRPr="009F5D1C">
        <w:rPr>
          <w:rFonts w:ascii="Times New Roman" w:hAnsi="Times New Roman" w:cs="Times New Roman"/>
          <w:sz w:val="24"/>
          <w:szCs w:val="24"/>
        </w:rPr>
        <w:t xml:space="preserve">seront </w:t>
      </w:r>
      <w:r w:rsidR="00ED458A">
        <w:rPr>
          <w:rFonts w:ascii="Times New Roman" w:hAnsi="Times New Roman" w:cs="Times New Roman"/>
          <w:sz w:val="24"/>
          <w:szCs w:val="24"/>
        </w:rPr>
        <w:t>dessinées</w:t>
      </w:r>
      <w:r w:rsidR="00A044D1">
        <w:rPr>
          <w:rFonts w:ascii="Times New Roman" w:hAnsi="Times New Roman" w:cs="Times New Roman"/>
          <w:sz w:val="24"/>
          <w:szCs w:val="24"/>
        </w:rPr>
        <w:t xml:space="preserve"> </w:t>
      </w:r>
      <w:r w:rsidR="00F60DA5">
        <w:rPr>
          <w:rFonts w:ascii="Times New Roman" w:hAnsi="Times New Roman" w:cs="Times New Roman"/>
          <w:sz w:val="24"/>
          <w:szCs w:val="24"/>
        </w:rPr>
        <w:t xml:space="preserve">par les enfants à leur façon </w:t>
      </w:r>
      <w:r w:rsidR="00A044D1">
        <w:rPr>
          <w:rFonts w:ascii="Times New Roman" w:hAnsi="Times New Roman" w:cs="Times New Roman"/>
          <w:sz w:val="24"/>
          <w:szCs w:val="24"/>
        </w:rPr>
        <w:t xml:space="preserve">ou </w:t>
      </w:r>
      <w:r w:rsidRPr="009F5D1C">
        <w:rPr>
          <w:rFonts w:ascii="Times New Roman" w:hAnsi="Times New Roman" w:cs="Times New Roman"/>
          <w:sz w:val="24"/>
          <w:szCs w:val="24"/>
        </w:rPr>
        <w:t>imprimées</w:t>
      </w:r>
      <w:r w:rsidR="00AA4E22">
        <w:rPr>
          <w:rFonts w:ascii="Times New Roman" w:hAnsi="Times New Roman" w:cs="Times New Roman"/>
          <w:sz w:val="24"/>
          <w:szCs w:val="24"/>
        </w:rPr>
        <w:t> </w:t>
      </w:r>
      <w:r w:rsidR="004E592F">
        <w:rPr>
          <w:rFonts w:ascii="Times New Roman" w:hAnsi="Times New Roman" w:cs="Times New Roman"/>
          <w:sz w:val="24"/>
          <w:szCs w:val="24"/>
        </w:rPr>
        <w:t>puis</w:t>
      </w:r>
      <w:r w:rsidR="00AA4E22">
        <w:rPr>
          <w:rFonts w:ascii="Times New Roman" w:hAnsi="Times New Roman" w:cs="Times New Roman"/>
          <w:sz w:val="24"/>
          <w:szCs w:val="24"/>
        </w:rPr>
        <w:t xml:space="preserve"> </w:t>
      </w:r>
      <w:r w:rsidR="004E592F">
        <w:rPr>
          <w:rFonts w:ascii="Times New Roman" w:hAnsi="Times New Roman" w:cs="Times New Roman"/>
          <w:sz w:val="24"/>
          <w:szCs w:val="24"/>
        </w:rPr>
        <w:t>décorées ou imprimées</w:t>
      </w:r>
      <w:r w:rsidRPr="009F5D1C">
        <w:rPr>
          <w:rFonts w:ascii="Times New Roman" w:hAnsi="Times New Roman" w:cs="Times New Roman"/>
          <w:sz w:val="24"/>
          <w:szCs w:val="24"/>
        </w:rPr>
        <w:t>.</w:t>
      </w:r>
      <w:r w:rsidR="00667849">
        <w:rPr>
          <w:rFonts w:ascii="Times New Roman" w:hAnsi="Times New Roman" w:cs="Times New Roman"/>
          <w:sz w:val="24"/>
          <w:szCs w:val="24"/>
        </w:rPr>
        <w:t xml:space="preserve"> Elles peuvent être collées sur des baguettes si on souhaite les planter autour de la croix.</w:t>
      </w:r>
    </w:p>
    <w:p w14:paraId="353F1E2E" w14:textId="3C3F64BA" w:rsidR="009F5D1C" w:rsidRPr="009F5D1C" w:rsidRDefault="009F5D1C" w:rsidP="006B1D63">
      <w:pPr>
        <w:rPr>
          <w:rFonts w:ascii="Times New Roman" w:hAnsi="Times New Roman" w:cs="Times New Roman"/>
          <w:sz w:val="24"/>
          <w:szCs w:val="24"/>
        </w:rPr>
      </w:pPr>
      <w:r w:rsidRPr="009F5D1C">
        <w:rPr>
          <w:rFonts w:ascii="Times New Roman" w:hAnsi="Times New Roman" w:cs="Times New Roman"/>
          <w:sz w:val="24"/>
          <w:szCs w:val="24"/>
        </w:rPr>
        <w:t xml:space="preserve">L’animateur </w:t>
      </w:r>
      <w:r w:rsidR="007723B9">
        <w:rPr>
          <w:rFonts w:ascii="Times New Roman" w:hAnsi="Times New Roman" w:cs="Times New Roman"/>
          <w:sz w:val="24"/>
          <w:szCs w:val="24"/>
        </w:rPr>
        <w:t>invite les enfants à se tourner vers la</w:t>
      </w:r>
      <w:r w:rsidR="009364E9">
        <w:rPr>
          <w:rFonts w:ascii="Times New Roman" w:hAnsi="Times New Roman" w:cs="Times New Roman"/>
          <w:sz w:val="24"/>
          <w:szCs w:val="24"/>
        </w:rPr>
        <w:t xml:space="preserve"> croix puis </w:t>
      </w:r>
      <w:r w:rsidRPr="009F5D1C">
        <w:rPr>
          <w:rFonts w:ascii="Times New Roman" w:hAnsi="Times New Roman" w:cs="Times New Roman"/>
          <w:sz w:val="24"/>
          <w:szCs w:val="24"/>
        </w:rPr>
        <w:t xml:space="preserve">appelle </w:t>
      </w:r>
      <w:r w:rsidR="00ED458A">
        <w:rPr>
          <w:rFonts w:ascii="Times New Roman" w:hAnsi="Times New Roman" w:cs="Times New Roman"/>
          <w:sz w:val="24"/>
          <w:szCs w:val="24"/>
        </w:rPr>
        <w:t xml:space="preserve">l’un après l’autre </w:t>
      </w:r>
      <w:r w:rsidRPr="009F5D1C">
        <w:rPr>
          <w:rFonts w:ascii="Times New Roman" w:hAnsi="Times New Roman" w:cs="Times New Roman"/>
          <w:sz w:val="24"/>
          <w:szCs w:val="24"/>
        </w:rPr>
        <w:t xml:space="preserve">chaque enfant </w:t>
      </w:r>
      <w:r w:rsidR="004A5E90">
        <w:rPr>
          <w:rFonts w:ascii="Times New Roman" w:hAnsi="Times New Roman" w:cs="Times New Roman"/>
          <w:sz w:val="24"/>
          <w:szCs w:val="24"/>
        </w:rPr>
        <w:t>qui vien</w:t>
      </w:r>
      <w:r w:rsidR="009924B6">
        <w:rPr>
          <w:rFonts w:ascii="Times New Roman" w:hAnsi="Times New Roman" w:cs="Times New Roman"/>
          <w:sz w:val="24"/>
          <w:szCs w:val="24"/>
        </w:rPr>
        <w:t>t</w:t>
      </w:r>
      <w:r w:rsidR="004A5E90">
        <w:rPr>
          <w:rFonts w:ascii="Times New Roman" w:hAnsi="Times New Roman" w:cs="Times New Roman"/>
          <w:sz w:val="24"/>
          <w:szCs w:val="24"/>
        </w:rPr>
        <w:t xml:space="preserve"> déposer sa fleur au pied de la croix. </w:t>
      </w:r>
      <w:r w:rsidRPr="009F5D1C">
        <w:rPr>
          <w:rFonts w:ascii="Times New Roman" w:hAnsi="Times New Roman" w:cs="Times New Roman"/>
          <w:sz w:val="24"/>
          <w:szCs w:val="24"/>
        </w:rPr>
        <w:t>Un beau « jardin » sera ainsi créé autour de la croix.</w:t>
      </w:r>
    </w:p>
    <w:p w14:paraId="1D976E14" w14:textId="1FC64331" w:rsidR="00B177BE" w:rsidRPr="009F5D1C" w:rsidRDefault="009F5D1C" w:rsidP="006B1D63">
      <w:pPr>
        <w:rPr>
          <w:rFonts w:ascii="Times New Roman" w:hAnsi="Times New Roman" w:cs="Times New Roman"/>
          <w:sz w:val="24"/>
          <w:szCs w:val="24"/>
        </w:rPr>
      </w:pPr>
      <w:r w:rsidRPr="009F5D1C">
        <w:rPr>
          <w:rFonts w:ascii="Times New Roman" w:hAnsi="Times New Roman" w:cs="Times New Roman"/>
          <w:sz w:val="24"/>
          <w:szCs w:val="24"/>
        </w:rPr>
        <w:t>Les enfants entourent la croix, se donnent la main et chantent « Au jardin de nos cœurs ».</w:t>
      </w:r>
    </w:p>
    <w:p w14:paraId="0ABC03E5" w14:textId="77777777" w:rsidR="003849B9" w:rsidRDefault="003849B9" w:rsidP="006B1D63">
      <w:pPr>
        <w:pStyle w:val="NormalWeb"/>
        <w:spacing w:before="0" w:beforeAutospacing="0" w:after="0" w:afterAutospacing="0"/>
        <w:rPr>
          <w:color w:val="FF0000"/>
        </w:rPr>
      </w:pPr>
    </w:p>
    <w:p w14:paraId="0CFDF6B1" w14:textId="77777777" w:rsidR="006B1D63" w:rsidRDefault="00DC2860" w:rsidP="006B1D6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color w:val="333333"/>
        </w:rPr>
      </w:pPr>
      <w:r>
        <w:rPr>
          <w:b/>
          <w:color w:val="333333"/>
        </w:rPr>
        <w:t>5</w:t>
      </w:r>
      <w:r w:rsidRPr="00254011">
        <w:rPr>
          <w:b/>
          <w:color w:val="333333"/>
          <w:vertAlign w:val="superscript"/>
        </w:rPr>
        <w:t>ème</w:t>
      </w:r>
      <w:r>
        <w:rPr>
          <w:b/>
          <w:color w:val="333333"/>
        </w:rPr>
        <w:t xml:space="preserve"> temps</w:t>
      </w:r>
      <w:r w:rsidRPr="00DF038C">
        <w:rPr>
          <w:b/>
          <w:color w:val="333333"/>
        </w:rPr>
        <w:t xml:space="preserve"> </w:t>
      </w:r>
      <w:r>
        <w:rPr>
          <w:b/>
          <w:color w:val="333333"/>
        </w:rPr>
        <w:t>A</w:t>
      </w:r>
      <w:r w:rsidR="002A5E57" w:rsidRPr="00DF038C">
        <w:rPr>
          <w:b/>
          <w:color w:val="333333"/>
        </w:rPr>
        <w:t xml:space="preserve">ctualisation </w:t>
      </w:r>
      <w:r>
        <w:rPr>
          <w:b/>
          <w:color w:val="333333"/>
        </w:rPr>
        <w:t>M</w:t>
      </w:r>
      <w:r w:rsidR="002A5E57" w:rsidRPr="00DF038C">
        <w:rPr>
          <w:b/>
          <w:color w:val="333333"/>
        </w:rPr>
        <w:t>éditation</w:t>
      </w:r>
      <w:r w:rsidR="006324A9" w:rsidRPr="00DF038C">
        <w:rPr>
          <w:b/>
          <w:color w:val="333333"/>
        </w:rPr>
        <w:t xml:space="preserve"> </w:t>
      </w:r>
    </w:p>
    <w:p w14:paraId="39B875D9" w14:textId="57EBD2AC" w:rsidR="00F66673" w:rsidRDefault="00F66673" w:rsidP="006B1D6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color w:val="333333"/>
        </w:rPr>
      </w:pPr>
      <w:r>
        <w:rPr>
          <w:b/>
          <w:color w:val="333333"/>
        </w:rPr>
        <w:t xml:space="preserve">Chemin de croix </w:t>
      </w:r>
      <w:r w:rsidRPr="00DF038C">
        <w:rPr>
          <w:b/>
          <w:color w:val="333333"/>
        </w:rPr>
        <w:t xml:space="preserve">Enfants </w:t>
      </w:r>
      <w:r>
        <w:rPr>
          <w:b/>
          <w:color w:val="333333"/>
        </w:rPr>
        <w:t>Jeunes</w:t>
      </w:r>
    </w:p>
    <w:p w14:paraId="4D9A7231" w14:textId="039482CF" w:rsidR="0025457E" w:rsidRPr="00165A06" w:rsidRDefault="006324A9" w:rsidP="006B1D63">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color w:val="FF0000"/>
        </w:rPr>
      </w:pPr>
      <w:r w:rsidRPr="0025457E">
        <w:rPr>
          <w:bCs/>
          <w:color w:val="FF0000"/>
        </w:rPr>
        <w:t>10mn</w:t>
      </w:r>
    </w:p>
    <w:p w14:paraId="6304CBE4" w14:textId="3FEBE5C5" w:rsidR="00165A06" w:rsidRDefault="00165A06" w:rsidP="006B1D63">
      <w:pPr>
        <w:pStyle w:val="NormalWeb"/>
        <w:spacing w:before="0" w:beforeAutospacing="0" w:after="0" w:afterAutospacing="0"/>
        <w:rPr>
          <w:i/>
          <w:iCs/>
          <w:color w:val="1F497D" w:themeColor="text2"/>
        </w:rPr>
      </w:pPr>
    </w:p>
    <w:p w14:paraId="04CC523A" w14:textId="57DA8936" w:rsidR="0025457E" w:rsidRPr="0085348D" w:rsidRDefault="004A5F1B" w:rsidP="006B1D63">
      <w:pPr>
        <w:pStyle w:val="NormalWeb"/>
        <w:spacing w:before="0" w:beforeAutospacing="0" w:after="0" w:afterAutospacing="0"/>
        <w:rPr>
          <w:i/>
          <w:iCs/>
          <w:color w:val="333333"/>
        </w:rPr>
      </w:pPr>
      <w:r w:rsidRPr="00E73347">
        <w:rPr>
          <w:noProof/>
          <w:color w:val="000000" w:themeColor="text1"/>
        </w:rPr>
        <mc:AlternateContent>
          <mc:Choice Requires="wps">
            <w:drawing>
              <wp:anchor distT="0" distB="0" distL="114300" distR="114300" simplePos="0" relativeHeight="251752448" behindDoc="0" locked="0" layoutInCell="1" allowOverlap="1" wp14:anchorId="3B30E25B" wp14:editId="093E474A">
                <wp:simplePos x="0" y="0"/>
                <wp:positionH relativeFrom="leftMargin">
                  <wp:posOffset>98425</wp:posOffset>
                </wp:positionH>
                <wp:positionV relativeFrom="paragraph">
                  <wp:posOffset>57785</wp:posOffset>
                </wp:positionV>
                <wp:extent cx="208280" cy="186055"/>
                <wp:effectExtent l="30162" t="65088" r="31433" b="0"/>
                <wp:wrapSquare wrapText="bothSides"/>
                <wp:docPr id="1000210312" name="Flèche : courbe vers le haut 1000210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1507F1C5" w14:textId="77777777" w:rsidR="0025457E" w:rsidRPr="007638BD" w:rsidRDefault="0025457E" w:rsidP="0025457E">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30E25B" id="Flèche : courbe vers le haut 1000210312" o:spid="_x0000_s1035" type="#_x0000_t104" style="position:absolute;margin-left:7.75pt;margin-top:4.55pt;width:16.4pt;height:14.65pt;rotation:3285456fd;z-index:2517524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S5WWgIAALY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" adj="11953,19188,5400" fillcolor="#4f81bd" strokecolor="#385d8a" strokeweight="2pt">
                <v:textbox>
                  <w:txbxContent>
                    <w:p w14:paraId="1507F1C5" w14:textId="77777777" w:rsidR="0025457E" w:rsidRPr="007638BD" w:rsidRDefault="0025457E" w:rsidP="0025457E">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type="square" anchorx="margin"/>
              </v:shape>
            </w:pict>
          </mc:Fallback>
        </mc:AlternateContent>
      </w:r>
      <w:r w:rsidR="0025457E" w:rsidRPr="0085348D">
        <w:rPr>
          <w:i/>
          <w:iCs/>
          <w:color w:val="1F497D" w:themeColor="text2"/>
        </w:rPr>
        <w:t xml:space="preserve">Carnet de route </w:t>
      </w:r>
      <w:r w:rsidR="00FB687F" w:rsidRPr="0085348D">
        <w:rPr>
          <w:i/>
          <w:iCs/>
          <w:color w:val="1F497D" w:themeColor="text2"/>
        </w:rPr>
        <w:t>j</w:t>
      </w:r>
      <w:r w:rsidR="0025457E" w:rsidRPr="0085348D">
        <w:rPr>
          <w:i/>
          <w:iCs/>
          <w:color w:val="1F497D" w:themeColor="text2"/>
        </w:rPr>
        <w:t>eunes</w:t>
      </w:r>
      <w:r w:rsidR="0025457E" w:rsidRPr="0085348D">
        <w:rPr>
          <w:i/>
          <w:iCs/>
          <w:color w:val="1F497D" w:themeColor="text2"/>
        </w:rPr>
        <w:br/>
        <w:t xml:space="preserve">Méditation </w:t>
      </w:r>
      <w:r w:rsidR="0085348D" w:rsidRPr="0085348D">
        <w:rPr>
          <w:i/>
          <w:iCs/>
          <w:color w:val="1F497D" w:themeColor="text2"/>
        </w:rPr>
        <w:t xml:space="preserve">enfance </w:t>
      </w:r>
      <w:r w:rsidR="0025457E" w:rsidRPr="0085348D">
        <w:rPr>
          <w:i/>
          <w:iCs/>
          <w:color w:val="1F497D" w:themeColor="text2"/>
        </w:rPr>
        <w:t xml:space="preserve">Chemin de croix - Diaporama </w:t>
      </w:r>
      <w:r w:rsidR="0085348D" w:rsidRPr="0085348D">
        <w:rPr>
          <w:i/>
          <w:iCs/>
          <w:color w:val="1F497D" w:themeColor="text2"/>
        </w:rPr>
        <w:t xml:space="preserve">enfance </w:t>
      </w:r>
      <w:r w:rsidR="00FB687F" w:rsidRPr="0085348D">
        <w:rPr>
          <w:i/>
          <w:iCs/>
          <w:color w:val="1F497D" w:themeColor="text2"/>
        </w:rPr>
        <w:t>C</w:t>
      </w:r>
      <w:r w:rsidR="0025457E" w:rsidRPr="0085348D">
        <w:rPr>
          <w:i/>
          <w:iCs/>
          <w:color w:val="1F497D" w:themeColor="text2"/>
        </w:rPr>
        <w:t>hemin de croix</w:t>
      </w:r>
      <w:r w:rsidR="0025457E" w:rsidRPr="0085348D">
        <w:rPr>
          <w:i/>
          <w:iCs/>
          <w:color w:val="1F497D" w:themeColor="text2"/>
        </w:rPr>
        <w:br/>
      </w:r>
      <w:bookmarkStart w:id="15" w:name="_Hlk135987910"/>
      <w:r w:rsidR="0085348D" w:rsidRPr="0085348D">
        <w:rPr>
          <w:i/>
          <w:iCs/>
          <w:color w:val="1F497D" w:themeColor="text2"/>
        </w:rPr>
        <w:t>Repères pour adultes :</w:t>
      </w:r>
      <w:r w:rsidR="00D227B2">
        <w:rPr>
          <w:i/>
          <w:iCs/>
          <w:color w:val="1F497D" w:themeColor="text2"/>
        </w:rPr>
        <w:t xml:space="preserve"> </w:t>
      </w:r>
      <w:r w:rsidR="0025457E" w:rsidRPr="0085348D">
        <w:rPr>
          <w:i/>
          <w:iCs/>
          <w:color w:val="1F497D" w:themeColor="text2"/>
        </w:rPr>
        <w:t xml:space="preserve">Commentaire du chemin de croix par l’artiste Sr Mercedes </w:t>
      </w:r>
      <w:bookmarkEnd w:id="15"/>
    </w:p>
    <w:p w14:paraId="7411CA08" w14:textId="2D7B2F72" w:rsidR="0025457E" w:rsidRPr="00702A10" w:rsidRDefault="0025457E" w:rsidP="006B1D63">
      <w:pPr>
        <w:pStyle w:val="NormalWeb"/>
        <w:spacing w:before="0" w:beforeAutospacing="0" w:after="0" w:afterAutospacing="0"/>
        <w:rPr>
          <w:color w:val="1F497D" w:themeColor="text2"/>
        </w:rPr>
      </w:pPr>
    </w:p>
    <w:p w14:paraId="052C365A" w14:textId="77777777" w:rsidR="00A168C6" w:rsidRDefault="0025457E" w:rsidP="006B1D63">
      <w:pPr>
        <w:pStyle w:val="NormalWeb"/>
        <w:spacing w:before="0" w:beforeAutospacing="0" w:after="0" w:afterAutospacing="0"/>
        <w:rPr>
          <w:color w:val="1F497D" w:themeColor="text2"/>
        </w:rPr>
      </w:pPr>
      <w:r>
        <w:rPr>
          <w:b/>
          <w:color w:val="000000" w:themeColor="text1"/>
        </w:rPr>
        <w:t>A</w:t>
      </w:r>
      <w:r w:rsidRPr="00E73347">
        <w:rPr>
          <w:b/>
          <w:color w:val="000000" w:themeColor="text1"/>
        </w:rPr>
        <w:t>ctualisation</w:t>
      </w:r>
      <w:r>
        <w:rPr>
          <w:color w:val="000000" w:themeColor="text1"/>
        </w:rPr>
        <w:t xml:space="preserve"> </w:t>
      </w:r>
      <w:r>
        <w:rPr>
          <w:color w:val="000000" w:themeColor="text1"/>
        </w:rPr>
        <w:br/>
        <w:t xml:space="preserve">Inviter à remplir le paragraphe « Dans ta vie » </w:t>
      </w:r>
      <w:r w:rsidRPr="00832066">
        <w:rPr>
          <w:color w:val="1F497D" w:themeColor="text2"/>
        </w:rPr>
        <w:t>Carnet de route</w:t>
      </w:r>
      <w:r>
        <w:rPr>
          <w:color w:val="1F497D" w:themeColor="text2"/>
        </w:rPr>
        <w:t xml:space="preserve"> dernière page</w:t>
      </w:r>
      <w:r w:rsidR="00A168C6">
        <w:rPr>
          <w:color w:val="1F497D" w:themeColor="text2"/>
        </w:rPr>
        <w:t xml:space="preserve"> 12</w:t>
      </w:r>
    </w:p>
    <w:p w14:paraId="51D37CD3" w14:textId="08F6E9EC" w:rsidR="00A168C6" w:rsidRPr="00A168C6" w:rsidRDefault="00A168C6" w:rsidP="00A168C6">
      <w:pPr>
        <w:widowControl w:val="0"/>
        <w:spacing w:line="276" w:lineRule="auto"/>
        <w:rPr>
          <w:rFonts w:ascii="Times New Roman" w:hAnsi="Times New Roman" w:cs="Times New Roman"/>
          <w:b/>
          <w:bCs/>
          <w:sz w:val="24"/>
          <w:szCs w:val="24"/>
        </w:rPr>
      </w:pPr>
      <w:r w:rsidRPr="00A168C6">
        <w:rPr>
          <w:rFonts w:ascii="Times New Roman" w:hAnsi="Times New Roman" w:cs="Times New Roman"/>
          <w:sz w:val="24"/>
          <w:szCs w:val="24"/>
        </w:rPr>
        <w:t>Paul nous dit :</w:t>
      </w:r>
      <w:r w:rsidRPr="00A168C6">
        <w:rPr>
          <w:rFonts w:ascii="Times New Roman" w:hAnsi="Times New Roman" w:cs="Times New Roman"/>
          <w:b/>
          <w:bCs/>
          <w:sz w:val="24"/>
          <w:szCs w:val="24"/>
        </w:rPr>
        <w:br/>
      </w:r>
      <w:r>
        <w:rPr>
          <w:rFonts w:ascii="Times New Roman" w:hAnsi="Times New Roman" w:cs="Times New Roman"/>
          <w:sz w:val="24"/>
          <w:szCs w:val="24"/>
        </w:rPr>
        <w:t>« </w:t>
      </w:r>
      <w:r w:rsidRPr="00A168C6">
        <w:rPr>
          <w:rFonts w:ascii="Times New Roman" w:hAnsi="Times New Roman" w:cs="Times New Roman"/>
          <w:sz w:val="24"/>
          <w:szCs w:val="24"/>
        </w:rPr>
        <w:t>La croix est folie aux yeux des hommes ! Folie qui dépasse toute sagesse !</w:t>
      </w:r>
      <w:r>
        <w:rPr>
          <w:rFonts w:ascii="Times New Roman" w:hAnsi="Times New Roman" w:cs="Times New Roman"/>
          <w:sz w:val="24"/>
          <w:szCs w:val="24"/>
        </w:rPr>
        <w:t> »</w:t>
      </w:r>
    </w:p>
    <w:p w14:paraId="72829DE3" w14:textId="77777777" w:rsidR="00305692" w:rsidRDefault="00A168C6" w:rsidP="00305692">
      <w:pPr>
        <w:widowControl w:val="0"/>
      </w:pPr>
      <w:r w:rsidRPr="00A168C6">
        <w:rPr>
          <w:rFonts w:ascii="Times New Roman" w:hAnsi="Times New Roman" w:cs="Times New Roman"/>
          <w:sz w:val="24"/>
          <w:szCs w:val="24"/>
        </w:rPr>
        <w:t>Contemplons la croix !</w:t>
      </w:r>
      <w:r>
        <w:rPr>
          <w:rFonts w:ascii="Times New Roman" w:hAnsi="Times New Roman" w:cs="Times New Roman"/>
          <w:sz w:val="24"/>
          <w:szCs w:val="24"/>
        </w:rPr>
        <w:t xml:space="preserve"> </w:t>
      </w:r>
      <w:r w:rsidR="00305692" w:rsidRPr="00305692">
        <w:rPr>
          <w:rFonts w:ascii="Times New Roman" w:hAnsi="Times New Roman" w:cs="Times New Roman"/>
          <w:sz w:val="24"/>
          <w:szCs w:val="24"/>
        </w:rPr>
        <w:t>Jésus, Fils de Dieu !</w:t>
      </w:r>
    </w:p>
    <w:p w14:paraId="3968852B" w14:textId="3E9A2FC6" w:rsidR="00A168C6" w:rsidRPr="00A168C6" w:rsidRDefault="00A168C6" w:rsidP="00A168C6">
      <w:pPr>
        <w:widowControl w:val="0"/>
        <w:spacing w:line="276" w:lineRule="auto"/>
        <w:rPr>
          <w:rFonts w:ascii="Times New Roman" w:hAnsi="Times New Roman" w:cs="Times New Roman"/>
          <w:sz w:val="24"/>
          <w:szCs w:val="24"/>
        </w:rPr>
      </w:pPr>
      <w:r w:rsidRPr="00A168C6">
        <w:rPr>
          <w:rFonts w:ascii="Times New Roman" w:hAnsi="Times New Roman" w:cs="Times New Roman"/>
          <w:sz w:val="24"/>
          <w:szCs w:val="24"/>
        </w:rPr>
        <w:t xml:space="preserve">Contemplons ce Dieu fragile, désarmé, Amour crucifié ! </w:t>
      </w:r>
    </w:p>
    <w:p w14:paraId="782FE109" w14:textId="77777777" w:rsidR="00305692" w:rsidRDefault="00A168C6" w:rsidP="00A168C6">
      <w:pPr>
        <w:widowControl w:val="0"/>
        <w:spacing w:line="276" w:lineRule="auto"/>
        <w:rPr>
          <w:rFonts w:ascii="Times New Roman" w:hAnsi="Times New Roman" w:cs="Times New Roman"/>
          <w:sz w:val="24"/>
          <w:szCs w:val="24"/>
        </w:rPr>
      </w:pPr>
      <w:r w:rsidRPr="00A168C6">
        <w:rPr>
          <w:rFonts w:ascii="Times New Roman" w:hAnsi="Times New Roman" w:cs="Times New Roman"/>
          <w:sz w:val="24"/>
          <w:szCs w:val="24"/>
        </w:rPr>
        <w:t>A quel moment de ma vie j’ai eu l’impression d’être, comme Jésus, seul, abandonné, souffrant ?</w:t>
      </w:r>
    </w:p>
    <w:p w14:paraId="6E67DA06" w14:textId="2D96F09C" w:rsidR="00305692" w:rsidRPr="00305692" w:rsidRDefault="00305692" w:rsidP="00305692">
      <w:pPr>
        <w:widowControl w:val="0"/>
        <w:rPr>
          <w:rFonts w:ascii="Times New Roman" w:hAnsi="Times New Roman" w:cs="Times New Roman"/>
          <w:sz w:val="24"/>
          <w:szCs w:val="24"/>
        </w:rPr>
      </w:pPr>
      <w:r w:rsidRPr="00305692">
        <w:rPr>
          <w:rFonts w:ascii="Times New Roman" w:hAnsi="Times New Roman" w:cs="Times New Roman"/>
          <w:sz w:val="24"/>
          <w:szCs w:val="24"/>
        </w:rPr>
        <w:t>A quel moment je me suis senti réconforté, consolé</w:t>
      </w:r>
      <w:r>
        <w:rPr>
          <w:rFonts w:ascii="Times New Roman" w:hAnsi="Times New Roman" w:cs="Times New Roman"/>
          <w:sz w:val="24"/>
          <w:szCs w:val="24"/>
        </w:rPr>
        <w:t xml:space="preserve"> </w:t>
      </w:r>
      <w:r w:rsidRPr="00305692">
        <w:rPr>
          <w:rFonts w:ascii="Times New Roman" w:hAnsi="Times New Roman" w:cs="Times New Roman"/>
          <w:sz w:val="24"/>
          <w:szCs w:val="24"/>
        </w:rPr>
        <w:t xml:space="preserve">? </w:t>
      </w:r>
    </w:p>
    <w:p w14:paraId="56431409" w14:textId="160F5AE4" w:rsidR="00A168C6" w:rsidRPr="00A168C6" w:rsidRDefault="00A168C6" w:rsidP="00A168C6">
      <w:pPr>
        <w:widowControl w:val="0"/>
        <w:spacing w:line="276" w:lineRule="auto"/>
        <w:rPr>
          <w:rFonts w:ascii="Times New Roman" w:hAnsi="Times New Roman" w:cs="Times New Roman"/>
          <w:sz w:val="24"/>
          <w:szCs w:val="24"/>
        </w:rPr>
      </w:pPr>
      <w:r w:rsidRPr="00A168C6">
        <w:rPr>
          <w:rFonts w:ascii="Times New Roman" w:hAnsi="Times New Roman" w:cs="Times New Roman"/>
          <w:sz w:val="24"/>
          <w:szCs w:val="24"/>
        </w:rPr>
        <w:t xml:space="preserve">A quel moment de ma vie j’ai ressenti le grand </w:t>
      </w:r>
      <w:r w:rsidR="00491849">
        <w:rPr>
          <w:rFonts w:ascii="Times New Roman" w:hAnsi="Times New Roman" w:cs="Times New Roman"/>
          <w:sz w:val="24"/>
          <w:szCs w:val="24"/>
        </w:rPr>
        <w:t>A</w:t>
      </w:r>
      <w:r w:rsidRPr="00A168C6">
        <w:rPr>
          <w:rFonts w:ascii="Times New Roman" w:hAnsi="Times New Roman" w:cs="Times New Roman"/>
          <w:sz w:val="24"/>
          <w:szCs w:val="24"/>
        </w:rPr>
        <w:t xml:space="preserve">mour de Dieu ? </w:t>
      </w:r>
    </w:p>
    <w:p w14:paraId="66647DA0" w14:textId="77777777" w:rsidR="00A168C6" w:rsidRDefault="00A168C6" w:rsidP="00A168C6">
      <w:pPr>
        <w:widowControl w:val="0"/>
        <w:rPr>
          <w:sz w:val="20"/>
          <w:szCs w:val="20"/>
        </w:rPr>
      </w:pPr>
      <w:r>
        <w:t> </w:t>
      </w:r>
    </w:p>
    <w:p w14:paraId="5DD5F768" w14:textId="0378BDB5" w:rsidR="006B1D63" w:rsidRPr="00A168C6" w:rsidRDefault="006B1D63" w:rsidP="006B1D63">
      <w:pPr>
        <w:pStyle w:val="NormalWeb"/>
        <w:spacing w:before="0" w:beforeAutospacing="0" w:after="0" w:afterAutospacing="0"/>
        <w:rPr>
          <w:color w:val="000000" w:themeColor="text1"/>
        </w:rPr>
      </w:pPr>
      <w:r w:rsidRPr="006B1D63">
        <w:rPr>
          <w:b/>
          <w:bCs/>
          <w:color w:val="333333"/>
        </w:rPr>
        <w:t>Déroulement du chemin de croix</w:t>
      </w:r>
    </w:p>
    <w:p w14:paraId="1D88F271" w14:textId="4CDBB66D" w:rsidR="00242BAE" w:rsidRDefault="00B824FF" w:rsidP="006B1D63">
      <w:pPr>
        <w:pStyle w:val="NormalWeb"/>
        <w:spacing w:before="0" w:beforeAutospacing="0" w:after="0" w:afterAutospacing="0"/>
        <w:rPr>
          <w:color w:val="333333"/>
        </w:rPr>
      </w:pPr>
      <w:r w:rsidRPr="00B824FF">
        <w:rPr>
          <w:b/>
          <w:bCs/>
          <w:color w:val="333333"/>
        </w:rPr>
        <w:t>Introduction</w:t>
      </w:r>
      <w:r>
        <w:rPr>
          <w:color w:val="333333"/>
        </w:rPr>
        <w:t xml:space="preserve"> </w:t>
      </w:r>
      <w:r w:rsidR="00CF4DDF" w:rsidRPr="00DF038C">
        <w:rPr>
          <w:color w:val="333333"/>
        </w:rPr>
        <w:t xml:space="preserve">Daniel </w:t>
      </w:r>
      <w:r w:rsidR="00136AAA" w:rsidRPr="00DF038C">
        <w:rPr>
          <w:color w:val="333333"/>
        </w:rPr>
        <w:t>Margue</w:t>
      </w:r>
      <w:r w:rsidR="00100BEF" w:rsidRPr="00DF038C">
        <w:rPr>
          <w:color w:val="333333"/>
        </w:rPr>
        <w:t>r</w:t>
      </w:r>
      <w:r w:rsidR="00136AAA" w:rsidRPr="00DF038C">
        <w:rPr>
          <w:color w:val="333333"/>
        </w:rPr>
        <w:t xml:space="preserve">at </w:t>
      </w:r>
      <w:r w:rsidR="00A220C4">
        <w:rPr>
          <w:color w:val="333333"/>
        </w:rPr>
        <w:t xml:space="preserve">un exégète, un bibliste qui </w:t>
      </w:r>
      <w:r w:rsidR="00CA1697">
        <w:rPr>
          <w:color w:val="333333"/>
        </w:rPr>
        <w:t xml:space="preserve">connait bien la Parole de Dieu </w:t>
      </w:r>
      <w:r w:rsidR="005321C7">
        <w:rPr>
          <w:color w:val="333333"/>
        </w:rPr>
        <w:t xml:space="preserve">nous dit que la </w:t>
      </w:r>
      <w:r w:rsidR="006D2E82">
        <w:rPr>
          <w:color w:val="333333"/>
        </w:rPr>
        <w:t>résurrection de Jésus ne peut pas se prouver</w:t>
      </w:r>
      <w:r w:rsidR="00156D95">
        <w:rPr>
          <w:color w:val="333333"/>
        </w:rPr>
        <w:t xml:space="preserve">, on ne peut pas démontrer que Jésus est </w:t>
      </w:r>
      <w:r w:rsidR="008E2CBF">
        <w:rPr>
          <w:color w:val="333333"/>
        </w:rPr>
        <w:t>ressuscité</w:t>
      </w:r>
      <w:r w:rsidR="00156D95">
        <w:rPr>
          <w:color w:val="333333"/>
        </w:rPr>
        <w:t xml:space="preserve"> </w:t>
      </w:r>
      <w:r w:rsidR="008E2CBF">
        <w:rPr>
          <w:color w:val="333333"/>
        </w:rPr>
        <w:t xml:space="preserve">mais c’est </w:t>
      </w:r>
      <w:r w:rsidR="00CE21D7">
        <w:rPr>
          <w:color w:val="333333"/>
        </w:rPr>
        <w:t xml:space="preserve">par le </w:t>
      </w:r>
      <w:r w:rsidR="00C36ECF">
        <w:rPr>
          <w:color w:val="333333"/>
        </w:rPr>
        <w:t xml:space="preserve">témoignage d’hommes et de femmes qui ont été touchés, </w:t>
      </w:r>
      <w:r w:rsidR="00D625AE">
        <w:rPr>
          <w:color w:val="333333"/>
        </w:rPr>
        <w:t xml:space="preserve">qui ont rencontré le </w:t>
      </w:r>
      <w:r w:rsidR="00170F91">
        <w:rPr>
          <w:color w:val="333333"/>
        </w:rPr>
        <w:t>Ressuscité.</w:t>
      </w:r>
      <w:r w:rsidR="0050459F">
        <w:rPr>
          <w:color w:val="333333"/>
        </w:rPr>
        <w:t xml:space="preserve"> </w:t>
      </w:r>
    </w:p>
    <w:p w14:paraId="05BBDEB9" w14:textId="77777777" w:rsidR="00D61E00" w:rsidRPr="00DF038C" w:rsidRDefault="00D61E00" w:rsidP="006B1D63">
      <w:pPr>
        <w:pStyle w:val="NormalWeb"/>
        <w:spacing w:before="0" w:beforeAutospacing="0" w:after="0" w:afterAutospacing="0"/>
        <w:rPr>
          <w:color w:val="333333"/>
        </w:rPr>
      </w:pPr>
    </w:p>
    <w:tbl>
      <w:tblPr>
        <w:tblW w:w="1053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38"/>
      </w:tblGrid>
      <w:tr w:rsidR="00902D76" w14:paraId="3D1BA05A" w14:textId="77777777" w:rsidTr="00902D76">
        <w:trPr>
          <w:trHeight w:val="1253"/>
        </w:trPr>
        <w:tc>
          <w:tcPr>
            <w:tcW w:w="10538" w:type="dxa"/>
          </w:tcPr>
          <w:p w14:paraId="21290117" w14:textId="5864D40B" w:rsidR="00902D76" w:rsidRDefault="00902D76" w:rsidP="006B1D63">
            <w:pPr>
              <w:pStyle w:val="NormalWeb"/>
              <w:spacing w:before="0" w:beforeAutospacing="0" w:after="0" w:afterAutospacing="0"/>
              <w:rPr>
                <w:color w:val="333333"/>
              </w:rPr>
            </w:pPr>
            <w:r w:rsidRPr="006B1D63">
              <w:rPr>
                <w:b/>
                <w:bCs/>
                <w:color w:val="333333"/>
              </w:rPr>
              <w:t>Repère</w:t>
            </w:r>
            <w:r w:rsidR="00636177">
              <w:rPr>
                <w:color w:val="333333"/>
              </w:rPr>
              <w:t xml:space="preserve"> : </w:t>
            </w:r>
            <w:r w:rsidR="00636177" w:rsidRPr="00A966E3">
              <w:rPr>
                <w:color w:val="333333"/>
                <w:sz w:val="16"/>
                <w:szCs w:val="16"/>
              </w:rPr>
              <w:t xml:space="preserve">extrait de Daniel </w:t>
            </w:r>
            <w:r w:rsidR="001D4C75" w:rsidRPr="00A966E3">
              <w:rPr>
                <w:color w:val="333333"/>
                <w:sz w:val="16"/>
                <w:szCs w:val="16"/>
              </w:rPr>
              <w:t>Marguera</w:t>
            </w:r>
            <w:r w:rsidR="001D4C75">
              <w:rPr>
                <w:color w:val="333333"/>
                <w:sz w:val="16"/>
                <w:szCs w:val="16"/>
              </w:rPr>
              <w:t>t</w:t>
            </w:r>
            <w:r w:rsidR="001D4C75" w:rsidRPr="00A966E3">
              <w:rPr>
                <w:color w:val="333333"/>
                <w:sz w:val="16"/>
                <w:szCs w:val="16"/>
              </w:rPr>
              <w:t xml:space="preserve"> </w:t>
            </w:r>
            <w:r w:rsidR="001D4C75" w:rsidRPr="001D4C75">
              <w:rPr>
                <w:i/>
                <w:iCs/>
                <w:color w:val="333333"/>
                <w:sz w:val="16"/>
                <w:szCs w:val="16"/>
              </w:rPr>
              <w:t>Résurrection</w:t>
            </w:r>
            <w:r w:rsidR="001D4C75" w:rsidRPr="00A966E3">
              <w:rPr>
                <w:i/>
                <w:iCs/>
                <w:color w:val="333333"/>
                <w:sz w:val="16"/>
                <w:szCs w:val="16"/>
              </w:rPr>
              <w:t>, une</w:t>
            </w:r>
            <w:r w:rsidR="00A966E3" w:rsidRPr="00A966E3">
              <w:rPr>
                <w:i/>
                <w:iCs/>
                <w:color w:val="333333"/>
                <w:sz w:val="16"/>
                <w:szCs w:val="16"/>
              </w:rPr>
              <w:t xml:space="preserve"> histoire de Vie</w:t>
            </w:r>
            <w:r w:rsidR="00A966E3" w:rsidRPr="00A966E3">
              <w:rPr>
                <w:color w:val="333333"/>
                <w:sz w:val="16"/>
                <w:szCs w:val="16"/>
              </w:rPr>
              <w:t xml:space="preserve"> </w:t>
            </w:r>
            <w:r w:rsidRPr="00A966E3">
              <w:rPr>
                <w:color w:val="333333"/>
                <w:sz w:val="16"/>
                <w:szCs w:val="16"/>
              </w:rPr>
              <w:t>« </w:t>
            </w:r>
            <w:r w:rsidRPr="00DF038C">
              <w:rPr>
                <w:color w:val="333333"/>
              </w:rPr>
              <w:t xml:space="preserve">Paul dans son message aux Corinthiens, est dans l’incapacité de prouver la résurrection par une argumentation rationnelle. Retenons bien cette impossibilité. La résurrection ne fait pas l’objet d’une démonstration, comme si voir le ressuscité consistait à enregistrer une information à son sujet. Pâques ne se donne qu’au creux d’une histoire d’hommes et de femmes touchés. Avant d’être un objet de croyance, la résurrection est le lieu de la foi, le lieu où nait la foi. » p 37 </w:t>
            </w:r>
          </w:p>
        </w:tc>
      </w:tr>
    </w:tbl>
    <w:p w14:paraId="4C4E8BE1" w14:textId="77777777" w:rsidR="00B90A97" w:rsidRPr="00DF038C" w:rsidRDefault="00B90A97" w:rsidP="006B1D63">
      <w:pPr>
        <w:pStyle w:val="NormalWeb"/>
        <w:spacing w:before="0" w:beforeAutospacing="0" w:after="0" w:afterAutospacing="0"/>
        <w:rPr>
          <w:color w:val="333333"/>
        </w:rPr>
      </w:pPr>
    </w:p>
    <w:p w14:paraId="7C590868" w14:textId="58832811" w:rsidR="00D61E00" w:rsidRPr="00DF038C" w:rsidRDefault="00E30627" w:rsidP="006B1D63">
      <w:pPr>
        <w:pStyle w:val="NormalWeb"/>
        <w:spacing w:before="0" w:beforeAutospacing="0" w:after="0" w:afterAutospacing="0"/>
        <w:rPr>
          <w:color w:val="333333"/>
        </w:rPr>
      </w:pPr>
      <w:r w:rsidRPr="00DF038C">
        <w:rPr>
          <w:color w:val="333333"/>
        </w:rPr>
        <w:t xml:space="preserve">Nous allons essayer maintenant de nous laisser toucher par </w:t>
      </w:r>
      <w:r w:rsidR="00E72172" w:rsidRPr="00DF038C">
        <w:rPr>
          <w:color w:val="333333"/>
        </w:rPr>
        <w:t>le R</w:t>
      </w:r>
      <w:r w:rsidRPr="00DF038C">
        <w:rPr>
          <w:color w:val="333333"/>
        </w:rPr>
        <w:t xml:space="preserve">essuscité, en vivant un moment du chemin de croix, lieu par excellence de la manifestation de Dieu.  </w:t>
      </w:r>
    </w:p>
    <w:p w14:paraId="0770BF13" w14:textId="41ECD857" w:rsidR="00E30627" w:rsidRPr="00DF038C" w:rsidRDefault="00CF4DDF" w:rsidP="006B1D63">
      <w:pPr>
        <w:pStyle w:val="NormalWeb"/>
        <w:spacing w:before="0" w:beforeAutospacing="0" w:after="0" w:afterAutospacing="0"/>
        <w:rPr>
          <w:color w:val="333333"/>
        </w:rPr>
      </w:pPr>
      <w:r w:rsidRPr="00DF038C">
        <w:rPr>
          <w:color w:val="333333"/>
        </w:rPr>
        <w:t xml:space="preserve">Nous allons contempler </w:t>
      </w:r>
      <w:r w:rsidR="005579FE">
        <w:rPr>
          <w:color w:val="333333"/>
        </w:rPr>
        <w:t xml:space="preserve">4 </w:t>
      </w:r>
      <w:r w:rsidR="00DF038C" w:rsidRPr="00DF038C">
        <w:rPr>
          <w:color w:val="333333"/>
        </w:rPr>
        <w:t>images</w:t>
      </w:r>
      <w:r w:rsidR="00E30627" w:rsidRPr="00DF038C">
        <w:rPr>
          <w:color w:val="333333"/>
        </w:rPr>
        <w:t xml:space="preserve"> </w:t>
      </w:r>
      <w:r w:rsidRPr="00DF038C">
        <w:rPr>
          <w:color w:val="333333"/>
        </w:rPr>
        <w:t>d’un chemin de croix</w:t>
      </w:r>
      <w:r w:rsidR="00626030" w:rsidRPr="00DF038C">
        <w:rPr>
          <w:color w:val="333333"/>
        </w:rPr>
        <w:t xml:space="preserve"> (</w:t>
      </w:r>
      <w:r w:rsidR="00B90A97" w:rsidRPr="00DF038C">
        <w:rPr>
          <w:color w:val="333333"/>
        </w:rPr>
        <w:t xml:space="preserve">un choix a été fait parmi </w:t>
      </w:r>
      <w:r w:rsidR="009F268F" w:rsidRPr="00DF038C">
        <w:rPr>
          <w:color w:val="333333"/>
        </w:rPr>
        <w:t>les 14 stations traditionnelles</w:t>
      </w:r>
      <w:r w:rsidR="00B90A97" w:rsidRPr="00DF038C">
        <w:rPr>
          <w:color w:val="333333"/>
        </w:rPr>
        <w:t xml:space="preserve"> </w:t>
      </w:r>
      <w:r w:rsidR="00B90A97" w:rsidRPr="00DF038C">
        <w:rPr>
          <w:color w:val="333333"/>
          <w:vertAlign w:val="superscript"/>
        </w:rPr>
        <w:t>voir repères chemin de croix</w:t>
      </w:r>
      <w:r w:rsidR="00626030" w:rsidRPr="00DF038C">
        <w:rPr>
          <w:color w:val="333333"/>
        </w:rPr>
        <w:t>)</w:t>
      </w:r>
      <w:r w:rsidRPr="00DF038C">
        <w:rPr>
          <w:color w:val="333333"/>
        </w:rPr>
        <w:t xml:space="preserve">. Vous allez être invités à </w:t>
      </w:r>
      <w:r w:rsidR="00586FCF" w:rsidRPr="00DF038C">
        <w:rPr>
          <w:color w:val="333333"/>
        </w:rPr>
        <w:t xml:space="preserve">écouter des passages </w:t>
      </w:r>
      <w:r w:rsidR="00235D48">
        <w:rPr>
          <w:color w:val="333333"/>
        </w:rPr>
        <w:t xml:space="preserve">de l’évangile </w:t>
      </w:r>
      <w:r w:rsidR="00586FCF" w:rsidRPr="00DF038C">
        <w:rPr>
          <w:color w:val="333333"/>
        </w:rPr>
        <w:t>selon St</w:t>
      </w:r>
      <w:r w:rsidR="004E6734" w:rsidRPr="00DF038C">
        <w:rPr>
          <w:color w:val="333333"/>
        </w:rPr>
        <w:t xml:space="preserve"> Mar</w:t>
      </w:r>
      <w:r w:rsidR="00B90A97" w:rsidRPr="00DF038C">
        <w:rPr>
          <w:color w:val="333333"/>
        </w:rPr>
        <w:t>c</w:t>
      </w:r>
      <w:r w:rsidR="004C51C3">
        <w:rPr>
          <w:color w:val="333333"/>
        </w:rPr>
        <w:t xml:space="preserve">. Il s’agit de passages </w:t>
      </w:r>
      <w:r w:rsidR="008630B2">
        <w:rPr>
          <w:color w:val="333333"/>
        </w:rPr>
        <w:t xml:space="preserve">du </w:t>
      </w:r>
      <w:r w:rsidR="00E60760">
        <w:rPr>
          <w:color w:val="333333"/>
        </w:rPr>
        <w:t>récit</w:t>
      </w:r>
      <w:r w:rsidR="00235D48" w:rsidRPr="00235D48">
        <w:rPr>
          <w:color w:val="333333"/>
        </w:rPr>
        <w:t xml:space="preserve"> </w:t>
      </w:r>
      <w:r w:rsidR="00235D48">
        <w:rPr>
          <w:color w:val="333333"/>
        </w:rPr>
        <w:t xml:space="preserve">de </w:t>
      </w:r>
      <w:r w:rsidR="00E60760">
        <w:rPr>
          <w:color w:val="333333"/>
        </w:rPr>
        <w:t xml:space="preserve">la </w:t>
      </w:r>
      <w:r w:rsidR="00235D48" w:rsidRPr="00DF038C">
        <w:rPr>
          <w:color w:val="333333"/>
        </w:rPr>
        <w:t>passion</w:t>
      </w:r>
      <w:r w:rsidR="008630B2">
        <w:rPr>
          <w:color w:val="333333"/>
        </w:rPr>
        <w:t xml:space="preserve"> </w:t>
      </w:r>
      <w:r w:rsidR="00E60760">
        <w:rPr>
          <w:color w:val="333333"/>
        </w:rPr>
        <w:t xml:space="preserve">de Jésus </w:t>
      </w:r>
      <w:r w:rsidR="001B778B">
        <w:rPr>
          <w:color w:val="333333"/>
        </w:rPr>
        <w:t xml:space="preserve">(C’est-à-dire le récit depuis sa condamnation à mort jusqu’à </w:t>
      </w:r>
      <w:r w:rsidR="008630B2">
        <w:rPr>
          <w:color w:val="333333"/>
        </w:rPr>
        <w:t>s</w:t>
      </w:r>
      <w:r w:rsidR="001B778B">
        <w:rPr>
          <w:color w:val="333333"/>
        </w:rPr>
        <w:t>a mort sur la croix</w:t>
      </w:r>
      <w:r w:rsidR="008630B2">
        <w:rPr>
          <w:color w:val="333333"/>
        </w:rPr>
        <w:t>)</w:t>
      </w:r>
      <w:r w:rsidR="001B778B">
        <w:rPr>
          <w:color w:val="333333"/>
        </w:rPr>
        <w:t>. Puis</w:t>
      </w:r>
      <w:r w:rsidR="008630B2">
        <w:rPr>
          <w:color w:val="333333"/>
        </w:rPr>
        <w:t>,</w:t>
      </w:r>
      <w:r w:rsidR="00586FCF" w:rsidRPr="00DF038C">
        <w:rPr>
          <w:color w:val="333333"/>
        </w:rPr>
        <w:t xml:space="preserve"> </w:t>
      </w:r>
      <w:r w:rsidR="00CE53BF">
        <w:rPr>
          <w:color w:val="333333"/>
        </w:rPr>
        <w:t xml:space="preserve">nous serons invités </w:t>
      </w:r>
      <w:r w:rsidR="00586FCF" w:rsidRPr="00DF038C">
        <w:rPr>
          <w:color w:val="333333"/>
        </w:rPr>
        <w:t xml:space="preserve">à </w:t>
      </w:r>
      <w:r w:rsidRPr="00DF038C">
        <w:rPr>
          <w:color w:val="333333"/>
        </w:rPr>
        <w:t>faire silence devant ces images</w:t>
      </w:r>
      <w:r w:rsidR="00244EEA">
        <w:rPr>
          <w:color w:val="333333"/>
        </w:rPr>
        <w:t xml:space="preserve"> pour mieux les voir</w:t>
      </w:r>
      <w:r w:rsidR="00CE53BF">
        <w:rPr>
          <w:color w:val="333333"/>
        </w:rPr>
        <w:t>, les observer</w:t>
      </w:r>
      <w:r w:rsidR="00244EEA">
        <w:rPr>
          <w:color w:val="333333"/>
        </w:rPr>
        <w:t xml:space="preserve"> et rechercher </w:t>
      </w:r>
      <w:r w:rsidR="00224CFA">
        <w:rPr>
          <w:color w:val="333333"/>
        </w:rPr>
        <w:t xml:space="preserve">dans notre cœur </w:t>
      </w:r>
      <w:r w:rsidR="00244EEA">
        <w:rPr>
          <w:color w:val="333333"/>
        </w:rPr>
        <w:t>ce qu’elles veulent nous dire</w:t>
      </w:r>
      <w:r w:rsidR="00586FCF" w:rsidRPr="00DF038C">
        <w:rPr>
          <w:color w:val="333333"/>
        </w:rPr>
        <w:t xml:space="preserve">, puis à </w:t>
      </w:r>
      <w:r w:rsidR="00347F22" w:rsidRPr="00DF038C">
        <w:rPr>
          <w:color w:val="333333"/>
        </w:rPr>
        <w:t>é</w:t>
      </w:r>
      <w:r w:rsidR="00586FCF" w:rsidRPr="00DF038C">
        <w:rPr>
          <w:color w:val="333333"/>
        </w:rPr>
        <w:t xml:space="preserve">couter </w:t>
      </w:r>
      <w:r w:rsidRPr="00DF038C">
        <w:rPr>
          <w:color w:val="333333"/>
        </w:rPr>
        <w:t xml:space="preserve">un texte </w:t>
      </w:r>
      <w:r w:rsidR="007B32EE">
        <w:rPr>
          <w:color w:val="333333"/>
        </w:rPr>
        <w:t xml:space="preserve">qui va nous aider à </w:t>
      </w:r>
      <w:r w:rsidR="008630B2">
        <w:rPr>
          <w:color w:val="333333"/>
        </w:rPr>
        <w:t>prier</w:t>
      </w:r>
      <w:r w:rsidR="00106EFF">
        <w:rPr>
          <w:color w:val="333333"/>
        </w:rPr>
        <w:t>,</w:t>
      </w:r>
      <w:r w:rsidR="008630B2">
        <w:rPr>
          <w:color w:val="333333"/>
        </w:rPr>
        <w:t xml:space="preserve"> à </w:t>
      </w:r>
      <w:r w:rsidR="00106EFF">
        <w:rPr>
          <w:color w:val="333333"/>
        </w:rPr>
        <w:t>chercher</w:t>
      </w:r>
      <w:r w:rsidR="001D61CA">
        <w:rPr>
          <w:color w:val="333333"/>
        </w:rPr>
        <w:t xml:space="preserve"> ce que cela veut nous dire aujourd’hui…</w:t>
      </w:r>
    </w:p>
    <w:p w14:paraId="0B5EE857" w14:textId="77777777" w:rsidR="00054CCE" w:rsidRPr="00DF038C" w:rsidRDefault="00054CCE" w:rsidP="006B1D63">
      <w:pPr>
        <w:pStyle w:val="NormalWeb"/>
        <w:spacing w:before="0" w:beforeAutospacing="0" w:after="0" w:afterAutospacing="0"/>
        <w:rPr>
          <w:color w:val="333333"/>
        </w:rPr>
      </w:pPr>
    </w:p>
    <w:p w14:paraId="31F22B24" w14:textId="77777777" w:rsidR="001D61CA" w:rsidRDefault="00676191" w:rsidP="006B1D63">
      <w:pPr>
        <w:pStyle w:val="NormalWeb"/>
        <w:pBdr>
          <w:top w:val="single" w:sz="4" w:space="1" w:color="auto"/>
          <w:left w:val="single" w:sz="4" w:space="4" w:color="auto"/>
          <w:bottom w:val="single" w:sz="4" w:space="1" w:color="auto"/>
          <w:right w:val="single" w:sz="4" w:space="4" w:color="auto"/>
        </w:pBdr>
        <w:spacing w:before="0" w:beforeAutospacing="0" w:after="0" w:afterAutospacing="0"/>
        <w:rPr>
          <w:color w:val="333333"/>
        </w:rPr>
      </w:pPr>
      <w:r w:rsidRPr="00DF038C">
        <w:rPr>
          <w:b/>
          <w:color w:val="333333"/>
        </w:rPr>
        <w:t>Conseils de mise en œuvre</w:t>
      </w:r>
      <w:r w:rsidR="001D61CA" w:rsidRPr="001D61CA">
        <w:rPr>
          <w:color w:val="333333"/>
        </w:rPr>
        <w:t xml:space="preserve"> </w:t>
      </w:r>
    </w:p>
    <w:p w14:paraId="5303FA11" w14:textId="54A19A20" w:rsidR="00676191" w:rsidRPr="00DF038C" w:rsidRDefault="00E50C3D" w:rsidP="006B1D63">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color w:val="333333"/>
        </w:rPr>
      </w:pPr>
      <w:r>
        <w:rPr>
          <w:b/>
          <w:bCs/>
          <w:color w:val="333333"/>
        </w:rPr>
        <w:t>P</w:t>
      </w:r>
      <w:r w:rsidR="001D61CA" w:rsidRPr="00E50C3D">
        <w:rPr>
          <w:b/>
          <w:bCs/>
          <w:color w:val="333333"/>
        </w:rPr>
        <w:t>rojeter</w:t>
      </w:r>
      <w:r w:rsidR="001D61CA" w:rsidRPr="00DF038C">
        <w:rPr>
          <w:color w:val="333333"/>
        </w:rPr>
        <w:t xml:space="preserve"> le diaporama</w:t>
      </w:r>
      <w:r w:rsidR="001D61CA">
        <w:rPr>
          <w:color w:val="333333"/>
        </w:rPr>
        <w:t xml:space="preserve"> ou</w:t>
      </w:r>
      <w:r w:rsidR="001D61CA" w:rsidRPr="00E50C3D">
        <w:rPr>
          <w:b/>
          <w:bCs/>
          <w:color w:val="333333"/>
        </w:rPr>
        <w:t xml:space="preserve"> afficher</w:t>
      </w:r>
      <w:r w:rsidR="001D61CA">
        <w:rPr>
          <w:color w:val="333333"/>
        </w:rPr>
        <w:t xml:space="preserve"> la reproduction des tableaux</w:t>
      </w:r>
      <w:r w:rsidR="0010104C">
        <w:rPr>
          <w:color w:val="333333"/>
        </w:rPr>
        <w:t xml:space="preserve"> qui fera </w:t>
      </w:r>
      <w:r w:rsidR="0010104C" w:rsidRPr="00E50C3D">
        <w:rPr>
          <w:b/>
          <w:bCs/>
          <w:color w:val="333333"/>
        </w:rPr>
        <w:t>faire un déplacement</w:t>
      </w:r>
      <w:r w:rsidR="0010104C">
        <w:rPr>
          <w:color w:val="333333"/>
        </w:rPr>
        <w:t xml:space="preserve"> </w:t>
      </w:r>
      <w:r w:rsidR="001D61CA">
        <w:rPr>
          <w:color w:val="333333"/>
        </w:rPr>
        <w:t>:</w:t>
      </w:r>
      <w:r w:rsidR="001D61CA" w:rsidRPr="001D61CA">
        <w:rPr>
          <w:color w:val="333333"/>
        </w:rPr>
        <w:t xml:space="preserve"> </w:t>
      </w:r>
      <w:r w:rsidR="001D61CA" w:rsidRPr="00DF038C">
        <w:rPr>
          <w:color w:val="333333"/>
        </w:rPr>
        <w:t>se déplacer d’une image à l’autre</w:t>
      </w:r>
      <w:r w:rsidR="001D61CA">
        <w:rPr>
          <w:color w:val="333333"/>
        </w:rPr>
        <w:t xml:space="preserve"> permet</w:t>
      </w:r>
      <w:r w:rsidR="001D61CA" w:rsidRPr="00DF038C">
        <w:rPr>
          <w:color w:val="333333"/>
        </w:rPr>
        <w:t xml:space="preserve"> faire un cheminement spirituel</w:t>
      </w:r>
      <w:r>
        <w:rPr>
          <w:color w:val="333333"/>
        </w:rPr>
        <w:t>, un cheminement intérieur</w:t>
      </w:r>
      <w:r w:rsidR="001D61CA" w:rsidRPr="00DF038C">
        <w:rPr>
          <w:color w:val="333333"/>
        </w:rPr>
        <w:t>.</w:t>
      </w:r>
    </w:p>
    <w:p w14:paraId="5A9D3B4F" w14:textId="7DB77F3F" w:rsidR="00E0070D" w:rsidRPr="00DF038C" w:rsidRDefault="00E0070D" w:rsidP="006B1D63">
      <w:pPr>
        <w:pStyle w:val="NormalWeb"/>
        <w:pBdr>
          <w:top w:val="single" w:sz="4" w:space="1" w:color="auto"/>
          <w:left w:val="single" w:sz="4" w:space="4" w:color="auto"/>
          <w:bottom w:val="single" w:sz="4" w:space="1" w:color="auto"/>
          <w:right w:val="single" w:sz="4" w:space="4" w:color="auto"/>
        </w:pBdr>
        <w:spacing w:before="0" w:beforeAutospacing="0" w:after="0" w:afterAutospacing="0"/>
        <w:rPr>
          <w:color w:val="333333"/>
        </w:rPr>
      </w:pPr>
      <w:r w:rsidRPr="00DF038C">
        <w:rPr>
          <w:b/>
          <w:color w:val="333333"/>
        </w:rPr>
        <w:t>Lecture d’image :</w:t>
      </w:r>
      <w:r w:rsidRPr="00DF038C">
        <w:rPr>
          <w:color w:val="333333"/>
        </w:rPr>
        <w:t xml:space="preserve"> il est possible de donner la parole sur chaque image pour la faire décrire et interpréter, avant de </w:t>
      </w:r>
      <w:r w:rsidR="00D312B2">
        <w:rPr>
          <w:color w:val="333333"/>
        </w:rPr>
        <w:t xml:space="preserve">commencer la lecture de </w:t>
      </w:r>
      <w:r w:rsidRPr="00DF038C">
        <w:rPr>
          <w:color w:val="333333"/>
        </w:rPr>
        <w:t xml:space="preserve">ce chemin de croix. </w:t>
      </w:r>
    </w:p>
    <w:p w14:paraId="5B6C3C99" w14:textId="010D64D1" w:rsidR="00567BB5" w:rsidRPr="00DF038C" w:rsidRDefault="005E759C" w:rsidP="006B1D63">
      <w:pPr>
        <w:pStyle w:val="NormalWeb"/>
        <w:pBdr>
          <w:top w:val="single" w:sz="4" w:space="1" w:color="auto"/>
          <w:left w:val="single" w:sz="4" w:space="4" w:color="auto"/>
          <w:bottom w:val="single" w:sz="4" w:space="1" w:color="auto"/>
          <w:right w:val="single" w:sz="4" w:space="4" w:color="auto"/>
        </w:pBdr>
        <w:spacing w:before="0" w:beforeAutospacing="0" w:after="0" w:afterAutospacing="0"/>
        <w:rPr>
          <w:color w:val="00B050"/>
        </w:rPr>
      </w:pPr>
      <w:r w:rsidRPr="00DF038C">
        <w:rPr>
          <w:b/>
          <w:color w:val="333333"/>
        </w:rPr>
        <w:t>Les temps de silence</w:t>
      </w:r>
      <w:r w:rsidR="00B144D1">
        <w:rPr>
          <w:b/>
          <w:color w:val="333333"/>
        </w:rPr>
        <w:t>,</w:t>
      </w:r>
      <w:r w:rsidRPr="00DF038C">
        <w:rPr>
          <w:color w:val="333333"/>
        </w:rPr>
        <w:t> </w:t>
      </w:r>
      <w:r w:rsidR="00B144D1" w:rsidRPr="00DF038C">
        <w:rPr>
          <w:color w:val="333333"/>
        </w:rPr>
        <w:t>plus ou moins longs</w:t>
      </w:r>
      <w:r w:rsidR="00B144D1">
        <w:rPr>
          <w:color w:val="333333"/>
        </w:rPr>
        <w:t>,</w:t>
      </w:r>
      <w:r w:rsidR="00B144D1" w:rsidRPr="00DF038C">
        <w:rPr>
          <w:color w:val="333333"/>
        </w:rPr>
        <w:t xml:space="preserve"> </w:t>
      </w:r>
      <w:r w:rsidRPr="00DF038C">
        <w:rPr>
          <w:color w:val="333333"/>
        </w:rPr>
        <w:t>sont importants pour</w:t>
      </w:r>
      <w:r w:rsidR="004364F7">
        <w:rPr>
          <w:color w:val="333333"/>
        </w:rPr>
        <w:t xml:space="preserve"> que les </w:t>
      </w:r>
      <w:r w:rsidR="00B144D1">
        <w:rPr>
          <w:color w:val="333333"/>
        </w:rPr>
        <w:t xml:space="preserve">enfants, les jeunes, </w:t>
      </w:r>
      <w:r w:rsidR="004364F7">
        <w:rPr>
          <w:color w:val="333333"/>
        </w:rPr>
        <w:t xml:space="preserve">s’approprient </w:t>
      </w:r>
      <w:r w:rsidRPr="00DF038C">
        <w:rPr>
          <w:color w:val="333333"/>
        </w:rPr>
        <w:t xml:space="preserve">ce texte. </w:t>
      </w:r>
    </w:p>
    <w:p w14:paraId="34AC5397" w14:textId="77777777" w:rsidR="008B6978" w:rsidRDefault="008B6978" w:rsidP="006B1D63">
      <w:pPr>
        <w:pStyle w:val="NormalWeb"/>
        <w:spacing w:before="0" w:beforeAutospacing="0" w:after="0" w:afterAutospacing="0"/>
        <w:rPr>
          <w:b/>
          <w:color w:val="333333"/>
        </w:rPr>
      </w:pPr>
      <w:bookmarkStart w:id="16" w:name="_Hlk135988333"/>
    </w:p>
    <w:p w14:paraId="73412EA6" w14:textId="383CFDBA" w:rsidR="00A63683" w:rsidRDefault="00A63683" w:rsidP="006B1D63">
      <w:pPr>
        <w:pStyle w:val="NormalWeb"/>
        <w:spacing w:before="0" w:beforeAutospacing="0" w:after="0" w:afterAutospacing="0"/>
        <w:rPr>
          <w:b/>
          <w:color w:val="333333"/>
        </w:rPr>
      </w:pPr>
      <w:r>
        <w:rPr>
          <w:b/>
          <w:color w:val="333333"/>
        </w:rPr>
        <w:t>Envoi</w:t>
      </w:r>
      <w:r w:rsidR="00EF59C9">
        <w:rPr>
          <w:b/>
          <w:color w:val="333333"/>
        </w:rPr>
        <w:br/>
      </w:r>
      <w:r w:rsidR="008B6978" w:rsidRPr="00447589">
        <w:rPr>
          <w:bCs/>
          <w:color w:val="333333"/>
        </w:rPr>
        <w:t xml:space="preserve">Ensemble nous avons cheminé accompagné par St Paul… </w:t>
      </w:r>
      <w:r w:rsidR="00ED19DB" w:rsidRPr="00447589">
        <w:rPr>
          <w:bCs/>
          <w:color w:val="333333"/>
        </w:rPr>
        <w:t>pour mieux comprendre le don de la vie</w:t>
      </w:r>
      <w:r w:rsidR="00E17C04" w:rsidRPr="00447589">
        <w:rPr>
          <w:bCs/>
          <w:color w:val="333333"/>
        </w:rPr>
        <w:t xml:space="preserve"> de Dieu </w:t>
      </w:r>
      <w:r w:rsidR="00ED19DB" w:rsidRPr="00447589">
        <w:rPr>
          <w:bCs/>
          <w:color w:val="333333"/>
        </w:rPr>
        <w:t xml:space="preserve">que Jésus nous a fait en </w:t>
      </w:r>
      <w:r w:rsidR="00E17C04" w:rsidRPr="00447589">
        <w:rPr>
          <w:bCs/>
          <w:color w:val="333333"/>
        </w:rPr>
        <w:t xml:space="preserve">donnant </w:t>
      </w:r>
      <w:r w:rsidR="005752B8">
        <w:rPr>
          <w:bCs/>
          <w:color w:val="333333"/>
        </w:rPr>
        <w:t>S</w:t>
      </w:r>
      <w:r w:rsidR="00E17C04" w:rsidRPr="00447589">
        <w:rPr>
          <w:bCs/>
          <w:color w:val="333333"/>
        </w:rPr>
        <w:t xml:space="preserve">a </w:t>
      </w:r>
      <w:r w:rsidR="00F4659C">
        <w:rPr>
          <w:bCs/>
          <w:color w:val="333333"/>
        </w:rPr>
        <w:t>V</w:t>
      </w:r>
      <w:r w:rsidR="00E17C04" w:rsidRPr="00447589">
        <w:rPr>
          <w:bCs/>
          <w:color w:val="333333"/>
        </w:rPr>
        <w:t>ie sur la croix.</w:t>
      </w:r>
      <w:r w:rsidR="00E17C04">
        <w:rPr>
          <w:b/>
          <w:color w:val="333333"/>
        </w:rPr>
        <w:t xml:space="preserve"> </w:t>
      </w:r>
    </w:p>
    <w:p w14:paraId="3E574097" w14:textId="661E8E95" w:rsidR="00635AE8" w:rsidRPr="00A168C6" w:rsidRDefault="00A63683" w:rsidP="00A168C6">
      <w:pPr>
        <w:pStyle w:val="NormalWeb"/>
        <w:spacing w:before="0" w:beforeAutospacing="0" w:after="0" w:afterAutospacing="0"/>
        <w:rPr>
          <w:b/>
          <w:color w:val="333333"/>
        </w:rPr>
      </w:pPr>
      <w:r w:rsidRPr="00A63683">
        <w:rPr>
          <w:bCs/>
          <w:color w:val="333333"/>
        </w:rPr>
        <w:t xml:space="preserve">Que </w:t>
      </w:r>
      <w:r w:rsidR="00F24C6C">
        <w:rPr>
          <w:bCs/>
          <w:color w:val="333333"/>
        </w:rPr>
        <w:t xml:space="preserve">la croix nous rappelle le grand Amour de Dieu pour nous, qu’elle </w:t>
      </w:r>
      <w:r w:rsidR="00F76EFA">
        <w:rPr>
          <w:bCs/>
          <w:color w:val="333333"/>
        </w:rPr>
        <w:t xml:space="preserve">soit pour nous le signe </w:t>
      </w:r>
      <w:r w:rsidRPr="00A63683">
        <w:rPr>
          <w:bCs/>
          <w:color w:val="333333"/>
        </w:rPr>
        <w:t>d</w:t>
      </w:r>
      <w:r>
        <w:rPr>
          <w:bCs/>
          <w:color w:val="333333"/>
        </w:rPr>
        <w:t>u plus grand</w:t>
      </w:r>
      <w:r w:rsidRPr="00A63683">
        <w:rPr>
          <w:bCs/>
          <w:color w:val="333333"/>
        </w:rPr>
        <w:t xml:space="preserve"> don d’</w:t>
      </w:r>
      <w:r w:rsidR="00F76EFA">
        <w:rPr>
          <w:bCs/>
          <w:color w:val="333333"/>
        </w:rPr>
        <w:t>A</w:t>
      </w:r>
      <w:r w:rsidRPr="00A63683">
        <w:rPr>
          <w:bCs/>
          <w:color w:val="333333"/>
        </w:rPr>
        <w:t>mour</w:t>
      </w:r>
      <w:r w:rsidR="00F76EFA">
        <w:rPr>
          <w:bCs/>
          <w:color w:val="333333"/>
        </w:rPr>
        <w:t xml:space="preserve"> qu’a </w:t>
      </w:r>
      <w:r w:rsidR="004345FF">
        <w:rPr>
          <w:bCs/>
          <w:color w:val="333333"/>
        </w:rPr>
        <w:t>f</w:t>
      </w:r>
      <w:r w:rsidR="00F76EFA">
        <w:rPr>
          <w:bCs/>
          <w:color w:val="333333"/>
        </w:rPr>
        <w:t xml:space="preserve">ait Jésus en donnant </w:t>
      </w:r>
      <w:r w:rsidR="00F4659C">
        <w:rPr>
          <w:bCs/>
          <w:color w:val="333333"/>
        </w:rPr>
        <w:t>S</w:t>
      </w:r>
      <w:r w:rsidR="00F76EFA">
        <w:rPr>
          <w:bCs/>
          <w:color w:val="333333"/>
        </w:rPr>
        <w:t>a Vie pour nous</w:t>
      </w:r>
      <w:r>
        <w:rPr>
          <w:bCs/>
          <w:color w:val="333333"/>
        </w:rPr>
        <w:t>,</w:t>
      </w:r>
      <w:r w:rsidR="004345FF">
        <w:rPr>
          <w:bCs/>
          <w:color w:val="333333"/>
        </w:rPr>
        <w:t xml:space="preserve"> Qu’elle</w:t>
      </w:r>
      <w:r w:rsidRPr="00A63683">
        <w:rPr>
          <w:bCs/>
          <w:color w:val="333333"/>
        </w:rPr>
        <w:t xml:space="preserve"> nous accompagne chaque jour </w:t>
      </w:r>
      <w:r>
        <w:rPr>
          <w:bCs/>
          <w:color w:val="333333"/>
        </w:rPr>
        <w:t>de notre vie !</w:t>
      </w:r>
      <w:r w:rsidR="004345FF">
        <w:rPr>
          <w:bCs/>
          <w:color w:val="333333"/>
        </w:rPr>
        <w:t xml:space="preserve"> Et q</w:t>
      </w:r>
      <w:r w:rsidRPr="00A63683">
        <w:rPr>
          <w:bCs/>
          <w:color w:val="333333"/>
        </w:rPr>
        <w:t xml:space="preserve">ue nous vivions </w:t>
      </w:r>
      <w:r>
        <w:rPr>
          <w:bCs/>
          <w:color w:val="333333"/>
        </w:rPr>
        <w:t>dans la lumière de la résurrection !</w:t>
      </w:r>
      <w:bookmarkEnd w:id="16"/>
      <w:r w:rsidR="008B6978">
        <w:rPr>
          <w:bCs/>
          <w:color w:val="333333"/>
        </w:rPr>
        <w:t xml:space="preserve"> </w:t>
      </w:r>
      <w:r w:rsidR="00B144D1">
        <w:rPr>
          <w:bCs/>
          <w:color w:val="333333"/>
        </w:rPr>
        <w:t>Jésus vivant pour toujours dans nos cœurs !</w:t>
      </w:r>
      <w:r w:rsidRPr="00A63683">
        <w:rPr>
          <w:bCs/>
          <w:color w:val="333333"/>
        </w:rPr>
        <w:br/>
      </w:r>
      <w:r w:rsidR="008B6978">
        <w:rPr>
          <w:b/>
          <w:color w:val="333333"/>
        </w:rPr>
        <w:t>Chant fina</w:t>
      </w:r>
      <w:r w:rsidR="0053708D">
        <w:rPr>
          <w:b/>
          <w:color w:val="333333"/>
        </w:rPr>
        <w:t>l</w:t>
      </w:r>
    </w:p>
    <w:sectPr w:rsidR="00635AE8" w:rsidRPr="00A168C6" w:rsidSect="003734D3">
      <w:footerReference w:type="default" r:id="rId15"/>
      <w:pgSz w:w="11906" w:h="16838"/>
      <w:pgMar w:top="568"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318F3" w14:textId="77777777" w:rsidR="00FB260D" w:rsidRDefault="00FB260D" w:rsidP="00A36302">
      <w:r>
        <w:separator/>
      </w:r>
    </w:p>
  </w:endnote>
  <w:endnote w:type="continuationSeparator" w:id="0">
    <w:p w14:paraId="236D05F5" w14:textId="77777777" w:rsidR="00FB260D" w:rsidRDefault="00FB260D" w:rsidP="00A3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143094"/>
      <w:docPartObj>
        <w:docPartGallery w:val="Page Numbers (Bottom of Page)"/>
        <w:docPartUnique/>
      </w:docPartObj>
    </w:sdtPr>
    <w:sdtContent>
      <w:p w14:paraId="2F591202" w14:textId="2E25E4C6" w:rsidR="00635AE8" w:rsidRDefault="00635AE8" w:rsidP="003734D3">
        <w:pPr>
          <w:pStyle w:val="Pieddepage"/>
          <w:jc w:val="right"/>
        </w:pPr>
        <w:r>
          <w:t xml:space="preserve">Catéchèse Par la Parole </w:t>
        </w:r>
        <w:r w:rsidR="003734D3">
          <w:t xml:space="preserve">- </w:t>
        </w:r>
        <w:r>
          <w:t xml:space="preserve">Paul </w:t>
        </w:r>
        <w:r w:rsidR="003734D3">
          <w:t xml:space="preserve">- </w:t>
        </w:r>
        <w:r>
          <w:t xml:space="preserve">Rencontre </w:t>
        </w:r>
        <w:r w:rsidR="00F4659C">
          <w:t>5</w:t>
        </w:r>
        <w:r w:rsidR="003734D3">
          <w:t xml:space="preserve">- </w:t>
        </w:r>
        <w:r>
          <w:t xml:space="preserve">Sagesse et folie de la croix                                          - </w:t>
        </w:r>
        <w:r w:rsidR="004C4F05">
          <w:fldChar w:fldCharType="begin"/>
        </w:r>
        <w:r w:rsidR="004C4F05">
          <w:instrText xml:space="preserve"> PAGE   \* MERGEFORMAT </w:instrText>
        </w:r>
        <w:r w:rsidR="004C4F05">
          <w:fldChar w:fldCharType="separate"/>
        </w:r>
        <w:r w:rsidR="0097477F">
          <w:rPr>
            <w:noProof/>
          </w:rPr>
          <w:t>1</w:t>
        </w:r>
        <w:r w:rsidR="004C4F0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B08E2" w14:textId="77777777" w:rsidR="00FB260D" w:rsidRDefault="00FB260D" w:rsidP="00A36302">
      <w:r>
        <w:separator/>
      </w:r>
    </w:p>
  </w:footnote>
  <w:footnote w:type="continuationSeparator" w:id="0">
    <w:p w14:paraId="0EB58BC7" w14:textId="77777777" w:rsidR="00FB260D" w:rsidRDefault="00FB260D" w:rsidP="00A36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7D17"/>
    <w:multiLevelType w:val="hybridMultilevel"/>
    <w:tmpl w:val="F814C894"/>
    <w:lvl w:ilvl="0" w:tplc="740EB88A">
      <w:start w:val="2"/>
      <w:numFmt w:val="bullet"/>
      <w:lvlText w:val="-"/>
      <w:lvlJc w:val="left"/>
      <w:pPr>
        <w:ind w:left="720" w:hanging="360"/>
      </w:pPr>
      <w:rPr>
        <w:rFonts w:ascii="Times New Roman" w:eastAsiaTheme="minorHAns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437294"/>
    <w:multiLevelType w:val="hybridMultilevel"/>
    <w:tmpl w:val="B8260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453F31"/>
    <w:multiLevelType w:val="hybridMultilevel"/>
    <w:tmpl w:val="75B04DE2"/>
    <w:lvl w:ilvl="0" w:tplc="C9A671C4">
      <w:start w:val="2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9300D8"/>
    <w:multiLevelType w:val="hybridMultilevel"/>
    <w:tmpl w:val="83E20BFA"/>
    <w:lvl w:ilvl="0" w:tplc="88FEF4A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5544A1"/>
    <w:multiLevelType w:val="multilevel"/>
    <w:tmpl w:val="5B508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4000EC"/>
    <w:multiLevelType w:val="hybridMultilevel"/>
    <w:tmpl w:val="0EE233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171291661">
    <w:abstractNumId w:val="4"/>
  </w:num>
  <w:num w:numId="2" w16cid:durableId="235669407">
    <w:abstractNumId w:val="2"/>
  </w:num>
  <w:num w:numId="3" w16cid:durableId="1772360490">
    <w:abstractNumId w:val="1"/>
  </w:num>
  <w:num w:numId="4" w16cid:durableId="403064784">
    <w:abstractNumId w:val="0"/>
  </w:num>
  <w:num w:numId="5" w16cid:durableId="160512729">
    <w:abstractNumId w:val="3"/>
  </w:num>
  <w:num w:numId="6" w16cid:durableId="1853639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C9"/>
    <w:rsid w:val="0000035F"/>
    <w:rsid w:val="0000376F"/>
    <w:rsid w:val="00006C20"/>
    <w:rsid w:val="00012E71"/>
    <w:rsid w:val="000133D7"/>
    <w:rsid w:val="00024F36"/>
    <w:rsid w:val="00024F74"/>
    <w:rsid w:val="00026EA2"/>
    <w:rsid w:val="00031861"/>
    <w:rsid w:val="00033CEE"/>
    <w:rsid w:val="00035BC3"/>
    <w:rsid w:val="00041702"/>
    <w:rsid w:val="00047B49"/>
    <w:rsid w:val="0005342E"/>
    <w:rsid w:val="00053F20"/>
    <w:rsid w:val="000546DA"/>
    <w:rsid w:val="00054CCE"/>
    <w:rsid w:val="000550DA"/>
    <w:rsid w:val="000626C4"/>
    <w:rsid w:val="00067A3C"/>
    <w:rsid w:val="00072A3C"/>
    <w:rsid w:val="00076055"/>
    <w:rsid w:val="0007662B"/>
    <w:rsid w:val="000769E6"/>
    <w:rsid w:val="000777EC"/>
    <w:rsid w:val="00084AC6"/>
    <w:rsid w:val="00092D11"/>
    <w:rsid w:val="000B0909"/>
    <w:rsid w:val="000B1692"/>
    <w:rsid w:val="000B278C"/>
    <w:rsid w:val="000B6E29"/>
    <w:rsid w:val="000C0DBD"/>
    <w:rsid w:val="000C78A4"/>
    <w:rsid w:val="000D00CC"/>
    <w:rsid w:val="000D6E79"/>
    <w:rsid w:val="000E3C09"/>
    <w:rsid w:val="000E72C9"/>
    <w:rsid w:val="000F15EA"/>
    <w:rsid w:val="000F1C85"/>
    <w:rsid w:val="000F3222"/>
    <w:rsid w:val="000F41FE"/>
    <w:rsid w:val="000F565F"/>
    <w:rsid w:val="00100BEF"/>
    <w:rsid w:val="0010104C"/>
    <w:rsid w:val="00106EFF"/>
    <w:rsid w:val="0010736A"/>
    <w:rsid w:val="001124D5"/>
    <w:rsid w:val="00116EC4"/>
    <w:rsid w:val="001230A5"/>
    <w:rsid w:val="001250D0"/>
    <w:rsid w:val="00127B2D"/>
    <w:rsid w:val="001301DB"/>
    <w:rsid w:val="00130D81"/>
    <w:rsid w:val="00132973"/>
    <w:rsid w:val="00132EE9"/>
    <w:rsid w:val="001344A2"/>
    <w:rsid w:val="00134A1A"/>
    <w:rsid w:val="00134A42"/>
    <w:rsid w:val="00136AAA"/>
    <w:rsid w:val="00137EF1"/>
    <w:rsid w:val="001410BA"/>
    <w:rsid w:val="00141C8E"/>
    <w:rsid w:val="00142B7E"/>
    <w:rsid w:val="001449D0"/>
    <w:rsid w:val="0015488E"/>
    <w:rsid w:val="00156D95"/>
    <w:rsid w:val="00157C91"/>
    <w:rsid w:val="00161C3B"/>
    <w:rsid w:val="001623C2"/>
    <w:rsid w:val="00165A06"/>
    <w:rsid w:val="00170776"/>
    <w:rsid w:val="00170F91"/>
    <w:rsid w:val="00171DFB"/>
    <w:rsid w:val="001823D0"/>
    <w:rsid w:val="00192F96"/>
    <w:rsid w:val="001938C3"/>
    <w:rsid w:val="00195DC0"/>
    <w:rsid w:val="00196201"/>
    <w:rsid w:val="001A3BBE"/>
    <w:rsid w:val="001B04E4"/>
    <w:rsid w:val="001B162F"/>
    <w:rsid w:val="001B1E53"/>
    <w:rsid w:val="001B778B"/>
    <w:rsid w:val="001C01B8"/>
    <w:rsid w:val="001C11D1"/>
    <w:rsid w:val="001C123A"/>
    <w:rsid w:val="001C6A3F"/>
    <w:rsid w:val="001D1C00"/>
    <w:rsid w:val="001D4C75"/>
    <w:rsid w:val="001D5221"/>
    <w:rsid w:val="001D61CA"/>
    <w:rsid w:val="001E0114"/>
    <w:rsid w:val="001E0A37"/>
    <w:rsid w:val="001F3DC0"/>
    <w:rsid w:val="001F5630"/>
    <w:rsid w:val="00206B40"/>
    <w:rsid w:val="00211565"/>
    <w:rsid w:val="00221183"/>
    <w:rsid w:val="00223A89"/>
    <w:rsid w:val="00223D28"/>
    <w:rsid w:val="00224CFA"/>
    <w:rsid w:val="00225EF2"/>
    <w:rsid w:val="002274A2"/>
    <w:rsid w:val="00235D48"/>
    <w:rsid w:val="00237E38"/>
    <w:rsid w:val="002408CB"/>
    <w:rsid w:val="002425BA"/>
    <w:rsid w:val="00242BAE"/>
    <w:rsid w:val="00244EEA"/>
    <w:rsid w:val="00246F8A"/>
    <w:rsid w:val="002502BB"/>
    <w:rsid w:val="00254011"/>
    <w:rsid w:val="0025457E"/>
    <w:rsid w:val="00255225"/>
    <w:rsid w:val="00265810"/>
    <w:rsid w:val="002665DC"/>
    <w:rsid w:val="002708EA"/>
    <w:rsid w:val="002769D4"/>
    <w:rsid w:val="00282E8A"/>
    <w:rsid w:val="00286617"/>
    <w:rsid w:val="00294A10"/>
    <w:rsid w:val="00297C20"/>
    <w:rsid w:val="002A4153"/>
    <w:rsid w:val="002A5220"/>
    <w:rsid w:val="002A5E57"/>
    <w:rsid w:val="002A6648"/>
    <w:rsid w:val="002A6E58"/>
    <w:rsid w:val="002B04F1"/>
    <w:rsid w:val="002B59AF"/>
    <w:rsid w:val="002C44BE"/>
    <w:rsid w:val="002C5D20"/>
    <w:rsid w:val="002D3076"/>
    <w:rsid w:val="002D30C4"/>
    <w:rsid w:val="002D61EB"/>
    <w:rsid w:val="002D77A2"/>
    <w:rsid w:val="002E47B8"/>
    <w:rsid w:val="002E7F7F"/>
    <w:rsid w:val="002F1900"/>
    <w:rsid w:val="002F2954"/>
    <w:rsid w:val="002F4557"/>
    <w:rsid w:val="00305692"/>
    <w:rsid w:val="00311EEF"/>
    <w:rsid w:val="003128CA"/>
    <w:rsid w:val="00314792"/>
    <w:rsid w:val="00315F24"/>
    <w:rsid w:val="00322FF0"/>
    <w:rsid w:val="003265D0"/>
    <w:rsid w:val="0033004C"/>
    <w:rsid w:val="00330511"/>
    <w:rsid w:val="003322B8"/>
    <w:rsid w:val="00334402"/>
    <w:rsid w:val="003347CD"/>
    <w:rsid w:val="003360BE"/>
    <w:rsid w:val="00336EB3"/>
    <w:rsid w:val="003403DA"/>
    <w:rsid w:val="00347F22"/>
    <w:rsid w:val="00353876"/>
    <w:rsid w:val="00357E36"/>
    <w:rsid w:val="003626C7"/>
    <w:rsid w:val="00363301"/>
    <w:rsid w:val="00366E63"/>
    <w:rsid w:val="00370686"/>
    <w:rsid w:val="003734D3"/>
    <w:rsid w:val="003750B5"/>
    <w:rsid w:val="003775DA"/>
    <w:rsid w:val="0037763F"/>
    <w:rsid w:val="0038109F"/>
    <w:rsid w:val="003849B9"/>
    <w:rsid w:val="00386E10"/>
    <w:rsid w:val="00393CCF"/>
    <w:rsid w:val="00394527"/>
    <w:rsid w:val="003948F2"/>
    <w:rsid w:val="00396C37"/>
    <w:rsid w:val="003A068D"/>
    <w:rsid w:val="003A0D00"/>
    <w:rsid w:val="003A1C2C"/>
    <w:rsid w:val="003B03A1"/>
    <w:rsid w:val="003B1278"/>
    <w:rsid w:val="003B2337"/>
    <w:rsid w:val="003B5405"/>
    <w:rsid w:val="003B7EF2"/>
    <w:rsid w:val="003C17D0"/>
    <w:rsid w:val="003C6597"/>
    <w:rsid w:val="003D00EC"/>
    <w:rsid w:val="003D03D0"/>
    <w:rsid w:val="003D08FA"/>
    <w:rsid w:val="003D186A"/>
    <w:rsid w:val="003D2618"/>
    <w:rsid w:val="003E1A3F"/>
    <w:rsid w:val="003E5470"/>
    <w:rsid w:val="004012D7"/>
    <w:rsid w:val="00401695"/>
    <w:rsid w:val="00415686"/>
    <w:rsid w:val="00417718"/>
    <w:rsid w:val="00422CC5"/>
    <w:rsid w:val="004238B8"/>
    <w:rsid w:val="00425BE3"/>
    <w:rsid w:val="004279F6"/>
    <w:rsid w:val="00434141"/>
    <w:rsid w:val="004342C8"/>
    <w:rsid w:val="004345FF"/>
    <w:rsid w:val="004364F7"/>
    <w:rsid w:val="00445CBA"/>
    <w:rsid w:val="00447589"/>
    <w:rsid w:val="00451FDB"/>
    <w:rsid w:val="004527AA"/>
    <w:rsid w:val="004563E4"/>
    <w:rsid w:val="004655B6"/>
    <w:rsid w:val="0047095E"/>
    <w:rsid w:val="00471FB7"/>
    <w:rsid w:val="0047259E"/>
    <w:rsid w:val="00472F9E"/>
    <w:rsid w:val="004732AF"/>
    <w:rsid w:val="00473657"/>
    <w:rsid w:val="00487339"/>
    <w:rsid w:val="00491849"/>
    <w:rsid w:val="00494440"/>
    <w:rsid w:val="00496B88"/>
    <w:rsid w:val="004A01C0"/>
    <w:rsid w:val="004A071B"/>
    <w:rsid w:val="004A43CC"/>
    <w:rsid w:val="004A5E90"/>
    <w:rsid w:val="004A5F1B"/>
    <w:rsid w:val="004B111C"/>
    <w:rsid w:val="004C0150"/>
    <w:rsid w:val="004C111F"/>
    <w:rsid w:val="004C2907"/>
    <w:rsid w:val="004C4F05"/>
    <w:rsid w:val="004C51C3"/>
    <w:rsid w:val="004C51EB"/>
    <w:rsid w:val="004C7BA2"/>
    <w:rsid w:val="004D16FC"/>
    <w:rsid w:val="004D1CA9"/>
    <w:rsid w:val="004E1761"/>
    <w:rsid w:val="004E210E"/>
    <w:rsid w:val="004E38B3"/>
    <w:rsid w:val="004E4CF5"/>
    <w:rsid w:val="004E592F"/>
    <w:rsid w:val="004E6734"/>
    <w:rsid w:val="004F0B1B"/>
    <w:rsid w:val="004F0C07"/>
    <w:rsid w:val="004F19F3"/>
    <w:rsid w:val="004F1FA5"/>
    <w:rsid w:val="004F2A64"/>
    <w:rsid w:val="004F3BBE"/>
    <w:rsid w:val="00502865"/>
    <w:rsid w:val="0050459F"/>
    <w:rsid w:val="00504C26"/>
    <w:rsid w:val="00505A40"/>
    <w:rsid w:val="00506304"/>
    <w:rsid w:val="00507581"/>
    <w:rsid w:val="005102CD"/>
    <w:rsid w:val="00510624"/>
    <w:rsid w:val="0051387B"/>
    <w:rsid w:val="00513EA7"/>
    <w:rsid w:val="005147FE"/>
    <w:rsid w:val="00514FCB"/>
    <w:rsid w:val="00517AFD"/>
    <w:rsid w:val="00521876"/>
    <w:rsid w:val="005224C4"/>
    <w:rsid w:val="00522901"/>
    <w:rsid w:val="00524B26"/>
    <w:rsid w:val="00526CEA"/>
    <w:rsid w:val="005304E2"/>
    <w:rsid w:val="00531B8F"/>
    <w:rsid w:val="005321C7"/>
    <w:rsid w:val="0053708D"/>
    <w:rsid w:val="005459E5"/>
    <w:rsid w:val="005462D6"/>
    <w:rsid w:val="0054667E"/>
    <w:rsid w:val="00547226"/>
    <w:rsid w:val="00550FD2"/>
    <w:rsid w:val="0055149B"/>
    <w:rsid w:val="005533B7"/>
    <w:rsid w:val="00555AC7"/>
    <w:rsid w:val="005579FE"/>
    <w:rsid w:val="00563B65"/>
    <w:rsid w:val="00565529"/>
    <w:rsid w:val="00566118"/>
    <w:rsid w:val="00567BB5"/>
    <w:rsid w:val="00567D20"/>
    <w:rsid w:val="00572A1E"/>
    <w:rsid w:val="005752B8"/>
    <w:rsid w:val="0057541C"/>
    <w:rsid w:val="0057698E"/>
    <w:rsid w:val="00580773"/>
    <w:rsid w:val="00580FC7"/>
    <w:rsid w:val="00582B2D"/>
    <w:rsid w:val="00583AC3"/>
    <w:rsid w:val="00586FCF"/>
    <w:rsid w:val="005A5A15"/>
    <w:rsid w:val="005C3ECF"/>
    <w:rsid w:val="005C74C3"/>
    <w:rsid w:val="005D57A6"/>
    <w:rsid w:val="005E45D0"/>
    <w:rsid w:val="005E55AD"/>
    <w:rsid w:val="005E759C"/>
    <w:rsid w:val="005F02D6"/>
    <w:rsid w:val="005F2385"/>
    <w:rsid w:val="005F2450"/>
    <w:rsid w:val="005F4E04"/>
    <w:rsid w:val="005F5B22"/>
    <w:rsid w:val="0060113E"/>
    <w:rsid w:val="00603BA4"/>
    <w:rsid w:val="006053B7"/>
    <w:rsid w:val="00607C66"/>
    <w:rsid w:val="00612587"/>
    <w:rsid w:val="00612E1D"/>
    <w:rsid w:val="00622C41"/>
    <w:rsid w:val="00625567"/>
    <w:rsid w:val="00626030"/>
    <w:rsid w:val="00632051"/>
    <w:rsid w:val="006324A9"/>
    <w:rsid w:val="00632A62"/>
    <w:rsid w:val="00635AE8"/>
    <w:rsid w:val="00636177"/>
    <w:rsid w:val="00636C59"/>
    <w:rsid w:val="00640398"/>
    <w:rsid w:val="00641B44"/>
    <w:rsid w:val="0064266B"/>
    <w:rsid w:val="0064776B"/>
    <w:rsid w:val="00651043"/>
    <w:rsid w:val="006551DE"/>
    <w:rsid w:val="00655FB2"/>
    <w:rsid w:val="00657296"/>
    <w:rsid w:val="00661A64"/>
    <w:rsid w:val="0066446E"/>
    <w:rsid w:val="00664611"/>
    <w:rsid w:val="00667849"/>
    <w:rsid w:val="00676191"/>
    <w:rsid w:val="0068163F"/>
    <w:rsid w:val="00681FFF"/>
    <w:rsid w:val="00682340"/>
    <w:rsid w:val="00696FC0"/>
    <w:rsid w:val="006A1190"/>
    <w:rsid w:val="006A3755"/>
    <w:rsid w:val="006B1D63"/>
    <w:rsid w:val="006B6440"/>
    <w:rsid w:val="006B6A6E"/>
    <w:rsid w:val="006C076B"/>
    <w:rsid w:val="006C7237"/>
    <w:rsid w:val="006D0A36"/>
    <w:rsid w:val="006D2E82"/>
    <w:rsid w:val="006E2C1C"/>
    <w:rsid w:val="006E3D95"/>
    <w:rsid w:val="006E6801"/>
    <w:rsid w:val="006F62A7"/>
    <w:rsid w:val="007114F9"/>
    <w:rsid w:val="00712C02"/>
    <w:rsid w:val="0071314F"/>
    <w:rsid w:val="00720883"/>
    <w:rsid w:val="00724EAB"/>
    <w:rsid w:val="0073017D"/>
    <w:rsid w:val="0073025C"/>
    <w:rsid w:val="007325E7"/>
    <w:rsid w:val="007354C7"/>
    <w:rsid w:val="0075039B"/>
    <w:rsid w:val="007550FE"/>
    <w:rsid w:val="00760BFE"/>
    <w:rsid w:val="00762774"/>
    <w:rsid w:val="00765929"/>
    <w:rsid w:val="007659F9"/>
    <w:rsid w:val="007723B9"/>
    <w:rsid w:val="0077381C"/>
    <w:rsid w:val="007746C7"/>
    <w:rsid w:val="00791B48"/>
    <w:rsid w:val="00792C51"/>
    <w:rsid w:val="00797E8D"/>
    <w:rsid w:val="007B32EE"/>
    <w:rsid w:val="007B3EB0"/>
    <w:rsid w:val="007C35A0"/>
    <w:rsid w:val="007C4847"/>
    <w:rsid w:val="007C6209"/>
    <w:rsid w:val="007E276C"/>
    <w:rsid w:val="00800B3B"/>
    <w:rsid w:val="008010C3"/>
    <w:rsid w:val="0080316A"/>
    <w:rsid w:val="0082025A"/>
    <w:rsid w:val="0082277D"/>
    <w:rsid w:val="00832249"/>
    <w:rsid w:val="00834276"/>
    <w:rsid w:val="0083477B"/>
    <w:rsid w:val="008418A3"/>
    <w:rsid w:val="00841E96"/>
    <w:rsid w:val="00851980"/>
    <w:rsid w:val="008528C8"/>
    <w:rsid w:val="0085348D"/>
    <w:rsid w:val="00857B62"/>
    <w:rsid w:val="00862095"/>
    <w:rsid w:val="008630B2"/>
    <w:rsid w:val="008637A8"/>
    <w:rsid w:val="0086736A"/>
    <w:rsid w:val="00871EC7"/>
    <w:rsid w:val="008725F5"/>
    <w:rsid w:val="00875665"/>
    <w:rsid w:val="008768E5"/>
    <w:rsid w:val="00877807"/>
    <w:rsid w:val="00877BAB"/>
    <w:rsid w:val="00880690"/>
    <w:rsid w:val="00881C39"/>
    <w:rsid w:val="00883226"/>
    <w:rsid w:val="00894644"/>
    <w:rsid w:val="00895CC7"/>
    <w:rsid w:val="00896067"/>
    <w:rsid w:val="00896158"/>
    <w:rsid w:val="008A1B84"/>
    <w:rsid w:val="008A43D9"/>
    <w:rsid w:val="008A50E2"/>
    <w:rsid w:val="008B18B9"/>
    <w:rsid w:val="008B1AA2"/>
    <w:rsid w:val="008B60C8"/>
    <w:rsid w:val="008B6978"/>
    <w:rsid w:val="008B7F3E"/>
    <w:rsid w:val="008C4B1E"/>
    <w:rsid w:val="008C5DF4"/>
    <w:rsid w:val="008C62A8"/>
    <w:rsid w:val="008C68B5"/>
    <w:rsid w:val="008C7B2B"/>
    <w:rsid w:val="008E2CBF"/>
    <w:rsid w:val="008E4886"/>
    <w:rsid w:val="008E550A"/>
    <w:rsid w:val="008E625A"/>
    <w:rsid w:val="008F7E0A"/>
    <w:rsid w:val="0090041A"/>
    <w:rsid w:val="00902D76"/>
    <w:rsid w:val="00903084"/>
    <w:rsid w:val="00904811"/>
    <w:rsid w:val="0090771B"/>
    <w:rsid w:val="009124EE"/>
    <w:rsid w:val="00917321"/>
    <w:rsid w:val="00923DC4"/>
    <w:rsid w:val="00925137"/>
    <w:rsid w:val="00926C0E"/>
    <w:rsid w:val="00933199"/>
    <w:rsid w:val="00936029"/>
    <w:rsid w:val="009364E9"/>
    <w:rsid w:val="009431D9"/>
    <w:rsid w:val="009477F2"/>
    <w:rsid w:val="00953C5B"/>
    <w:rsid w:val="00964013"/>
    <w:rsid w:val="0097477F"/>
    <w:rsid w:val="00975F81"/>
    <w:rsid w:val="00977E84"/>
    <w:rsid w:val="00977F70"/>
    <w:rsid w:val="00980595"/>
    <w:rsid w:val="00980AB8"/>
    <w:rsid w:val="00981FCF"/>
    <w:rsid w:val="00984F8F"/>
    <w:rsid w:val="00990908"/>
    <w:rsid w:val="009924B6"/>
    <w:rsid w:val="009936FF"/>
    <w:rsid w:val="0099388C"/>
    <w:rsid w:val="0099714B"/>
    <w:rsid w:val="00997FB5"/>
    <w:rsid w:val="009A1F14"/>
    <w:rsid w:val="009A387A"/>
    <w:rsid w:val="009B142C"/>
    <w:rsid w:val="009B2CF3"/>
    <w:rsid w:val="009B3536"/>
    <w:rsid w:val="009B3FE1"/>
    <w:rsid w:val="009B7D50"/>
    <w:rsid w:val="009B7DAF"/>
    <w:rsid w:val="009E6708"/>
    <w:rsid w:val="009E7688"/>
    <w:rsid w:val="009F268F"/>
    <w:rsid w:val="009F2F1D"/>
    <w:rsid w:val="009F5D1C"/>
    <w:rsid w:val="00A044D1"/>
    <w:rsid w:val="00A10589"/>
    <w:rsid w:val="00A168C6"/>
    <w:rsid w:val="00A2058B"/>
    <w:rsid w:val="00A220C4"/>
    <w:rsid w:val="00A22210"/>
    <w:rsid w:val="00A243B4"/>
    <w:rsid w:val="00A269F3"/>
    <w:rsid w:val="00A318AE"/>
    <w:rsid w:val="00A322FA"/>
    <w:rsid w:val="00A3335B"/>
    <w:rsid w:val="00A33548"/>
    <w:rsid w:val="00A351DD"/>
    <w:rsid w:val="00A36302"/>
    <w:rsid w:val="00A4097C"/>
    <w:rsid w:val="00A40A62"/>
    <w:rsid w:val="00A45CBB"/>
    <w:rsid w:val="00A505A0"/>
    <w:rsid w:val="00A51C68"/>
    <w:rsid w:val="00A5402A"/>
    <w:rsid w:val="00A54E11"/>
    <w:rsid w:val="00A63683"/>
    <w:rsid w:val="00A66EC4"/>
    <w:rsid w:val="00A672CF"/>
    <w:rsid w:val="00A704FF"/>
    <w:rsid w:val="00A77B2B"/>
    <w:rsid w:val="00A87EFD"/>
    <w:rsid w:val="00A9483B"/>
    <w:rsid w:val="00A966E3"/>
    <w:rsid w:val="00AA11F7"/>
    <w:rsid w:val="00AA4E22"/>
    <w:rsid w:val="00AA4F0A"/>
    <w:rsid w:val="00AB0F27"/>
    <w:rsid w:val="00AB1185"/>
    <w:rsid w:val="00AB4F6D"/>
    <w:rsid w:val="00AC1579"/>
    <w:rsid w:val="00AC5AC6"/>
    <w:rsid w:val="00AC7BAF"/>
    <w:rsid w:val="00AD119C"/>
    <w:rsid w:val="00AD166E"/>
    <w:rsid w:val="00AD2875"/>
    <w:rsid w:val="00AF1B04"/>
    <w:rsid w:val="00AF7AC0"/>
    <w:rsid w:val="00AF7DA3"/>
    <w:rsid w:val="00AF7FF4"/>
    <w:rsid w:val="00B029DD"/>
    <w:rsid w:val="00B058E9"/>
    <w:rsid w:val="00B07BC7"/>
    <w:rsid w:val="00B139CB"/>
    <w:rsid w:val="00B13A6C"/>
    <w:rsid w:val="00B13BBE"/>
    <w:rsid w:val="00B144D1"/>
    <w:rsid w:val="00B152F3"/>
    <w:rsid w:val="00B177BE"/>
    <w:rsid w:val="00B2116F"/>
    <w:rsid w:val="00B22143"/>
    <w:rsid w:val="00B310FF"/>
    <w:rsid w:val="00B32415"/>
    <w:rsid w:val="00B41FC9"/>
    <w:rsid w:val="00B433F7"/>
    <w:rsid w:val="00B52A2E"/>
    <w:rsid w:val="00B54DDF"/>
    <w:rsid w:val="00B5512B"/>
    <w:rsid w:val="00B557CF"/>
    <w:rsid w:val="00B606F8"/>
    <w:rsid w:val="00B64799"/>
    <w:rsid w:val="00B64C61"/>
    <w:rsid w:val="00B65A11"/>
    <w:rsid w:val="00B66DB1"/>
    <w:rsid w:val="00B764FF"/>
    <w:rsid w:val="00B811B0"/>
    <w:rsid w:val="00B824FF"/>
    <w:rsid w:val="00B8520A"/>
    <w:rsid w:val="00B869BE"/>
    <w:rsid w:val="00B90A97"/>
    <w:rsid w:val="00BA1CA6"/>
    <w:rsid w:val="00BA66B9"/>
    <w:rsid w:val="00BB026B"/>
    <w:rsid w:val="00BB1755"/>
    <w:rsid w:val="00BB2D04"/>
    <w:rsid w:val="00BC1558"/>
    <w:rsid w:val="00BC2E60"/>
    <w:rsid w:val="00BC6399"/>
    <w:rsid w:val="00BD03A2"/>
    <w:rsid w:val="00BD6F54"/>
    <w:rsid w:val="00BE2037"/>
    <w:rsid w:val="00BE2123"/>
    <w:rsid w:val="00BE3CC9"/>
    <w:rsid w:val="00BE6B2F"/>
    <w:rsid w:val="00BF22A4"/>
    <w:rsid w:val="00BF23B4"/>
    <w:rsid w:val="00C1328D"/>
    <w:rsid w:val="00C1738B"/>
    <w:rsid w:val="00C20A3D"/>
    <w:rsid w:val="00C317A4"/>
    <w:rsid w:val="00C332AC"/>
    <w:rsid w:val="00C34E01"/>
    <w:rsid w:val="00C36ECF"/>
    <w:rsid w:val="00C37AF2"/>
    <w:rsid w:val="00C42158"/>
    <w:rsid w:val="00C46B9E"/>
    <w:rsid w:val="00C52164"/>
    <w:rsid w:val="00C5284F"/>
    <w:rsid w:val="00C64FD7"/>
    <w:rsid w:val="00C65909"/>
    <w:rsid w:val="00C67D27"/>
    <w:rsid w:val="00C711E4"/>
    <w:rsid w:val="00C77AEF"/>
    <w:rsid w:val="00C865FE"/>
    <w:rsid w:val="00C949AE"/>
    <w:rsid w:val="00C95296"/>
    <w:rsid w:val="00CA1697"/>
    <w:rsid w:val="00CA2D44"/>
    <w:rsid w:val="00CA6859"/>
    <w:rsid w:val="00CA7FB3"/>
    <w:rsid w:val="00CB1983"/>
    <w:rsid w:val="00CB6E13"/>
    <w:rsid w:val="00CC058F"/>
    <w:rsid w:val="00CC5B43"/>
    <w:rsid w:val="00CC5E3D"/>
    <w:rsid w:val="00CD16EC"/>
    <w:rsid w:val="00CD5863"/>
    <w:rsid w:val="00CE148A"/>
    <w:rsid w:val="00CE19C8"/>
    <w:rsid w:val="00CE21D7"/>
    <w:rsid w:val="00CE53BF"/>
    <w:rsid w:val="00CE6DDB"/>
    <w:rsid w:val="00CF2216"/>
    <w:rsid w:val="00CF2638"/>
    <w:rsid w:val="00CF2E8A"/>
    <w:rsid w:val="00CF4DDF"/>
    <w:rsid w:val="00CF65F4"/>
    <w:rsid w:val="00CF7ED6"/>
    <w:rsid w:val="00D015FA"/>
    <w:rsid w:val="00D01A49"/>
    <w:rsid w:val="00D1137A"/>
    <w:rsid w:val="00D20183"/>
    <w:rsid w:val="00D220C9"/>
    <w:rsid w:val="00D227B2"/>
    <w:rsid w:val="00D312B2"/>
    <w:rsid w:val="00D32209"/>
    <w:rsid w:val="00D32F72"/>
    <w:rsid w:val="00D33A34"/>
    <w:rsid w:val="00D36D7F"/>
    <w:rsid w:val="00D40D2D"/>
    <w:rsid w:val="00D42298"/>
    <w:rsid w:val="00D434BB"/>
    <w:rsid w:val="00D446DF"/>
    <w:rsid w:val="00D446E0"/>
    <w:rsid w:val="00D57C5B"/>
    <w:rsid w:val="00D61E00"/>
    <w:rsid w:val="00D625AE"/>
    <w:rsid w:val="00D6387F"/>
    <w:rsid w:val="00D705DC"/>
    <w:rsid w:val="00D7255B"/>
    <w:rsid w:val="00D72B15"/>
    <w:rsid w:val="00D800D3"/>
    <w:rsid w:val="00D840B2"/>
    <w:rsid w:val="00D86C3D"/>
    <w:rsid w:val="00D90B20"/>
    <w:rsid w:val="00D9148D"/>
    <w:rsid w:val="00D927E7"/>
    <w:rsid w:val="00D9320F"/>
    <w:rsid w:val="00DA196E"/>
    <w:rsid w:val="00DB10CF"/>
    <w:rsid w:val="00DB6678"/>
    <w:rsid w:val="00DC2860"/>
    <w:rsid w:val="00DD0AF8"/>
    <w:rsid w:val="00DD420C"/>
    <w:rsid w:val="00DD7C42"/>
    <w:rsid w:val="00DE3399"/>
    <w:rsid w:val="00DE76E0"/>
    <w:rsid w:val="00DF038C"/>
    <w:rsid w:val="00E005D4"/>
    <w:rsid w:val="00E0070D"/>
    <w:rsid w:val="00E105FB"/>
    <w:rsid w:val="00E1094B"/>
    <w:rsid w:val="00E10D65"/>
    <w:rsid w:val="00E12776"/>
    <w:rsid w:val="00E13383"/>
    <w:rsid w:val="00E1395E"/>
    <w:rsid w:val="00E15C6A"/>
    <w:rsid w:val="00E17C04"/>
    <w:rsid w:val="00E21DCD"/>
    <w:rsid w:val="00E22292"/>
    <w:rsid w:val="00E23A33"/>
    <w:rsid w:val="00E24163"/>
    <w:rsid w:val="00E249F2"/>
    <w:rsid w:val="00E24A87"/>
    <w:rsid w:val="00E30627"/>
    <w:rsid w:val="00E30B13"/>
    <w:rsid w:val="00E374FA"/>
    <w:rsid w:val="00E46C16"/>
    <w:rsid w:val="00E47283"/>
    <w:rsid w:val="00E50C3D"/>
    <w:rsid w:val="00E5148D"/>
    <w:rsid w:val="00E55B19"/>
    <w:rsid w:val="00E56B62"/>
    <w:rsid w:val="00E5715E"/>
    <w:rsid w:val="00E60760"/>
    <w:rsid w:val="00E6099C"/>
    <w:rsid w:val="00E62CBA"/>
    <w:rsid w:val="00E6368D"/>
    <w:rsid w:val="00E65C95"/>
    <w:rsid w:val="00E72172"/>
    <w:rsid w:val="00E731EA"/>
    <w:rsid w:val="00E73FF9"/>
    <w:rsid w:val="00E8311A"/>
    <w:rsid w:val="00E843F5"/>
    <w:rsid w:val="00E91873"/>
    <w:rsid w:val="00E9335F"/>
    <w:rsid w:val="00E93A94"/>
    <w:rsid w:val="00E950D1"/>
    <w:rsid w:val="00E96195"/>
    <w:rsid w:val="00EA0CA9"/>
    <w:rsid w:val="00EB2770"/>
    <w:rsid w:val="00EB2788"/>
    <w:rsid w:val="00EC2855"/>
    <w:rsid w:val="00EC5179"/>
    <w:rsid w:val="00EC71FD"/>
    <w:rsid w:val="00EC7BE9"/>
    <w:rsid w:val="00EC7E92"/>
    <w:rsid w:val="00ED19DB"/>
    <w:rsid w:val="00ED43D7"/>
    <w:rsid w:val="00ED4418"/>
    <w:rsid w:val="00ED458A"/>
    <w:rsid w:val="00ED4B01"/>
    <w:rsid w:val="00ED4D9A"/>
    <w:rsid w:val="00ED659B"/>
    <w:rsid w:val="00EF2134"/>
    <w:rsid w:val="00EF59C9"/>
    <w:rsid w:val="00F065C5"/>
    <w:rsid w:val="00F136F0"/>
    <w:rsid w:val="00F234B7"/>
    <w:rsid w:val="00F24C6C"/>
    <w:rsid w:val="00F25BD7"/>
    <w:rsid w:val="00F263DE"/>
    <w:rsid w:val="00F26535"/>
    <w:rsid w:val="00F316AC"/>
    <w:rsid w:val="00F36816"/>
    <w:rsid w:val="00F42F5F"/>
    <w:rsid w:val="00F44537"/>
    <w:rsid w:val="00F458AD"/>
    <w:rsid w:val="00F4659C"/>
    <w:rsid w:val="00F47FA8"/>
    <w:rsid w:val="00F500D8"/>
    <w:rsid w:val="00F51555"/>
    <w:rsid w:val="00F5183C"/>
    <w:rsid w:val="00F54E57"/>
    <w:rsid w:val="00F57BB2"/>
    <w:rsid w:val="00F60DA5"/>
    <w:rsid w:val="00F61684"/>
    <w:rsid w:val="00F64167"/>
    <w:rsid w:val="00F65DED"/>
    <w:rsid w:val="00F66673"/>
    <w:rsid w:val="00F76EFA"/>
    <w:rsid w:val="00F82828"/>
    <w:rsid w:val="00F8533B"/>
    <w:rsid w:val="00F86080"/>
    <w:rsid w:val="00F95A16"/>
    <w:rsid w:val="00FA3364"/>
    <w:rsid w:val="00FB058D"/>
    <w:rsid w:val="00FB260D"/>
    <w:rsid w:val="00FB356D"/>
    <w:rsid w:val="00FB3FCB"/>
    <w:rsid w:val="00FB6416"/>
    <w:rsid w:val="00FB687F"/>
    <w:rsid w:val="00FB6E92"/>
    <w:rsid w:val="00FC379B"/>
    <w:rsid w:val="00FC45EF"/>
    <w:rsid w:val="00FC6DF1"/>
    <w:rsid w:val="00FD2009"/>
    <w:rsid w:val="00FD4DB7"/>
    <w:rsid w:val="00FE3E1E"/>
    <w:rsid w:val="00FE70C9"/>
    <w:rsid w:val="00FF7F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585F"/>
  <w15:docId w15:val="{B31BE90B-745C-4BB1-A137-4786163D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CC9"/>
    <w:pPr>
      <w:spacing w:after="0" w:line="240" w:lineRule="auto"/>
    </w:pPr>
  </w:style>
  <w:style w:type="paragraph" w:styleId="Titre3">
    <w:name w:val="heading 3"/>
    <w:basedOn w:val="Normal"/>
    <w:link w:val="Titre3Car"/>
    <w:uiPriority w:val="9"/>
    <w:qFormat/>
    <w:rsid w:val="00904811"/>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E3CC9"/>
    <w:rPr>
      <w:color w:val="0000FF" w:themeColor="hyperlink"/>
      <w:u w:val="single"/>
    </w:rPr>
  </w:style>
  <w:style w:type="paragraph" w:styleId="NormalWeb">
    <w:name w:val="Normal (Web)"/>
    <w:basedOn w:val="Normal"/>
    <w:uiPriority w:val="99"/>
    <w:unhideWhenUsed/>
    <w:rsid w:val="00BE3CC9"/>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BE3CC9"/>
  </w:style>
  <w:style w:type="character" w:styleId="Lienhypertextesuivivisit">
    <w:name w:val="FollowedHyperlink"/>
    <w:basedOn w:val="Policepardfaut"/>
    <w:uiPriority w:val="99"/>
    <w:semiHidden/>
    <w:unhideWhenUsed/>
    <w:rsid w:val="00531B8F"/>
    <w:rPr>
      <w:color w:val="800080" w:themeColor="followedHyperlink"/>
      <w:u w:val="single"/>
    </w:rPr>
  </w:style>
  <w:style w:type="table" w:styleId="Grilledutableau">
    <w:name w:val="Table Grid"/>
    <w:basedOn w:val="TableauNormal"/>
    <w:uiPriority w:val="59"/>
    <w:rsid w:val="00513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95A16"/>
    <w:rPr>
      <w:rFonts w:ascii="Tahoma" w:hAnsi="Tahoma" w:cs="Tahoma"/>
      <w:sz w:val="16"/>
      <w:szCs w:val="16"/>
    </w:rPr>
  </w:style>
  <w:style w:type="character" w:customStyle="1" w:styleId="TextedebullesCar">
    <w:name w:val="Texte de bulles Car"/>
    <w:basedOn w:val="Policepardfaut"/>
    <w:link w:val="Textedebulles"/>
    <w:uiPriority w:val="99"/>
    <w:semiHidden/>
    <w:rsid w:val="00F95A16"/>
    <w:rPr>
      <w:rFonts w:ascii="Tahoma" w:hAnsi="Tahoma" w:cs="Tahoma"/>
      <w:sz w:val="16"/>
      <w:szCs w:val="16"/>
    </w:rPr>
  </w:style>
  <w:style w:type="paragraph" w:styleId="En-tte">
    <w:name w:val="header"/>
    <w:basedOn w:val="Normal"/>
    <w:link w:val="En-tteCar"/>
    <w:uiPriority w:val="99"/>
    <w:unhideWhenUsed/>
    <w:rsid w:val="00A36302"/>
    <w:pPr>
      <w:tabs>
        <w:tab w:val="center" w:pos="4536"/>
        <w:tab w:val="right" w:pos="9072"/>
      </w:tabs>
    </w:pPr>
  </w:style>
  <w:style w:type="character" w:customStyle="1" w:styleId="En-tteCar">
    <w:name w:val="En-tête Car"/>
    <w:basedOn w:val="Policepardfaut"/>
    <w:link w:val="En-tte"/>
    <w:uiPriority w:val="99"/>
    <w:rsid w:val="00A36302"/>
  </w:style>
  <w:style w:type="paragraph" w:styleId="Pieddepage">
    <w:name w:val="footer"/>
    <w:basedOn w:val="Normal"/>
    <w:link w:val="PieddepageCar"/>
    <w:uiPriority w:val="99"/>
    <w:unhideWhenUsed/>
    <w:rsid w:val="00A36302"/>
    <w:pPr>
      <w:tabs>
        <w:tab w:val="center" w:pos="4536"/>
        <w:tab w:val="right" w:pos="9072"/>
      </w:tabs>
    </w:pPr>
  </w:style>
  <w:style w:type="character" w:customStyle="1" w:styleId="PieddepageCar">
    <w:name w:val="Pied de page Car"/>
    <w:basedOn w:val="Policepardfaut"/>
    <w:link w:val="Pieddepage"/>
    <w:uiPriority w:val="99"/>
    <w:rsid w:val="00A36302"/>
  </w:style>
  <w:style w:type="paragraph" w:customStyle="1" w:styleId="Textbody">
    <w:name w:val="Text body"/>
    <w:basedOn w:val="Normal"/>
    <w:rsid w:val="00D32F72"/>
    <w:pPr>
      <w:widowControl w:val="0"/>
      <w:suppressAutoHyphens/>
      <w:autoSpaceDN w:val="0"/>
      <w:spacing w:after="140" w:line="288" w:lineRule="auto"/>
      <w:textAlignment w:val="baseline"/>
    </w:pPr>
    <w:rPr>
      <w:rFonts w:ascii="Liberation Serif" w:eastAsia="SimSun" w:hAnsi="Liberation Serif" w:cs="Arial"/>
      <w:kern w:val="3"/>
      <w:sz w:val="24"/>
      <w:szCs w:val="24"/>
      <w:lang w:eastAsia="zh-CN" w:bidi="hi-IN"/>
    </w:rPr>
  </w:style>
  <w:style w:type="character" w:customStyle="1" w:styleId="text-danger">
    <w:name w:val="text-danger"/>
    <w:basedOn w:val="Policepardfaut"/>
    <w:rsid w:val="006B6A6E"/>
  </w:style>
  <w:style w:type="character" w:customStyle="1" w:styleId="Titre3Car">
    <w:name w:val="Titre 3 Car"/>
    <w:basedOn w:val="Policepardfaut"/>
    <w:link w:val="Titre3"/>
    <w:uiPriority w:val="9"/>
    <w:rsid w:val="00904811"/>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904811"/>
  </w:style>
  <w:style w:type="character" w:customStyle="1" w:styleId="mw-editsection">
    <w:name w:val="mw-editsection"/>
    <w:basedOn w:val="Policepardfaut"/>
    <w:rsid w:val="00904811"/>
  </w:style>
  <w:style w:type="character" w:customStyle="1" w:styleId="mw-editsection-bracket">
    <w:name w:val="mw-editsection-bracket"/>
    <w:basedOn w:val="Policepardfaut"/>
    <w:rsid w:val="00904811"/>
  </w:style>
  <w:style w:type="character" w:customStyle="1" w:styleId="mw-editsection-divider">
    <w:name w:val="mw-editsection-divider"/>
    <w:basedOn w:val="Policepardfaut"/>
    <w:rsid w:val="00904811"/>
  </w:style>
  <w:style w:type="paragraph" w:styleId="Paragraphedeliste">
    <w:name w:val="List Paragraph"/>
    <w:basedOn w:val="Normal"/>
    <w:uiPriority w:val="34"/>
    <w:qFormat/>
    <w:rsid w:val="00841E96"/>
    <w:pPr>
      <w:ind w:left="720"/>
      <w:contextualSpacing/>
    </w:pPr>
  </w:style>
  <w:style w:type="paragraph" w:customStyle="1" w:styleId="Standard">
    <w:name w:val="Standard"/>
    <w:qFormat/>
    <w:rsid w:val="00DB10CF"/>
    <w:pPr>
      <w:suppressAutoHyphens/>
      <w:spacing w:after="0" w:line="240" w:lineRule="auto"/>
      <w:textAlignment w:val="baseline"/>
    </w:pPr>
    <w:rPr>
      <w:rFonts w:ascii="Liberation Serif" w:eastAsia="NSimSun" w:hAnsi="Liberation Serif" w:cs="Arial"/>
      <w:kern w:val="2"/>
      <w:sz w:val="24"/>
      <w:szCs w:val="24"/>
      <w:lang w:eastAsia="zh-CN" w:bidi="hi-IN"/>
    </w:rPr>
  </w:style>
  <w:style w:type="paragraph" w:customStyle="1" w:styleId="Contenudetableau">
    <w:name w:val="Contenu de tableau"/>
    <w:basedOn w:val="Standard"/>
    <w:qFormat/>
    <w:rsid w:val="00DB10CF"/>
    <w:pPr>
      <w:suppressLineNumbers/>
    </w:pPr>
  </w:style>
  <w:style w:type="paragraph" w:customStyle="1" w:styleId="Style">
    <w:name w:val="Style"/>
    <w:rsid w:val="00047B49"/>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246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3699">
      <w:bodyDiv w:val="1"/>
      <w:marLeft w:val="0"/>
      <w:marRight w:val="0"/>
      <w:marTop w:val="0"/>
      <w:marBottom w:val="0"/>
      <w:divBdr>
        <w:top w:val="none" w:sz="0" w:space="0" w:color="auto"/>
        <w:left w:val="none" w:sz="0" w:space="0" w:color="auto"/>
        <w:bottom w:val="none" w:sz="0" w:space="0" w:color="auto"/>
        <w:right w:val="none" w:sz="0" w:space="0" w:color="auto"/>
      </w:divBdr>
    </w:div>
    <w:div w:id="562646636">
      <w:bodyDiv w:val="1"/>
      <w:marLeft w:val="0"/>
      <w:marRight w:val="0"/>
      <w:marTop w:val="0"/>
      <w:marBottom w:val="0"/>
      <w:divBdr>
        <w:top w:val="none" w:sz="0" w:space="0" w:color="auto"/>
        <w:left w:val="none" w:sz="0" w:space="0" w:color="auto"/>
        <w:bottom w:val="none" w:sz="0" w:space="0" w:color="auto"/>
        <w:right w:val="none" w:sz="0" w:space="0" w:color="auto"/>
      </w:divBdr>
    </w:div>
    <w:div w:id="698626671">
      <w:bodyDiv w:val="1"/>
      <w:marLeft w:val="0"/>
      <w:marRight w:val="0"/>
      <w:marTop w:val="0"/>
      <w:marBottom w:val="0"/>
      <w:divBdr>
        <w:top w:val="none" w:sz="0" w:space="0" w:color="auto"/>
        <w:left w:val="none" w:sz="0" w:space="0" w:color="auto"/>
        <w:bottom w:val="none" w:sz="0" w:space="0" w:color="auto"/>
        <w:right w:val="none" w:sz="0" w:space="0" w:color="auto"/>
      </w:divBdr>
    </w:div>
    <w:div w:id="843520556">
      <w:bodyDiv w:val="1"/>
      <w:marLeft w:val="0"/>
      <w:marRight w:val="0"/>
      <w:marTop w:val="0"/>
      <w:marBottom w:val="0"/>
      <w:divBdr>
        <w:top w:val="none" w:sz="0" w:space="0" w:color="auto"/>
        <w:left w:val="none" w:sz="0" w:space="0" w:color="auto"/>
        <w:bottom w:val="none" w:sz="0" w:space="0" w:color="auto"/>
        <w:right w:val="none" w:sz="0" w:space="0" w:color="auto"/>
      </w:divBdr>
    </w:div>
    <w:div w:id="1057825777">
      <w:bodyDiv w:val="1"/>
      <w:marLeft w:val="0"/>
      <w:marRight w:val="0"/>
      <w:marTop w:val="0"/>
      <w:marBottom w:val="0"/>
      <w:divBdr>
        <w:top w:val="none" w:sz="0" w:space="0" w:color="auto"/>
        <w:left w:val="none" w:sz="0" w:space="0" w:color="auto"/>
        <w:bottom w:val="none" w:sz="0" w:space="0" w:color="auto"/>
        <w:right w:val="none" w:sz="0" w:space="0" w:color="auto"/>
      </w:divBdr>
    </w:div>
    <w:div w:id="1102073430">
      <w:bodyDiv w:val="1"/>
      <w:marLeft w:val="0"/>
      <w:marRight w:val="0"/>
      <w:marTop w:val="0"/>
      <w:marBottom w:val="0"/>
      <w:divBdr>
        <w:top w:val="none" w:sz="0" w:space="0" w:color="auto"/>
        <w:left w:val="none" w:sz="0" w:space="0" w:color="auto"/>
        <w:bottom w:val="none" w:sz="0" w:space="0" w:color="auto"/>
        <w:right w:val="none" w:sz="0" w:space="0" w:color="auto"/>
      </w:divBdr>
    </w:div>
    <w:div w:id="1280068931">
      <w:bodyDiv w:val="1"/>
      <w:marLeft w:val="0"/>
      <w:marRight w:val="0"/>
      <w:marTop w:val="0"/>
      <w:marBottom w:val="0"/>
      <w:divBdr>
        <w:top w:val="none" w:sz="0" w:space="0" w:color="auto"/>
        <w:left w:val="none" w:sz="0" w:space="0" w:color="auto"/>
        <w:bottom w:val="none" w:sz="0" w:space="0" w:color="auto"/>
        <w:right w:val="none" w:sz="0" w:space="0" w:color="auto"/>
      </w:divBdr>
    </w:div>
    <w:div w:id="1786579748">
      <w:bodyDiv w:val="1"/>
      <w:marLeft w:val="0"/>
      <w:marRight w:val="0"/>
      <w:marTop w:val="0"/>
      <w:marBottom w:val="0"/>
      <w:divBdr>
        <w:top w:val="none" w:sz="0" w:space="0" w:color="auto"/>
        <w:left w:val="none" w:sz="0" w:space="0" w:color="auto"/>
        <w:bottom w:val="none" w:sz="0" w:space="0" w:color="auto"/>
        <w:right w:val="none" w:sz="0" w:space="0" w:color="auto"/>
      </w:divBdr>
    </w:div>
    <w:div w:id="192514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elf.org/bible-liturgie/1R/Premier-livre-des-Rois/chapitre/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lise.catholique.fr/glossaire/esprit-sa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echese-par-la-parole.catholique.fr/paul-quat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9F794-CA08-4287-8538-EAAC77855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6</Pages>
  <Words>2913</Words>
  <Characters>16024</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dc:creator>
  <cp:keywords/>
  <dc:description/>
  <cp:lastModifiedBy>odile theiller</cp:lastModifiedBy>
  <cp:revision>22</cp:revision>
  <cp:lastPrinted>2019-05-24T15:28:00Z</cp:lastPrinted>
  <dcterms:created xsi:type="dcterms:W3CDTF">2023-09-11T16:24:00Z</dcterms:created>
  <dcterms:modified xsi:type="dcterms:W3CDTF">2023-09-14T15:56:00Z</dcterms:modified>
</cp:coreProperties>
</file>